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40" w:rsidRDefault="004C2332" w:rsidP="00DC6957">
      <w:pPr>
        <w:pStyle w:val="TypografiOverskrift1verstEnkeltAutomatisk05pktStregty"/>
        <w:pBdr>
          <w:top w:val="none" w:sz="0" w:space="0" w:color="auto"/>
        </w:pBdr>
        <w:ind w:left="1191" w:hanging="1191"/>
      </w:pPr>
      <w:r>
        <w:t>9</w:t>
      </w:r>
      <w:r w:rsidR="00835AAB">
        <w:t>.</w:t>
      </w:r>
      <w:r w:rsidR="00835AAB">
        <w:tab/>
      </w:r>
      <w:r>
        <w:t>Støttebrev vedr. projekt på Scandiagade</w:t>
      </w:r>
      <w:r w:rsidR="00A617B3">
        <w:t xml:space="preserve"> (</w:t>
      </w:r>
      <w:r>
        <w:t>2012-119427</w:t>
      </w:r>
      <w:r w:rsidR="00A617B3">
        <w:t>)</w:t>
      </w:r>
    </w:p>
    <w:p w:rsidR="004C2332" w:rsidRPr="0012474B" w:rsidRDefault="004C2332" w:rsidP="0084437B">
      <w:pPr>
        <w:spacing w:after="120" w:line="288" w:lineRule="exact"/>
      </w:pPr>
      <w:r w:rsidRPr="0012474B">
        <w:t>Sammen om Sydhavnen har søgt og fået midler af Real Dania til at lave et byrum på Scandiagade, som appellerer til alle Sydhavnens borgere. Sammen om Sydhavnen har brug for Kgs. Enghave Lokaludvalgs opbakning til projektet, når der skal søges om finansiering til selve udførslen/byggefasen.</w:t>
      </w:r>
    </w:p>
    <w:p w:rsidR="004C2332" w:rsidRPr="0012474B" w:rsidRDefault="004C2332" w:rsidP="0084437B">
      <w:pPr>
        <w:spacing w:after="120" w:line="288" w:lineRule="exact"/>
        <w:rPr>
          <w:b/>
          <w:caps/>
        </w:rPr>
      </w:pPr>
      <w:r w:rsidRPr="0012474B">
        <w:rPr>
          <w:b/>
          <w:caps/>
        </w:rPr>
        <w:t>INDSTILLING OG Beslutning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644"/>
      </w:tblGrid>
      <w:tr w:rsidR="004C2332" w:rsidRPr="0012474B" w:rsidTr="00053D8C">
        <w:tc>
          <w:tcPr>
            <w:tcW w:w="8644" w:type="dxa"/>
            <w:shd w:val="clear" w:color="auto" w:fill="D9D9D9"/>
          </w:tcPr>
          <w:p w:rsidR="004C2332" w:rsidRPr="0012474B" w:rsidRDefault="004C2332" w:rsidP="00053D8C">
            <w:pPr>
              <w:spacing w:after="120" w:line="288" w:lineRule="exact"/>
            </w:pPr>
            <w:r w:rsidRPr="0012474B">
              <w:fldChar w:fldCharType="begin"/>
            </w:r>
            <w:r w:rsidRPr="0012474B">
              <w:instrText xml:space="preserve"> DOCPROPERTY  Forvaltning  \* MERGEFORMAT </w:instrText>
            </w:r>
            <w:r>
              <w:fldChar w:fldCharType="separate"/>
            </w:r>
            <w:r>
              <w:rPr>
                <w:b/>
                <w:bCs/>
              </w:rPr>
              <w:t>Fejl! Ukendt betegnelse for dokumentegenskab.</w:t>
            </w:r>
            <w:r w:rsidRPr="0012474B">
              <w:fldChar w:fldCharType="end"/>
            </w:r>
            <w:r w:rsidRPr="0012474B">
              <w:t>Bymiljøudvalget indstiller,</w:t>
            </w:r>
          </w:p>
          <w:p w:rsidR="004C2332" w:rsidRPr="0012474B" w:rsidRDefault="004C2332" w:rsidP="004C2332">
            <w:pPr>
              <w:numPr>
                <w:ilvl w:val="0"/>
                <w:numId w:val="1"/>
              </w:numPr>
              <w:spacing w:after="120" w:line="288" w:lineRule="exact"/>
            </w:pPr>
            <w:r w:rsidRPr="0012474B">
              <w:t xml:space="preserve">at Kgs. Enghave Lokaludvalg godkender forslag til støttebrev vedr. projekt på Scandiagade. </w:t>
            </w:r>
          </w:p>
        </w:tc>
      </w:tr>
    </w:tbl>
    <w:p w:rsidR="004C2332" w:rsidRPr="0012474B" w:rsidRDefault="004C2332" w:rsidP="0084437B">
      <w:pPr>
        <w:spacing w:after="120" w:line="288" w:lineRule="exact"/>
      </w:pPr>
    </w:p>
    <w:p w:rsidR="004C2332" w:rsidRPr="0012474B" w:rsidRDefault="004C2332" w:rsidP="0084437B">
      <w:pPr>
        <w:spacing w:after="120" w:line="288" w:lineRule="exact"/>
        <w:rPr>
          <w:b/>
          <w:caps/>
        </w:rPr>
      </w:pPr>
      <w:r w:rsidRPr="0012474B">
        <w:rPr>
          <w:b/>
          <w:caps/>
        </w:rPr>
        <w:t>Problemstilling</w:t>
      </w:r>
    </w:p>
    <w:p w:rsidR="004C2332" w:rsidRPr="0012474B" w:rsidRDefault="004C2332" w:rsidP="006D2C4D">
      <w:r w:rsidRPr="0012474B">
        <w:t xml:space="preserve">Projektet er sat i søen, fordi gaden i årtier har ligget hen som en blindtarm i Sydhavnen, en grøn gade hvor ingen andre en hundelufterne regerer. </w:t>
      </w:r>
    </w:p>
    <w:p w:rsidR="004C2332" w:rsidRPr="0012474B" w:rsidRDefault="004C2332" w:rsidP="006D2C4D">
      <w:r w:rsidRPr="0012474B">
        <w:t>Sammen om Sydhavnens borgerinddragelsesproces starter 1. september med den første af tre workshops, som skal munde ud i en decideret programmering af området. Om der kommer boldbaner, stier, lysskulpturer, redskaber eller andet, ved de endnu ikke, da det skal falde på plads i forbindelse med de tre workshops og være baseret på borgerne ønsker for området.</w:t>
      </w:r>
    </w:p>
    <w:p w:rsidR="004C2332" w:rsidRPr="0012474B" w:rsidRDefault="004C2332" w:rsidP="006D2C4D"/>
    <w:p w:rsidR="004C2332" w:rsidRPr="0012474B" w:rsidRDefault="004C2332" w:rsidP="006D2C4D">
      <w:r w:rsidRPr="0012474B">
        <w:t>Da Scandiagade er en kommunal vej (dette er verificeret i selskab med kommunale medarbejdere ved søgning på matrikelnumre etc.) er det kommunen der i dag drifter området. Det betyder, at de klipper græsset en gang hver anden eller tredje måned. Hvis der bliver anlagt en park eller andet, skal kommunen fortsat drifte området, men deres udgifter til drift vil stige dramatisk. Derfor er det noget der skal besluttes politisk.</w:t>
      </w:r>
    </w:p>
    <w:p w:rsidR="004C2332" w:rsidRPr="0012474B" w:rsidRDefault="004C2332" w:rsidP="006D2C4D"/>
    <w:p w:rsidR="004C2332" w:rsidRPr="0012474B" w:rsidRDefault="004C2332" w:rsidP="006D2C4D">
      <w:r w:rsidRPr="0012474B">
        <w:t>Derudover vil det være nyttigt at have Kgs. Enghave Lokaludvalgs stempel om støtte, når der skal søges om finansiering til selve udførslen/byggefasen. Real Dania har ikke givet lovning på midler til byggefasen. Sammen om Sydhavnen skal søge dem på lige for med alle andre ansøgere, på trods af at de har fået penge - 150.000 kr. - til første fase (borgerinddragelse og programmering). Hvis Real Dania beslutter sig for at støtte projektet, vil det dog maksimum være med 50%. Derfor skal de i alle tilfælde ud og finde finansiering.</w:t>
      </w:r>
    </w:p>
    <w:p w:rsidR="004C2332" w:rsidRPr="0012474B" w:rsidRDefault="004C2332" w:rsidP="006D2C4D"/>
    <w:p w:rsidR="004C2332" w:rsidRPr="0012474B" w:rsidRDefault="004C2332" w:rsidP="006D2C4D">
      <w:r w:rsidRPr="0012474B">
        <w:t>Tiden må vise, om denne finansiering kommer fra kommunen eller diverse fonde. Det vil under alle omstændigheder være gavnligt, hvis Lokaludvalget kan støtte projektet ved f.eks. at skrive det ind i Bydelsplanen eller lignende. Men i lige så høj grad er der brug for, at Lokaludvalget hjælper til med at lægge pres på politikerne, således, at der kan åbnes for, at Center for Park og Natur kan få godkendt et større driftsbudget til netop Scandiagade. Det er denne del, som kan vise sig allersværest.</w:t>
      </w:r>
    </w:p>
    <w:p w:rsidR="004C2332" w:rsidRPr="0012474B" w:rsidRDefault="004C2332" w:rsidP="006D2C4D"/>
    <w:p w:rsidR="004C2332" w:rsidRPr="0012474B" w:rsidRDefault="004C2332" w:rsidP="006D2C4D">
      <w:r w:rsidRPr="0012474B">
        <w:t>Men eftersom kommunen allerede har minimal drift i Sydhavnen, mener Sammen om Sydhavnen, at det må være på sin plads, at de investerer lidt flere ressourcer i Scandiagade - i bytte for byliv, tryghed og sociale mødesteder for borgerne.</w:t>
      </w:r>
    </w:p>
    <w:p w:rsidR="004C2332" w:rsidRPr="0012474B" w:rsidRDefault="004C2332" w:rsidP="0084437B">
      <w:pPr>
        <w:spacing w:after="120" w:line="288" w:lineRule="exact"/>
      </w:pPr>
    </w:p>
    <w:p w:rsidR="004C2332" w:rsidRPr="0012474B" w:rsidRDefault="004C2332" w:rsidP="0084437B">
      <w:pPr>
        <w:spacing w:after="120" w:line="288" w:lineRule="exact"/>
        <w:rPr>
          <w:b/>
          <w:caps/>
        </w:rPr>
      </w:pPr>
      <w:r w:rsidRPr="0012474B">
        <w:rPr>
          <w:b/>
          <w:caps/>
        </w:rPr>
        <w:t>Løsning</w:t>
      </w:r>
    </w:p>
    <w:p w:rsidR="004C2332" w:rsidRPr="0012474B" w:rsidRDefault="004C2332" w:rsidP="0084437B">
      <w:pPr>
        <w:spacing w:after="120" w:line="288" w:lineRule="exact"/>
      </w:pPr>
      <w:r w:rsidRPr="0012474B">
        <w:lastRenderedPageBreak/>
        <w:t>Bymiljøudvalget har behandlet henvendelsen fra Sammen om Sydhavnen og indstiller, at forslag til støttebrev, som omdeles på lokaludvalgsmødet, godkendes.</w:t>
      </w:r>
    </w:p>
    <w:p w:rsidR="004C2332" w:rsidRPr="0012474B" w:rsidRDefault="004C2332" w:rsidP="0084437B">
      <w:pPr>
        <w:spacing w:after="120" w:line="288" w:lineRule="exact"/>
      </w:pPr>
    </w:p>
    <w:p w:rsidR="004C2332" w:rsidRPr="0012474B" w:rsidRDefault="004C2332" w:rsidP="0084437B">
      <w:pPr>
        <w:spacing w:after="120" w:line="288" w:lineRule="exact"/>
        <w:rPr>
          <w:b/>
          <w:caps/>
        </w:rPr>
      </w:pPr>
      <w:r w:rsidRPr="0012474B">
        <w:rPr>
          <w:b/>
          <w:caps/>
        </w:rPr>
        <w:t>Økonomi</w:t>
      </w:r>
    </w:p>
    <w:p w:rsidR="004C2332" w:rsidRPr="0012474B" w:rsidRDefault="004C2332" w:rsidP="0084437B">
      <w:pPr>
        <w:spacing w:after="120" w:line="288" w:lineRule="exact"/>
      </w:pPr>
      <w:r w:rsidRPr="0012474B">
        <w:t>Indstillingen har ingen økonomiske konsekvenser for Kgs. Enghave Lokaludvalg.</w:t>
      </w:r>
    </w:p>
    <w:p w:rsidR="004C2332" w:rsidRPr="0012474B" w:rsidRDefault="004C2332" w:rsidP="003763E1">
      <w:pPr>
        <w:tabs>
          <w:tab w:val="left" w:pos="3960"/>
        </w:tabs>
        <w:spacing w:after="120" w:line="288" w:lineRule="exact"/>
      </w:pPr>
    </w:p>
    <w:p w:rsidR="00032532" w:rsidRDefault="00032532"/>
    <w:p w:rsidR="00032532" w:rsidRDefault="00032532"/>
    <w:p w:rsidR="00032532" w:rsidRDefault="00032532">
      <w:pPr>
        <w:rPr>
          <w:caps/>
        </w:rPr>
      </w:pPr>
      <w:r>
        <w:rPr>
          <w:b/>
          <w:caps/>
        </w:rPr>
        <w:t>bilag</w:t>
      </w:r>
    </w:p>
    <w:p w:rsidR="00B77A88" w:rsidRDefault="00B77A88"/>
    <w:p w:rsidR="00470E2D" w:rsidRPr="00B77A88" w:rsidRDefault="00470E2D">
      <w:r>
        <w:br w:type="page"/>
      </w:r>
    </w:p>
    <w:sectPr w:rsidR="00470E2D" w:rsidRPr="00B77A88" w:rsidSect="00F75543">
      <w:pgSz w:w="11906" w:h="16838" w:code="9"/>
      <w:pgMar w:top="198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B0D"/>
    <w:multiLevelType w:val="hybridMultilevel"/>
    <w:tmpl w:val="CF5EEDC0"/>
    <w:lvl w:ilvl="0" w:tplc="073845C0">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compat/>
  <w:docVars>
    <w:docVar w:name="eDocWrapped" w:val="True"/>
    <w:docVar w:name="ICLInviaLocalDocument" w:val="False"/>
    <w:docVar w:name="ICLInviaTemplate" w:val="False"/>
  </w:docVars>
  <w:rsids>
    <w:rsidRoot w:val="004C2332"/>
    <w:rsid w:val="00032532"/>
    <w:rsid w:val="00100348"/>
    <w:rsid w:val="00262DC1"/>
    <w:rsid w:val="002F6D4B"/>
    <w:rsid w:val="00470E2D"/>
    <w:rsid w:val="004C2332"/>
    <w:rsid w:val="005E20F5"/>
    <w:rsid w:val="00655C00"/>
    <w:rsid w:val="00835AAB"/>
    <w:rsid w:val="00870940"/>
    <w:rsid w:val="00A617B3"/>
    <w:rsid w:val="00B77A88"/>
    <w:rsid w:val="00BB6222"/>
    <w:rsid w:val="00DC6957"/>
    <w:rsid w:val="00E57B55"/>
    <w:rsid w:val="00F75543"/>
    <w:rsid w:val="00F93C4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2F6D4B"/>
    <w:pPr>
      <w:keepNext/>
      <w:spacing w:before="240" w:after="60"/>
      <w:outlineLvl w:val="0"/>
    </w:pPr>
    <w:rPr>
      <w:rFonts w:cs="Arial"/>
      <w:b/>
      <w:bCs/>
      <w:kern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TypografiOverskrift1verstEnkeltAutomatisk05pktStregty">
    <w:name w:val="Typografi Overskrift 1 + Øverst: (Enkelt Automatisk  05 pkt. Stregty..."/>
    <w:basedOn w:val="Overskrift1"/>
    <w:rsid w:val="00F93C48"/>
    <w:pPr>
      <w:pBdr>
        <w:top w:val="single" w:sz="4" w:space="1" w:color="auto"/>
      </w:pBdr>
      <w:spacing w:before="0" w:after="0"/>
      <w:ind w:left="425" w:hanging="425"/>
    </w:pPr>
    <w:rPr>
      <w:rFonts w:cs="Times New Roman"/>
      <w:szCs w:val="20"/>
    </w:rPr>
  </w:style>
  <w:style w:type="paragraph" w:styleId="Markeringsbobletekst">
    <w:name w:val="Balloon Text"/>
    <w:basedOn w:val="Normal"/>
    <w:semiHidden/>
    <w:rsid w:val="00100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eo\LOKALE~1\Temp\eDoc%20Temporary%20Files\D6C85687-0E7F-41E6-8509-157CCFF6A234.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D6C85687-0E7F-41E6-8509-157CCFF6A234</Template>
  <TotalTime>1</TotalTime>
  <Pages>3</Pages>
  <Words>478</Words>
  <Characters>2589</Characters>
  <Application>Microsoft Office Word</Application>
  <DocSecurity>0</DocSecurity>
  <Lines>55</Lines>
  <Paragraphs>20</Paragraphs>
  <ScaleCrop>false</ScaleCrop>
  <HeadingPairs>
    <vt:vector size="2" baseType="variant">
      <vt:variant>
        <vt:lpstr>Titel</vt:lpstr>
      </vt:variant>
      <vt:variant>
        <vt:i4>1</vt:i4>
      </vt:variant>
    </vt:vector>
  </HeadingPairs>
  <TitlesOfParts>
    <vt:vector size="1" baseType="lpstr">
      <vt:lpstr>Dagsordenpunkt</vt:lpstr>
    </vt:vector>
  </TitlesOfParts>
  <Company>Københavns Kommune</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Støttebrev vedr. projekt på Scandiagade</dc:title>
  <dc:subject/>
  <dc:creator>Anja Englev Olsen</dc:creator>
  <cp:keywords/>
  <dc:description>Layout version:_x000d_
1.00_x000d_
Beta 3, 21-08-2008_x000d_
Beta 2, 07-08-2008_x000d_
Beta 1, 27-03-2008_x000d_
</dc:description>
  <cp:lastModifiedBy>Anja Englev Olsen</cp:lastModifiedBy>
  <cp:revision>1</cp:revision>
  <cp:lastPrinted>2008-08-19T11:44:00Z</cp:lastPrinted>
  <dcterms:created xsi:type="dcterms:W3CDTF">2012-08-17T14:50:00Z</dcterms:created>
  <dcterms:modified xsi:type="dcterms:W3CDTF">2012-08-17T14:51:00Z</dcterms:modified>
</cp:coreProperties>
</file>