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71DE2" w14:textId="4C3FC2D2" w:rsidR="009B797D" w:rsidRDefault="00DA2AC2" w:rsidP="00DA2AC2">
      <w:pPr>
        <w:pStyle w:val="Overskrift1"/>
        <w:spacing w:before="0" w:line="276" w:lineRule="auto"/>
        <w:rPr>
          <w:rFonts w:ascii="KBH Tekst" w:hAnsi="KBH Tekst"/>
          <w:b/>
          <w:bCs/>
          <w:color w:val="auto"/>
        </w:rPr>
      </w:pPr>
      <w:r>
        <w:rPr>
          <w:rFonts w:ascii="KBH Tekst" w:hAnsi="KBH Tekst"/>
          <w:b/>
          <w:bCs/>
          <w:color w:val="auto"/>
        </w:rPr>
        <w:t>F</w:t>
      </w:r>
      <w:r w:rsidR="00A52E37">
        <w:rPr>
          <w:rFonts w:ascii="KBH Tekst" w:hAnsi="KBH Tekst"/>
          <w:b/>
          <w:bCs/>
          <w:color w:val="auto"/>
        </w:rPr>
        <w:t xml:space="preserve">RIVILLIGT </w:t>
      </w:r>
      <w:r w:rsidR="009B797D">
        <w:rPr>
          <w:rFonts w:ascii="KBH Tekst" w:hAnsi="KBH Tekst"/>
          <w:b/>
          <w:bCs/>
          <w:color w:val="auto"/>
        </w:rPr>
        <w:t>UDBUD TIL KULTURFORMÅL</w:t>
      </w:r>
    </w:p>
    <w:p w14:paraId="1CA0050C" w14:textId="7CE7C1A8" w:rsidR="00DA2AC2" w:rsidRDefault="009B797D">
      <w:pPr>
        <w:rPr>
          <w:rFonts w:ascii="KBH Tekst" w:hAnsi="KBH Tekst"/>
        </w:rPr>
      </w:pPr>
      <w:r w:rsidRPr="009B797D">
        <w:rPr>
          <w:rFonts w:ascii="KBH Tekst" w:hAnsi="KBH Tekst"/>
        </w:rPr>
        <w:t>Enghavevej</w:t>
      </w:r>
      <w:r>
        <w:rPr>
          <w:rFonts w:ascii="KBH Tekst" w:hAnsi="KBH Tekst"/>
        </w:rPr>
        <w:t xml:space="preserve"> 80-82, 3. sal og remise</w:t>
      </w:r>
      <w:r w:rsidR="000537CB">
        <w:rPr>
          <w:rFonts w:ascii="KBH Tekst" w:hAnsi="KBH Tekst"/>
        </w:rPr>
        <w:t>.</w:t>
      </w:r>
    </w:p>
    <w:p w14:paraId="726DC902" w14:textId="1D81EE4F" w:rsidR="00B34EF8" w:rsidRDefault="00B34EF8">
      <w:pPr>
        <w:rPr>
          <w:rFonts w:ascii="KBH Tekst" w:hAnsi="KBH Tekst"/>
          <w:noProof/>
        </w:rPr>
      </w:pPr>
      <w:r>
        <w:rPr>
          <w:rFonts w:ascii="KBH Tekst" w:hAnsi="KBH Tekst"/>
          <w:noProof/>
        </w:rPr>
        <w:drawing>
          <wp:inline distT="0" distB="0" distL="0" distR="0" wp14:anchorId="5EE7EDA4" wp14:editId="64D01351">
            <wp:extent cx="6112510" cy="2802318"/>
            <wp:effectExtent l="0" t="0" r="0" b="0"/>
            <wp:docPr id="71859482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1" b="29699"/>
                    <a:stretch/>
                  </pic:blipFill>
                  <pic:spPr bwMode="auto">
                    <a:xfrm>
                      <a:off x="0" y="0"/>
                      <a:ext cx="6115685" cy="28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5C7EE" w14:textId="28E84A0E" w:rsidR="004977CD" w:rsidRDefault="00B34EF8">
      <w:pPr>
        <w:rPr>
          <w:rFonts w:ascii="KBH Tekst" w:hAnsi="KBH Tekst"/>
        </w:rPr>
      </w:pPr>
      <w:r>
        <w:rPr>
          <w:rFonts w:ascii="KBH Tekst" w:hAnsi="KBH Tekst"/>
          <w:noProof/>
        </w:rPr>
        <w:drawing>
          <wp:inline distT="0" distB="0" distL="0" distR="0" wp14:anchorId="797726BC" wp14:editId="6F9F9BEF">
            <wp:extent cx="6114859" cy="3444977"/>
            <wp:effectExtent l="0" t="0" r="0" b="0"/>
            <wp:docPr id="30652504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2168"/>
                    <a:stretch/>
                  </pic:blipFill>
                  <pic:spPr bwMode="auto">
                    <a:xfrm>
                      <a:off x="0" y="0"/>
                      <a:ext cx="6115685" cy="34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38BE9" w14:textId="07A22E17" w:rsidR="000537CB" w:rsidRDefault="000537CB" w:rsidP="000537CB">
      <w:pPr>
        <w:rPr>
          <w:rFonts w:ascii="KBH Tekst" w:hAnsi="KBH Tekst"/>
        </w:rPr>
      </w:pPr>
      <w:r w:rsidRPr="009B797D">
        <w:rPr>
          <w:rFonts w:ascii="KBH Tekst" w:hAnsi="KBH Tekst"/>
        </w:rPr>
        <w:t>Enghavevej</w:t>
      </w:r>
      <w:r>
        <w:rPr>
          <w:rFonts w:ascii="KBH Tekst" w:hAnsi="KBH Tekst"/>
        </w:rPr>
        <w:t xml:space="preserve"> 80-82, 3. sal og remise </w:t>
      </w:r>
      <w:r w:rsidR="00770503">
        <w:rPr>
          <w:rFonts w:ascii="KBH Tekst" w:hAnsi="KBH Tekst"/>
        </w:rPr>
        <w:t xml:space="preserve">sættes i frivilligt </w:t>
      </w:r>
      <w:r w:rsidRPr="000537CB">
        <w:rPr>
          <w:rFonts w:ascii="KBH Tekst" w:hAnsi="KBH Tekst"/>
        </w:rPr>
        <w:t>udb</w:t>
      </w:r>
      <w:r w:rsidR="00770503">
        <w:rPr>
          <w:rFonts w:ascii="KBH Tekst" w:hAnsi="KBH Tekst"/>
        </w:rPr>
        <w:t>ud</w:t>
      </w:r>
      <w:r w:rsidRPr="000537CB">
        <w:rPr>
          <w:rFonts w:ascii="KBH Tekst" w:hAnsi="KBH Tekst"/>
        </w:rPr>
        <w:t xml:space="preserve"> til brug for kulturelle aktiviteter med forventet overtagelse den </w:t>
      </w:r>
      <w:r w:rsidR="00A32840">
        <w:rPr>
          <w:rFonts w:ascii="KBH Tekst" w:hAnsi="KBH Tekst"/>
        </w:rPr>
        <w:t>1. januar 2026</w:t>
      </w:r>
      <w:r w:rsidRPr="000537CB">
        <w:rPr>
          <w:rFonts w:ascii="KBH Tekst" w:hAnsi="KBH Tekst"/>
        </w:rPr>
        <w:t>.</w:t>
      </w:r>
      <w:r w:rsidR="003B5344">
        <w:rPr>
          <w:rFonts w:ascii="KBH Tekst" w:hAnsi="KBH Tekst"/>
        </w:rPr>
        <w:t xml:space="preserve"> Som udgangspunkt udbydes </w:t>
      </w:r>
      <w:r w:rsidR="00C05686">
        <w:rPr>
          <w:rFonts w:ascii="KBH Tekst" w:hAnsi="KBH Tekst"/>
        </w:rPr>
        <w:t>lejemålene i en fireårig periode i 2026-2029.</w:t>
      </w:r>
    </w:p>
    <w:p w14:paraId="4B995FB8" w14:textId="64B32B2F" w:rsidR="006D5706" w:rsidRPr="000537CB" w:rsidRDefault="006D5706" w:rsidP="000537CB">
      <w:pPr>
        <w:rPr>
          <w:rFonts w:ascii="KBH Tekst" w:hAnsi="KBH Tekst"/>
        </w:rPr>
      </w:pPr>
      <w:r>
        <w:rPr>
          <w:rFonts w:ascii="KBH Tekst" w:hAnsi="KBH Tekst"/>
        </w:rPr>
        <w:t>Der kan ansøges om brugsret til enten 3. sal</w:t>
      </w:r>
      <w:r w:rsidR="00443339">
        <w:rPr>
          <w:rFonts w:ascii="KBH Tekst" w:hAnsi="KBH Tekst"/>
        </w:rPr>
        <w:t>,</w:t>
      </w:r>
      <w:r>
        <w:rPr>
          <w:rFonts w:ascii="KBH Tekst" w:hAnsi="KBH Tekst"/>
        </w:rPr>
        <w:t xml:space="preserve"> remisen eller begge dele. Hertil kan der ansøges om et årligt driftstilskud.</w:t>
      </w:r>
    </w:p>
    <w:p w14:paraId="4A1F8674" w14:textId="0CCC51FF" w:rsidR="009B797D" w:rsidRPr="009B797D" w:rsidRDefault="000537CB">
      <w:pPr>
        <w:rPr>
          <w:rFonts w:ascii="KBH Tekst" w:hAnsi="KBH Tekst"/>
        </w:rPr>
      </w:pPr>
      <w:r w:rsidRPr="000537CB">
        <w:rPr>
          <w:rFonts w:ascii="KBH Tekst" w:hAnsi="KBH Tekst"/>
        </w:rPr>
        <w:t xml:space="preserve">Der er frist for indsendelse af ansøgning til Kultur- og Fritidsforvaltningen den </w:t>
      </w:r>
      <w:r w:rsidR="00A32840">
        <w:rPr>
          <w:rFonts w:ascii="KBH Tekst" w:hAnsi="KBH Tekst"/>
        </w:rPr>
        <w:t>1. juli 2025</w:t>
      </w:r>
      <w:r w:rsidRPr="000537CB">
        <w:rPr>
          <w:rFonts w:ascii="KBH Tekst" w:hAnsi="KBH Tekst"/>
        </w:rPr>
        <w:t>.</w:t>
      </w:r>
    </w:p>
    <w:p w14:paraId="2191B03A" w14:textId="654BD1A6" w:rsidR="009B797D" w:rsidRDefault="009B797D" w:rsidP="009B797D">
      <w:pPr>
        <w:pStyle w:val="Overskrift1"/>
        <w:spacing w:line="276" w:lineRule="auto"/>
        <w:rPr>
          <w:rFonts w:ascii="KBH Tekst" w:hAnsi="KBH Tekst"/>
          <w:b/>
          <w:bCs/>
          <w:color w:val="auto"/>
        </w:rPr>
      </w:pPr>
      <w:bookmarkStart w:id="0" w:name="_Toc143173981"/>
      <w:r w:rsidRPr="00CD67B9">
        <w:rPr>
          <w:rFonts w:ascii="KBH Tekst" w:hAnsi="KBH Tekst"/>
          <w:b/>
          <w:bCs/>
          <w:color w:val="auto"/>
        </w:rPr>
        <w:lastRenderedPageBreak/>
        <w:t>BESKRIVELSE</w:t>
      </w:r>
      <w:bookmarkEnd w:id="0"/>
      <w:r w:rsidR="006D5706">
        <w:rPr>
          <w:rFonts w:ascii="KBH Tekst" w:hAnsi="KBH Tekst"/>
          <w:b/>
          <w:bCs/>
          <w:color w:val="auto"/>
        </w:rPr>
        <w:t>R AF LEJEMÅL</w:t>
      </w:r>
    </w:p>
    <w:p w14:paraId="23F0C541" w14:textId="65D3C3B2" w:rsidR="00355A3E" w:rsidRPr="00355A3E" w:rsidRDefault="00355A3E" w:rsidP="009B797D">
      <w:pPr>
        <w:rPr>
          <w:rFonts w:ascii="KBH Tekst" w:hAnsi="KBH Tekst"/>
        </w:rPr>
      </w:pPr>
      <w:r>
        <w:rPr>
          <w:rFonts w:ascii="KBH Tekst" w:hAnsi="KBH Tekst"/>
        </w:rPr>
        <w:t>Begge lejemå</w:t>
      </w:r>
      <w:r w:rsidR="00AE7CD4">
        <w:rPr>
          <w:rFonts w:ascii="KBH Tekst" w:hAnsi="KBH Tekst"/>
        </w:rPr>
        <w:t>l indgår i en større ejendom på Enghavevej 80-82</w:t>
      </w:r>
      <w:r w:rsidR="00DB51C3">
        <w:rPr>
          <w:rFonts w:ascii="KBH Tekst" w:hAnsi="KBH Tekst"/>
        </w:rPr>
        <w:t>, hvor flere kulturelle og kommunale aktører har hjemme</w:t>
      </w:r>
      <w:r w:rsidR="00684A44">
        <w:rPr>
          <w:rFonts w:ascii="KBH Tekst" w:hAnsi="KBH Tekst"/>
        </w:rPr>
        <w:t xml:space="preserve"> og deler gården, hvor der afholdes arrangementer af forskellig karakter i løbet af året.</w:t>
      </w:r>
    </w:p>
    <w:p w14:paraId="0367BA69" w14:textId="0C549550" w:rsidR="006D5706" w:rsidRPr="006D5706" w:rsidRDefault="006D5706" w:rsidP="009B797D">
      <w:pPr>
        <w:rPr>
          <w:rFonts w:ascii="KBH Tekst" w:hAnsi="KBH Tekst"/>
          <w:b/>
          <w:bCs/>
        </w:rPr>
      </w:pPr>
      <w:r w:rsidRPr="006D5706">
        <w:rPr>
          <w:rFonts w:ascii="KBH Tekst" w:hAnsi="KBH Tekst"/>
          <w:b/>
          <w:bCs/>
        </w:rPr>
        <w:t>3. sal</w:t>
      </w:r>
    </w:p>
    <w:p w14:paraId="1B563DCE" w14:textId="77777777" w:rsidR="005A6F17" w:rsidRDefault="00D7678B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Lejemålet er på </w:t>
      </w:r>
      <w:r w:rsidR="00BC2C97">
        <w:rPr>
          <w:rFonts w:ascii="KBH Tekst" w:hAnsi="KBH Tekst"/>
        </w:rPr>
        <w:t xml:space="preserve">931 </w:t>
      </w:r>
      <w:r>
        <w:rPr>
          <w:rFonts w:ascii="KBH Tekst" w:hAnsi="KBH Tekst"/>
        </w:rPr>
        <w:t>m2</w:t>
      </w:r>
      <w:r w:rsidR="005A6F17">
        <w:rPr>
          <w:rFonts w:ascii="KBH Tekst" w:hAnsi="KBH Tekst"/>
        </w:rPr>
        <w:t xml:space="preserve"> og helt nyrenoveret.</w:t>
      </w:r>
    </w:p>
    <w:p w14:paraId="00EFB426" w14:textId="1B6A8949" w:rsidR="00D7678B" w:rsidRDefault="00CD6627" w:rsidP="009B797D">
      <w:pPr>
        <w:rPr>
          <w:rFonts w:ascii="KBH Tekst" w:hAnsi="KBH Tekst"/>
        </w:rPr>
      </w:pPr>
      <w:r>
        <w:rPr>
          <w:rFonts w:ascii="KBH Tekst" w:hAnsi="KBH Tekst"/>
        </w:rPr>
        <w:t>Det består a</w:t>
      </w:r>
      <w:r w:rsidR="00D7678B">
        <w:rPr>
          <w:rFonts w:ascii="KBH Tekst" w:hAnsi="KBH Tekst"/>
        </w:rPr>
        <w:t>f mange rum af varierende størrelse med glaspartier mod central fordelingsgang.</w:t>
      </w:r>
      <w:r w:rsidR="00B91313">
        <w:rPr>
          <w:rFonts w:ascii="KBH Tekst" w:hAnsi="KBH Tekst"/>
        </w:rPr>
        <w:t xml:space="preserve"> Loftet er sænket i varie</w:t>
      </w:r>
      <w:r w:rsidR="00305474">
        <w:rPr>
          <w:rFonts w:ascii="KBH Tekst" w:hAnsi="KBH Tekst"/>
        </w:rPr>
        <w:t>re</w:t>
      </w:r>
      <w:r w:rsidR="00B91313">
        <w:rPr>
          <w:rFonts w:ascii="KBH Tekst" w:hAnsi="KBH Tekst"/>
        </w:rPr>
        <w:t xml:space="preserve">nde grad </w:t>
      </w:r>
      <w:r w:rsidR="00305474">
        <w:rPr>
          <w:rFonts w:ascii="KBH Tekst" w:hAnsi="KBH Tekst"/>
        </w:rPr>
        <w:t>i</w:t>
      </w:r>
      <w:r w:rsidR="00B91313">
        <w:rPr>
          <w:rFonts w:ascii="KBH Tekst" w:hAnsi="KBH Tekst"/>
        </w:rPr>
        <w:t xml:space="preserve"> </w:t>
      </w:r>
      <w:r w:rsidR="00305474">
        <w:rPr>
          <w:rFonts w:ascii="KBH Tekst" w:hAnsi="KBH Tekst"/>
        </w:rPr>
        <w:t>meget af lejemålet pga. diverse tekniske installationer.</w:t>
      </w:r>
      <w:r w:rsidR="00915048">
        <w:rPr>
          <w:rFonts w:ascii="KBH Tekst" w:hAnsi="KBH Tekst"/>
        </w:rPr>
        <w:t xml:space="preserve"> </w:t>
      </w:r>
      <w:r w:rsidR="00842EAD">
        <w:rPr>
          <w:rFonts w:ascii="KBH Tekst" w:hAnsi="KBH Tekst"/>
        </w:rPr>
        <w:t xml:space="preserve">I den ene ende af gangen er der et stort lokale med tekøkken. </w:t>
      </w:r>
      <w:r w:rsidR="008201D1">
        <w:rPr>
          <w:rFonts w:ascii="KBH Tekst" w:hAnsi="KBH Tekst"/>
        </w:rPr>
        <w:t xml:space="preserve">Der er desuden </w:t>
      </w:r>
      <w:r w:rsidR="00C50328">
        <w:rPr>
          <w:rFonts w:ascii="KBH Tekst" w:hAnsi="KBH Tekst"/>
        </w:rPr>
        <w:t xml:space="preserve">køkken (ikke industrikøkken) </w:t>
      </w:r>
      <w:r w:rsidR="0058434F">
        <w:rPr>
          <w:rFonts w:ascii="KBH Tekst" w:hAnsi="KBH Tekst"/>
        </w:rPr>
        <w:t xml:space="preserve">og </w:t>
      </w:r>
      <w:r w:rsidR="00CC07AF">
        <w:rPr>
          <w:rFonts w:ascii="KBH Tekst" w:hAnsi="KBH Tekst"/>
        </w:rPr>
        <w:t>toiletter.</w:t>
      </w:r>
    </w:p>
    <w:p w14:paraId="014162BB" w14:textId="74F23E7F" w:rsidR="00F96D49" w:rsidRDefault="00F96D49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Der er adgang til </w:t>
      </w:r>
      <w:r w:rsidR="00BC0C2C">
        <w:rPr>
          <w:rFonts w:ascii="KBH Tekst" w:hAnsi="KBH Tekst"/>
        </w:rPr>
        <w:t xml:space="preserve">lejemålet </w:t>
      </w:r>
      <w:r w:rsidR="00355A3E">
        <w:rPr>
          <w:rFonts w:ascii="KBH Tekst" w:hAnsi="KBH Tekst"/>
        </w:rPr>
        <w:t xml:space="preserve">fra gård og gade </w:t>
      </w:r>
      <w:r w:rsidR="00BC0C2C">
        <w:rPr>
          <w:rFonts w:ascii="KBH Tekst" w:hAnsi="KBH Tekst"/>
        </w:rPr>
        <w:t>gennem to elevatorer og tre trappeopgange</w:t>
      </w:r>
      <w:r w:rsidR="00355A3E">
        <w:rPr>
          <w:rFonts w:ascii="KBH Tekst" w:hAnsi="KBH Tekst"/>
        </w:rPr>
        <w:t>.</w:t>
      </w:r>
    </w:p>
    <w:p w14:paraId="77208B2C" w14:textId="5250C39C" w:rsidR="00F96D49" w:rsidRDefault="00F96D49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Fordelingsgangen må ikke blokeres </w:t>
      </w:r>
      <w:r w:rsidR="00EE60E6">
        <w:rPr>
          <w:rFonts w:ascii="KBH Tekst" w:hAnsi="KBH Tekst"/>
        </w:rPr>
        <w:t>af fast inventar, da det er en brandvej.</w:t>
      </w:r>
    </w:p>
    <w:p w14:paraId="4FC7C3B3" w14:textId="069621C6" w:rsidR="00691288" w:rsidRDefault="00691288" w:rsidP="009B797D">
      <w:pPr>
        <w:rPr>
          <w:rFonts w:ascii="KBH Tekst" w:hAnsi="KBH Tekst"/>
        </w:rPr>
      </w:pPr>
      <w:r>
        <w:rPr>
          <w:rFonts w:ascii="KBH Tekst" w:hAnsi="KBH Tekst"/>
        </w:rPr>
        <w:t>Der er el, vand og varme.</w:t>
      </w:r>
    </w:p>
    <w:p w14:paraId="412D6F67" w14:textId="3FFF1526" w:rsidR="003A0BCE" w:rsidRDefault="003A0BCE" w:rsidP="009B797D">
      <w:pPr>
        <w:rPr>
          <w:rFonts w:ascii="KBH Tekst" w:hAnsi="KBH Tekst"/>
        </w:rPr>
      </w:pPr>
      <w:r w:rsidRPr="00AB05D2">
        <w:rPr>
          <w:rFonts w:ascii="KBH Tekst" w:hAnsi="KBH Tekst"/>
        </w:rPr>
        <w:t>Lejemålet har senest været taget i brug til kontorfællesskab/projekthus.</w:t>
      </w:r>
    </w:p>
    <w:p w14:paraId="22E59423" w14:textId="5E29BDBE" w:rsidR="006D5706" w:rsidRDefault="006D5706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Plantegning </w:t>
      </w:r>
      <w:r w:rsidR="00D7678B">
        <w:rPr>
          <w:rFonts w:ascii="KBH Tekst" w:hAnsi="KBH Tekst"/>
        </w:rPr>
        <w:t xml:space="preserve">og billeder </w:t>
      </w:r>
      <w:r>
        <w:rPr>
          <w:rFonts w:ascii="KBH Tekst" w:hAnsi="KBH Tekst"/>
        </w:rPr>
        <w:t xml:space="preserve">fremgår af bilag </w:t>
      </w:r>
      <w:r w:rsidR="00CD6627">
        <w:rPr>
          <w:rFonts w:ascii="KBH Tekst" w:hAnsi="KBH Tekst"/>
        </w:rPr>
        <w:t>1</w:t>
      </w:r>
      <w:r w:rsidR="00D7678B">
        <w:rPr>
          <w:rFonts w:ascii="KBH Tekst" w:hAnsi="KBH Tekst"/>
        </w:rPr>
        <w:t>. Lejemålet er ved udbuddets offentliggørelse fortsat under ombygning</w:t>
      </w:r>
      <w:r w:rsidR="00E90BE0">
        <w:rPr>
          <w:rFonts w:ascii="KBH Tekst" w:hAnsi="KBH Tekst"/>
        </w:rPr>
        <w:t>, som forventes færdiggjort i løbet af efteråret 2025.</w:t>
      </w:r>
    </w:p>
    <w:p w14:paraId="6F4E9654" w14:textId="62FB0F52" w:rsidR="006D5706" w:rsidRPr="006D5706" w:rsidRDefault="006D5706" w:rsidP="009B797D">
      <w:pPr>
        <w:rPr>
          <w:rFonts w:ascii="KBH Tekst" w:hAnsi="KBH Tekst"/>
          <w:b/>
          <w:bCs/>
        </w:rPr>
      </w:pPr>
      <w:r w:rsidRPr="006D5706">
        <w:rPr>
          <w:rFonts w:ascii="KBH Tekst" w:hAnsi="KBH Tekst"/>
          <w:b/>
          <w:bCs/>
        </w:rPr>
        <w:t>Remisen</w:t>
      </w:r>
    </w:p>
    <w:p w14:paraId="147259DC" w14:textId="7C309EAF" w:rsidR="00A035A3" w:rsidRDefault="00CD6B23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Lejemålet er på </w:t>
      </w:r>
      <w:r w:rsidR="00B33C1E">
        <w:rPr>
          <w:rFonts w:ascii="KBH Tekst" w:hAnsi="KBH Tekst"/>
        </w:rPr>
        <w:t>661</w:t>
      </w:r>
      <w:r>
        <w:rPr>
          <w:rFonts w:ascii="KBH Tekst" w:hAnsi="KBH Tekst"/>
        </w:rPr>
        <w:t xml:space="preserve"> m2 og </w:t>
      </w:r>
      <w:r w:rsidR="00A035A3">
        <w:rPr>
          <w:rFonts w:ascii="KBH Tekst" w:hAnsi="KBH Tekst"/>
        </w:rPr>
        <w:t>udgøres</w:t>
      </w:r>
      <w:r>
        <w:rPr>
          <w:rFonts w:ascii="KBH Tekst" w:hAnsi="KBH Tekst"/>
        </w:rPr>
        <w:t xml:space="preserve"> af en gammel sporvognsremise</w:t>
      </w:r>
      <w:r w:rsidR="00A035A3">
        <w:rPr>
          <w:rFonts w:ascii="KBH Tekst" w:hAnsi="KBH Tekst"/>
        </w:rPr>
        <w:t xml:space="preserve">. </w:t>
      </w:r>
      <w:r w:rsidR="00AF1EDC">
        <w:rPr>
          <w:rFonts w:ascii="KBH Tekst" w:hAnsi="KBH Tekst"/>
        </w:rPr>
        <w:t>Den</w:t>
      </w:r>
      <w:r w:rsidR="00996965">
        <w:rPr>
          <w:rFonts w:ascii="KBH Tekst" w:hAnsi="KBH Tekst"/>
        </w:rPr>
        <w:t xml:space="preserve"> fremstår generelt i rå stand men dog med </w:t>
      </w:r>
      <w:r w:rsidR="009B1385">
        <w:rPr>
          <w:rFonts w:ascii="KBH Tekst" w:hAnsi="KBH Tekst"/>
        </w:rPr>
        <w:t>helt ny</w:t>
      </w:r>
      <w:r w:rsidR="007B1135">
        <w:rPr>
          <w:rFonts w:ascii="KBH Tekst" w:hAnsi="KBH Tekst"/>
        </w:rPr>
        <w:t>installerede</w:t>
      </w:r>
      <w:r w:rsidR="009B1385">
        <w:rPr>
          <w:rFonts w:ascii="KBH Tekst" w:hAnsi="KBH Tekst"/>
        </w:rPr>
        <w:t xml:space="preserve"> vinduer</w:t>
      </w:r>
      <w:r w:rsidR="003A0BCE">
        <w:rPr>
          <w:rFonts w:ascii="KBH Tekst" w:hAnsi="KBH Tekst"/>
        </w:rPr>
        <w:t>.</w:t>
      </w:r>
    </w:p>
    <w:p w14:paraId="3FCEA625" w14:textId="182968A1" w:rsidR="00AF1EDC" w:rsidRDefault="00AF1EDC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Lejemålet </w:t>
      </w:r>
      <w:r w:rsidR="00B66719">
        <w:rPr>
          <w:rFonts w:ascii="KBH Tekst" w:hAnsi="KBH Tekst"/>
        </w:rPr>
        <w:t>består af</w:t>
      </w:r>
      <w:r>
        <w:rPr>
          <w:rFonts w:ascii="KBH Tekst" w:hAnsi="KBH Tekst"/>
        </w:rPr>
        <w:t xml:space="preserve"> to stor</w:t>
      </w:r>
      <w:r w:rsidR="00F70A03">
        <w:rPr>
          <w:rFonts w:ascii="KBH Tekst" w:hAnsi="KBH Tekst"/>
        </w:rPr>
        <w:t>e højloftede rum med porte imellem</w:t>
      </w:r>
      <w:r w:rsidR="00275C83">
        <w:rPr>
          <w:rFonts w:ascii="KBH Tekst" w:hAnsi="KBH Tekst"/>
        </w:rPr>
        <w:t xml:space="preserve"> og</w:t>
      </w:r>
      <w:r w:rsidR="00F70A03">
        <w:rPr>
          <w:rFonts w:ascii="KBH Tekst" w:hAnsi="KBH Tekst"/>
        </w:rPr>
        <w:t xml:space="preserve"> et lille toilet</w:t>
      </w:r>
      <w:r w:rsidR="00495274">
        <w:rPr>
          <w:rFonts w:ascii="KBH Tekst" w:hAnsi="KBH Tekst"/>
        </w:rPr>
        <w:t xml:space="preserve"> i slidt stand</w:t>
      </w:r>
      <w:r w:rsidR="00B66719">
        <w:rPr>
          <w:rFonts w:ascii="KBH Tekst" w:hAnsi="KBH Tekst"/>
        </w:rPr>
        <w:t>.</w:t>
      </w:r>
    </w:p>
    <w:p w14:paraId="009468F3" w14:textId="1B5F07AD" w:rsidR="003F1EA9" w:rsidRDefault="00B33C1E" w:rsidP="009B797D">
      <w:pPr>
        <w:rPr>
          <w:rFonts w:ascii="KBH Tekst" w:hAnsi="KBH Tekst"/>
        </w:rPr>
      </w:pPr>
      <w:r>
        <w:rPr>
          <w:rFonts w:ascii="KBH Tekst" w:hAnsi="KBH Tekst"/>
        </w:rPr>
        <w:t>Der er placeret en</w:t>
      </w:r>
      <w:r w:rsidR="00A72583">
        <w:rPr>
          <w:rFonts w:ascii="KBH Tekst" w:hAnsi="KBH Tekst"/>
        </w:rPr>
        <w:t xml:space="preserve"> toiletcontainer</w:t>
      </w:r>
      <w:r w:rsidR="00F80494">
        <w:rPr>
          <w:rFonts w:ascii="KBH Tekst" w:hAnsi="KBH Tekst"/>
        </w:rPr>
        <w:t xml:space="preserve"> i middel stand</w:t>
      </w:r>
      <w:r w:rsidR="002D5060">
        <w:rPr>
          <w:rFonts w:ascii="KBH Tekst" w:hAnsi="KBH Tekst"/>
        </w:rPr>
        <w:t xml:space="preserve"> med træbeklædning i lejemålet</w:t>
      </w:r>
      <w:r w:rsidR="00BD1D12">
        <w:rPr>
          <w:rFonts w:ascii="KBH Tekst" w:hAnsi="KBH Tekst"/>
        </w:rPr>
        <w:t xml:space="preserve">. Brugsretten </w:t>
      </w:r>
      <w:r w:rsidR="002D5060">
        <w:rPr>
          <w:rFonts w:ascii="KBH Tekst" w:hAnsi="KBH Tekst"/>
        </w:rPr>
        <w:t>til containeren</w:t>
      </w:r>
      <w:r w:rsidR="00BD1D12">
        <w:rPr>
          <w:rFonts w:ascii="KBH Tekst" w:hAnsi="KBH Tekst"/>
        </w:rPr>
        <w:t xml:space="preserve"> </w:t>
      </w:r>
      <w:r w:rsidR="00DA5100">
        <w:rPr>
          <w:rFonts w:ascii="KBH Tekst" w:hAnsi="KBH Tekst"/>
        </w:rPr>
        <w:t xml:space="preserve">kan overtages sammen med </w:t>
      </w:r>
      <w:r w:rsidR="00BD1D12">
        <w:rPr>
          <w:rFonts w:ascii="KBH Tekst" w:hAnsi="KBH Tekst"/>
        </w:rPr>
        <w:t xml:space="preserve">brugsretten til </w:t>
      </w:r>
      <w:r w:rsidR="00DA5100">
        <w:rPr>
          <w:rFonts w:ascii="KBH Tekst" w:hAnsi="KBH Tekst"/>
        </w:rPr>
        <w:t>lejemålet.</w:t>
      </w:r>
    </w:p>
    <w:p w14:paraId="6630C3EF" w14:textId="2261E9EC" w:rsidR="00691288" w:rsidRDefault="00691288" w:rsidP="009B797D">
      <w:pPr>
        <w:rPr>
          <w:rFonts w:ascii="KBH Tekst" w:hAnsi="KBH Tekst"/>
        </w:rPr>
      </w:pPr>
      <w:r>
        <w:rPr>
          <w:rFonts w:ascii="KBH Tekst" w:hAnsi="KBH Tekst"/>
        </w:rPr>
        <w:t>Der er el og vand men ingen varmekilde</w:t>
      </w:r>
      <w:r w:rsidR="00BD1D12">
        <w:rPr>
          <w:rFonts w:ascii="KBH Tekst" w:hAnsi="KBH Tekst"/>
        </w:rPr>
        <w:t xml:space="preserve"> i lejemålet</w:t>
      </w:r>
      <w:r w:rsidR="008D0EFF">
        <w:rPr>
          <w:rFonts w:ascii="KBH Tekst" w:hAnsi="KBH Tekst"/>
        </w:rPr>
        <w:t>.</w:t>
      </w:r>
    </w:p>
    <w:p w14:paraId="2D2B7687" w14:textId="452B3B29" w:rsidR="003A0BCE" w:rsidRDefault="003A0BCE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Lejemålet har senest været taget i brug til </w:t>
      </w:r>
      <w:r w:rsidR="00415EA6">
        <w:rPr>
          <w:rFonts w:ascii="KBH Tekst" w:hAnsi="KBH Tekst"/>
        </w:rPr>
        <w:t>eventvenue</w:t>
      </w:r>
      <w:r w:rsidR="00F632E7">
        <w:rPr>
          <w:rFonts w:ascii="KBH Tekst" w:hAnsi="KBH Tekst"/>
        </w:rPr>
        <w:t>, og har fortrinsvist været benyttet fra ca. marts-oktober pga. den manglende varmekilde.</w:t>
      </w:r>
    </w:p>
    <w:p w14:paraId="031E171E" w14:textId="0E9CFF16" w:rsidR="009B797D" w:rsidRDefault="007E70F8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Plantegning og billeder fremgår af bilag </w:t>
      </w:r>
      <w:r w:rsidR="00011920">
        <w:rPr>
          <w:rFonts w:ascii="KBH Tekst" w:hAnsi="KBH Tekst"/>
        </w:rPr>
        <w:t>2</w:t>
      </w:r>
      <w:r>
        <w:rPr>
          <w:rFonts w:ascii="KBH Tekst" w:hAnsi="KBH Tekst"/>
        </w:rPr>
        <w:t>. Lejemålet er ved udbuddets offentliggørelse fortsat under ombygning</w:t>
      </w:r>
      <w:r w:rsidR="00E90BE0">
        <w:rPr>
          <w:rFonts w:ascii="KBH Tekst" w:hAnsi="KBH Tekst"/>
        </w:rPr>
        <w:t>, som forventes færdiggjort i løbet af sommeren 2025.</w:t>
      </w:r>
    </w:p>
    <w:p w14:paraId="346991A5" w14:textId="77777777" w:rsidR="009B797D" w:rsidRPr="00A83E77" w:rsidRDefault="009B797D" w:rsidP="009B797D">
      <w:pPr>
        <w:pStyle w:val="Overskrift1"/>
        <w:rPr>
          <w:rFonts w:ascii="KBH Tekst" w:hAnsi="KBH Tekst"/>
          <w:b/>
          <w:bCs/>
          <w:color w:val="auto"/>
        </w:rPr>
      </w:pPr>
      <w:r w:rsidRPr="00A83E77">
        <w:rPr>
          <w:rFonts w:ascii="KBH Tekst" w:hAnsi="KBH Tekst"/>
          <w:b/>
          <w:bCs/>
          <w:color w:val="auto"/>
        </w:rPr>
        <w:t>Vilkår</w:t>
      </w:r>
    </w:p>
    <w:p w14:paraId="716F6ACB" w14:textId="6A2B51B3" w:rsidR="009B797D" w:rsidRDefault="00F92090" w:rsidP="009B797D">
      <w:pPr>
        <w:rPr>
          <w:rFonts w:ascii="KBH Tekst" w:hAnsi="KBH Tekst"/>
        </w:rPr>
      </w:pPr>
      <w:r>
        <w:rPr>
          <w:rFonts w:ascii="KBH Tekst" w:hAnsi="KBH Tekst"/>
        </w:rPr>
        <w:t>Lejemålene</w:t>
      </w:r>
      <w:r w:rsidR="009B797D">
        <w:rPr>
          <w:rFonts w:ascii="KBH Tekst" w:hAnsi="KBH Tekst"/>
        </w:rPr>
        <w:t xml:space="preserve"> stilles vederlagsfrit til rådighed til udelukkende lovlige kommunale formål, dvs. f.eks. udstillinger, koncerter, talks mv. for offentligheden, men </w:t>
      </w:r>
      <w:r w:rsidR="009B797D" w:rsidRPr="00BE5DE7">
        <w:rPr>
          <w:rFonts w:ascii="KBH Tekst" w:hAnsi="KBH Tekst"/>
          <w:u w:val="single"/>
        </w:rPr>
        <w:t>ikke</w:t>
      </w:r>
      <w:r w:rsidR="009B797D">
        <w:rPr>
          <w:rFonts w:ascii="KBH Tekst" w:hAnsi="KBH Tekst"/>
        </w:rPr>
        <w:t xml:space="preserve"> fx restaurantvirksomhed, butik eller udlejning til kommercielle og private arrangementer.</w:t>
      </w:r>
    </w:p>
    <w:p w14:paraId="2FC5E7F8" w14:textId="4C39BC79" w:rsidR="003B70FB" w:rsidRDefault="003B70FB" w:rsidP="003B70FB">
      <w:pPr>
        <w:rPr>
          <w:rFonts w:ascii="KBH Tekst" w:hAnsi="KBH Tekst"/>
        </w:rPr>
      </w:pPr>
      <w:r>
        <w:rPr>
          <w:rFonts w:ascii="KBH Tekst" w:hAnsi="KBH Tekst"/>
        </w:rPr>
        <w:t xml:space="preserve">Den vederlagsfri brugsret omfatter kun selve </w:t>
      </w:r>
      <w:r w:rsidR="00D81CD2">
        <w:rPr>
          <w:rFonts w:ascii="KBH Tekst" w:hAnsi="KBH Tekst"/>
        </w:rPr>
        <w:t xml:space="preserve">afholdelse af </w:t>
      </w:r>
      <w:r>
        <w:rPr>
          <w:rFonts w:ascii="KBH Tekst" w:hAnsi="KBH Tekst"/>
        </w:rPr>
        <w:t>lejen, og ansøger afholder</w:t>
      </w:r>
      <w:r w:rsidR="008B7B9E">
        <w:rPr>
          <w:rFonts w:ascii="KBH Tekst" w:hAnsi="KBH Tekst"/>
        </w:rPr>
        <w:t xml:space="preserve"> selv</w:t>
      </w:r>
      <w:r>
        <w:rPr>
          <w:rFonts w:ascii="KBH Tekst" w:hAnsi="KBH Tekst"/>
        </w:rPr>
        <w:t xml:space="preserve"> udgifter til drift, forbrug mv.</w:t>
      </w:r>
    </w:p>
    <w:p w14:paraId="22C101E2" w14:textId="01B6CAB4" w:rsidR="00F92090" w:rsidRDefault="003B70FB" w:rsidP="009B797D">
      <w:pPr>
        <w:rPr>
          <w:rFonts w:ascii="KBH Tekst" w:hAnsi="KBH Tekst"/>
        </w:rPr>
      </w:pPr>
      <w:r>
        <w:rPr>
          <w:rFonts w:ascii="KBH Tekst" w:hAnsi="KBH Tekst"/>
        </w:rPr>
        <w:t xml:space="preserve">Udover den vederlagsfri brugsret kan der ansøges om et tilskud til driften af </w:t>
      </w:r>
      <w:r w:rsidR="00D81CD2">
        <w:rPr>
          <w:rFonts w:ascii="KBH Tekst" w:hAnsi="KBH Tekst"/>
        </w:rPr>
        <w:t>lejemålene</w:t>
      </w:r>
      <w:r>
        <w:rPr>
          <w:rFonts w:ascii="KBH Tekst" w:hAnsi="KBH Tekst"/>
        </w:rPr>
        <w:t>, f.eks. til udgifter til forbrug, aktiviteter og løn.</w:t>
      </w:r>
    </w:p>
    <w:p w14:paraId="5A60E5DB" w14:textId="77777777" w:rsidR="009B797D" w:rsidRDefault="009B797D" w:rsidP="009B797D">
      <w:pPr>
        <w:rPr>
          <w:rFonts w:ascii="KBH Tekst" w:hAnsi="KBH Tekst"/>
        </w:rPr>
      </w:pPr>
      <w:r w:rsidRPr="004A6935">
        <w:rPr>
          <w:rFonts w:ascii="KBH Tekst" w:hAnsi="KBH Tekst"/>
        </w:rPr>
        <w:lastRenderedPageBreak/>
        <w:t xml:space="preserve">Salg af f.eks. drikkevarer må kun </w:t>
      </w:r>
      <w:r>
        <w:rPr>
          <w:rFonts w:ascii="KBH Tekst" w:hAnsi="KBH Tekst"/>
        </w:rPr>
        <w:t>ske</w:t>
      </w:r>
      <w:r w:rsidRPr="004A6935">
        <w:rPr>
          <w:rFonts w:ascii="KBH Tekst" w:hAnsi="KBH Tekst"/>
        </w:rPr>
        <w:t xml:space="preserve"> som accessorisk virksomhed,</w:t>
      </w:r>
      <w:r>
        <w:rPr>
          <w:rFonts w:ascii="KBH Tekst" w:hAnsi="KBH Tekst"/>
        </w:rPr>
        <w:t xml:space="preserve"> dvs. i en form og et omfang</w:t>
      </w:r>
      <w:r w:rsidRPr="004A6935">
        <w:rPr>
          <w:rFonts w:ascii="KBH Tekst" w:hAnsi="KBH Tekst"/>
        </w:rPr>
        <w:t xml:space="preserve"> so</w:t>
      </w:r>
      <w:r>
        <w:rPr>
          <w:rFonts w:ascii="KBH Tekst" w:hAnsi="KBH Tekst"/>
        </w:rPr>
        <w:t xml:space="preserve">m </w:t>
      </w:r>
      <w:r w:rsidRPr="004A6935">
        <w:rPr>
          <w:rFonts w:ascii="KBH Tekst" w:hAnsi="KBH Tekst"/>
        </w:rPr>
        <w:t>understøtter de kulturelle aktiviteter</w:t>
      </w:r>
      <w:r>
        <w:rPr>
          <w:rFonts w:ascii="KBH Tekst" w:hAnsi="KBH Tekst"/>
        </w:rPr>
        <w:t xml:space="preserve"> og ikke vurderes at tiltrække besøgende der udelukkende ønsker at anvende stedet til køb af drikkevarer</w:t>
      </w:r>
      <w:r w:rsidRPr="004A6935">
        <w:rPr>
          <w:rFonts w:ascii="KBH Tekst" w:hAnsi="KBH Tekst"/>
        </w:rPr>
        <w:t>.</w:t>
      </w:r>
    </w:p>
    <w:p w14:paraId="2084CB70" w14:textId="124DDFFE" w:rsidR="009B797D" w:rsidRDefault="00CC0AB6" w:rsidP="003B70FB">
      <w:pPr>
        <w:rPr>
          <w:rFonts w:ascii="KBH Tekst" w:hAnsi="KBH Tekst"/>
        </w:rPr>
      </w:pPr>
      <w:r>
        <w:rPr>
          <w:rFonts w:ascii="KBH Tekst" w:hAnsi="KBH Tekst"/>
        </w:rPr>
        <w:t>Ansøger</w:t>
      </w:r>
      <w:r w:rsidR="009B797D">
        <w:rPr>
          <w:rFonts w:ascii="KBH Tekst" w:hAnsi="KBH Tekst"/>
        </w:rPr>
        <w:t xml:space="preserve"> må gerne have indtægter fra entré ifm. aktiviteterne i </w:t>
      </w:r>
      <w:r w:rsidR="00CF10FB">
        <w:rPr>
          <w:rFonts w:ascii="KBH Tekst" w:hAnsi="KBH Tekst"/>
        </w:rPr>
        <w:t>lejemålene</w:t>
      </w:r>
      <w:r w:rsidR="009B797D">
        <w:rPr>
          <w:rFonts w:ascii="KBH Tekst" w:hAnsi="KBH Tekst"/>
        </w:rPr>
        <w:t>. Indtægterne skal anvendes til de kulturelle aktiviteter.</w:t>
      </w:r>
    </w:p>
    <w:p w14:paraId="4D05A0D0" w14:textId="7050AEA8" w:rsidR="008B7B9E" w:rsidRDefault="00E13760" w:rsidP="003B70FB">
      <w:pPr>
        <w:rPr>
          <w:rFonts w:ascii="KBH Tekst" w:hAnsi="KBH Tekst"/>
        </w:rPr>
      </w:pPr>
      <w:r>
        <w:rPr>
          <w:rFonts w:ascii="KBH Tekst" w:hAnsi="KBH Tekst"/>
        </w:rPr>
        <w:t xml:space="preserve">Det er </w:t>
      </w:r>
      <w:r w:rsidR="00CC0AB6">
        <w:rPr>
          <w:rFonts w:ascii="KBH Tekst" w:hAnsi="KBH Tekst"/>
        </w:rPr>
        <w:t>ansøger</w:t>
      </w:r>
      <w:r>
        <w:rPr>
          <w:rFonts w:ascii="KBH Tekst" w:hAnsi="KBH Tekst"/>
        </w:rPr>
        <w:t>s ansvar at sikre, at alle tilladelser og lovkrav er indhentet og overholdt ifm. opstart og afvikling af aktiviteter i lejemålene.</w:t>
      </w:r>
    </w:p>
    <w:p w14:paraId="1343B18E" w14:textId="2D6DF22C" w:rsidR="00E13760" w:rsidRDefault="006711C3" w:rsidP="003B70FB">
      <w:pPr>
        <w:rPr>
          <w:rFonts w:ascii="KBH Tekst" w:hAnsi="KBH Tekst"/>
        </w:rPr>
      </w:pPr>
      <w:r>
        <w:rPr>
          <w:rFonts w:ascii="KBH Tekst" w:hAnsi="KBH Tekst"/>
        </w:rPr>
        <w:t xml:space="preserve">Lejemålene overtages ryddede, men der er ikke </w:t>
      </w:r>
      <w:r w:rsidR="00584166">
        <w:rPr>
          <w:rFonts w:ascii="KBH Tekst" w:hAnsi="KBH Tekst"/>
        </w:rPr>
        <w:t xml:space="preserve">på forhånd </w:t>
      </w:r>
      <w:r>
        <w:rPr>
          <w:rFonts w:ascii="KBH Tekst" w:hAnsi="KBH Tekst"/>
        </w:rPr>
        <w:t xml:space="preserve">afsat </w:t>
      </w:r>
      <w:r w:rsidR="0000236D">
        <w:rPr>
          <w:rFonts w:ascii="KBH Tekst" w:hAnsi="KBH Tekst"/>
        </w:rPr>
        <w:t>økonomi</w:t>
      </w:r>
      <w:r w:rsidR="00584166">
        <w:rPr>
          <w:rFonts w:ascii="KBH Tekst" w:hAnsi="KBH Tekst"/>
        </w:rPr>
        <w:t xml:space="preserve"> til etablering og tilpasning af lejemålene</w:t>
      </w:r>
      <w:r w:rsidR="001C0399">
        <w:rPr>
          <w:rFonts w:ascii="KBH Tekst" w:hAnsi="KBH Tekst"/>
        </w:rPr>
        <w:t xml:space="preserve">. </w:t>
      </w:r>
      <w:r w:rsidR="00004CF5">
        <w:rPr>
          <w:rFonts w:ascii="KBH Tekst" w:hAnsi="KBH Tekst"/>
        </w:rPr>
        <w:t>Ansøger er ansvarlig fo</w:t>
      </w:r>
      <w:r w:rsidR="0092234F">
        <w:rPr>
          <w:rFonts w:ascii="KBH Tekst" w:hAnsi="KBH Tekst"/>
        </w:rPr>
        <w:t>r udførsel og afholdelse af udgifter hertil.</w:t>
      </w:r>
    </w:p>
    <w:p w14:paraId="52DBD403" w14:textId="77777777" w:rsidR="009B797D" w:rsidRDefault="009B797D" w:rsidP="009B797D">
      <w:pPr>
        <w:pStyle w:val="Overskrift1"/>
        <w:rPr>
          <w:rFonts w:ascii="KBH Tekst" w:hAnsi="KBH Tekst"/>
          <w:b/>
          <w:bCs/>
          <w:color w:val="auto"/>
        </w:rPr>
      </w:pPr>
      <w:bookmarkStart w:id="1" w:name="_Toc143173982"/>
      <w:r>
        <w:rPr>
          <w:rFonts w:ascii="KBH Tekst" w:hAnsi="KBH Tekst"/>
          <w:b/>
          <w:bCs/>
          <w:color w:val="auto"/>
        </w:rPr>
        <w:t>ANSØGNING</w:t>
      </w:r>
    </w:p>
    <w:p w14:paraId="5661586C" w14:textId="77777777" w:rsidR="009B797D" w:rsidRPr="008947E5" w:rsidRDefault="009B797D" w:rsidP="009B797D">
      <w:pPr>
        <w:rPr>
          <w:rFonts w:ascii="KBH Tekst" w:hAnsi="KBH Tekst"/>
        </w:rPr>
      </w:pPr>
      <w:r w:rsidRPr="008947E5">
        <w:rPr>
          <w:rFonts w:ascii="KBH Tekst" w:hAnsi="KBH Tekst"/>
        </w:rPr>
        <w:t xml:space="preserve">For at komme i betragtning til vederlagsfri brugsret skal du fremsende: </w:t>
      </w:r>
    </w:p>
    <w:p w14:paraId="6F89FF33" w14:textId="74F35C65" w:rsidR="009B797D" w:rsidRDefault="00332E2E" w:rsidP="009B797D">
      <w:pPr>
        <w:pStyle w:val="Listeafsnit"/>
        <w:numPr>
          <w:ilvl w:val="0"/>
          <w:numId w:val="2"/>
        </w:numPr>
        <w:rPr>
          <w:rFonts w:ascii="KBH Tekst" w:hAnsi="KBH Tekst"/>
        </w:rPr>
      </w:pPr>
      <w:r>
        <w:rPr>
          <w:rFonts w:ascii="KBH Tekst" w:hAnsi="KBH Tekst"/>
        </w:rPr>
        <w:t>Udfyldt ansøgningsskema</w:t>
      </w:r>
      <w:r w:rsidR="00011920">
        <w:rPr>
          <w:rFonts w:ascii="KBH Tekst" w:hAnsi="KBH Tekst"/>
        </w:rPr>
        <w:t xml:space="preserve"> (bilag 3)</w:t>
      </w:r>
    </w:p>
    <w:p w14:paraId="7822AF22" w14:textId="1DFA1C85" w:rsidR="009B797D" w:rsidRDefault="009B797D" w:rsidP="009B797D">
      <w:pPr>
        <w:pStyle w:val="Listeafsnit"/>
        <w:numPr>
          <w:ilvl w:val="0"/>
          <w:numId w:val="2"/>
        </w:numPr>
        <w:rPr>
          <w:rFonts w:ascii="KBH Tekst" w:hAnsi="KBH Tekst"/>
        </w:rPr>
      </w:pPr>
      <w:r>
        <w:rPr>
          <w:rFonts w:ascii="KBH Tekst" w:hAnsi="KBH Tekst"/>
        </w:rPr>
        <w:t>Driftsbudget i vedlagte budgetskabelon</w:t>
      </w:r>
      <w:r w:rsidR="00011920">
        <w:rPr>
          <w:rFonts w:ascii="KBH Tekst" w:hAnsi="KBH Tekst"/>
        </w:rPr>
        <w:t xml:space="preserve"> (bilag </w:t>
      </w:r>
      <w:r w:rsidR="00F4448A">
        <w:rPr>
          <w:rFonts w:ascii="KBH Tekst" w:hAnsi="KBH Tekst"/>
        </w:rPr>
        <w:t>4)</w:t>
      </w:r>
      <w:r>
        <w:rPr>
          <w:rFonts w:ascii="KBH Tekst" w:hAnsi="KBH Tekst"/>
        </w:rPr>
        <w:t>. Budgettet skal indeholde alle indtægter (herunder ansøgt tilskud fra Københavns Kommune og evt. øvrig støtte), udgifter og resultat.</w:t>
      </w:r>
    </w:p>
    <w:p w14:paraId="1EFB409D" w14:textId="7874517C" w:rsidR="009B797D" w:rsidRDefault="00857AFD" w:rsidP="009B797D">
      <w:pPr>
        <w:pStyle w:val="Listeafsnit"/>
        <w:numPr>
          <w:ilvl w:val="0"/>
          <w:numId w:val="2"/>
        </w:numPr>
        <w:rPr>
          <w:rFonts w:ascii="KBH Tekst" w:hAnsi="KBH Tekst"/>
        </w:rPr>
      </w:pPr>
      <w:r>
        <w:rPr>
          <w:rFonts w:ascii="KBH Tekst" w:hAnsi="KBH Tekst"/>
        </w:rPr>
        <w:t>Udfyldt tro- og loveerklæring vedrørende evt. gæld til det offentlige</w:t>
      </w:r>
      <w:r w:rsidR="00F4448A">
        <w:rPr>
          <w:rFonts w:ascii="KBH Tekst" w:hAnsi="KBH Tekst"/>
        </w:rPr>
        <w:t xml:space="preserve"> (bilag 5)</w:t>
      </w:r>
      <w:r>
        <w:rPr>
          <w:rFonts w:ascii="KBH Tekst" w:hAnsi="KBH Tekst"/>
        </w:rPr>
        <w:t>.</w:t>
      </w:r>
    </w:p>
    <w:p w14:paraId="7B8D80B9" w14:textId="22BE8868" w:rsidR="00857AFD" w:rsidRDefault="007A1D5E" w:rsidP="009B797D">
      <w:pPr>
        <w:pStyle w:val="Listeafsnit"/>
        <w:numPr>
          <w:ilvl w:val="0"/>
          <w:numId w:val="2"/>
        </w:numPr>
        <w:rPr>
          <w:rFonts w:ascii="KBH Tekst" w:hAnsi="KBH Tekst"/>
        </w:rPr>
      </w:pPr>
      <w:r>
        <w:rPr>
          <w:rFonts w:ascii="KBH Tekst" w:hAnsi="KBH Tekst"/>
        </w:rPr>
        <w:t>Seneste årsregnskab inkl. balance.</w:t>
      </w:r>
    </w:p>
    <w:p w14:paraId="054CB953" w14:textId="15DCE831" w:rsidR="00760568" w:rsidRDefault="00760568" w:rsidP="009B797D">
      <w:pPr>
        <w:pStyle w:val="Listeafsnit"/>
        <w:numPr>
          <w:ilvl w:val="0"/>
          <w:numId w:val="2"/>
        </w:numPr>
        <w:rPr>
          <w:rFonts w:ascii="KBH Tekst" w:hAnsi="KBH Tekst"/>
        </w:rPr>
      </w:pPr>
      <w:r>
        <w:rPr>
          <w:rFonts w:ascii="KBH Tekst" w:hAnsi="KBH Tekst"/>
        </w:rPr>
        <w:t>Vedtægter</w:t>
      </w:r>
      <w:r w:rsidR="00426BF2">
        <w:rPr>
          <w:rFonts w:ascii="KBH Tekst" w:hAnsi="KBH Tekst"/>
        </w:rPr>
        <w:t xml:space="preserve"> eller udkast til vedtægter</w:t>
      </w:r>
      <w:r w:rsidR="00843B1B">
        <w:rPr>
          <w:rFonts w:ascii="KBH Tekst" w:hAnsi="KBH Tekst"/>
        </w:rPr>
        <w:t>,</w:t>
      </w:r>
      <w:r>
        <w:rPr>
          <w:rFonts w:ascii="KBH Tekst" w:hAnsi="KBH Tekst"/>
        </w:rPr>
        <w:t xml:space="preserve"> </w:t>
      </w:r>
      <w:r w:rsidR="00C03DB3">
        <w:rPr>
          <w:rFonts w:ascii="KBH Tekst" w:hAnsi="KBH Tekst"/>
        </w:rPr>
        <w:t>hvis de forefindes.</w:t>
      </w:r>
    </w:p>
    <w:p w14:paraId="26853666" w14:textId="0E151990" w:rsidR="00C03DB3" w:rsidRDefault="00C03DB3" w:rsidP="009B797D">
      <w:pPr>
        <w:pStyle w:val="Listeafsnit"/>
        <w:numPr>
          <w:ilvl w:val="0"/>
          <w:numId w:val="2"/>
        </w:numPr>
        <w:rPr>
          <w:rFonts w:ascii="KBH Tekst" w:hAnsi="KBH Tekst"/>
        </w:rPr>
      </w:pPr>
      <w:r>
        <w:rPr>
          <w:rFonts w:ascii="KBH Tekst" w:hAnsi="KBH Tekst"/>
        </w:rPr>
        <w:t xml:space="preserve">Evt. øvrige </w:t>
      </w:r>
      <w:r w:rsidR="007838D6">
        <w:rPr>
          <w:rFonts w:ascii="KBH Tekst" w:hAnsi="KBH Tekst"/>
        </w:rPr>
        <w:t>bilag.</w:t>
      </w:r>
    </w:p>
    <w:p w14:paraId="6D1E9CA7" w14:textId="273C9227" w:rsidR="009B797D" w:rsidRPr="0023642E" w:rsidRDefault="009B797D" w:rsidP="009B797D">
      <w:pPr>
        <w:rPr>
          <w:rFonts w:ascii="KBH Tekst" w:hAnsi="KBH Tekst"/>
          <w:b/>
          <w:bCs/>
        </w:rPr>
      </w:pPr>
      <w:r w:rsidRPr="0023642E">
        <w:rPr>
          <w:rFonts w:ascii="KBH Tekst" w:hAnsi="KBH Tekst"/>
          <w:b/>
          <w:bCs/>
        </w:rPr>
        <w:t xml:space="preserve">Ansøgningen skal </w:t>
      </w:r>
      <w:r w:rsidRPr="00D370CA">
        <w:rPr>
          <w:rFonts w:ascii="KBH Tekst" w:hAnsi="KBH Tekst"/>
          <w:b/>
          <w:bCs/>
        </w:rPr>
        <w:t xml:space="preserve">sendes til </w:t>
      </w:r>
      <w:hyperlink r:id="rId7" w:history="1">
        <w:r w:rsidR="007E695D" w:rsidRPr="00FE0B76">
          <w:rPr>
            <w:rStyle w:val="Hyperlink"/>
            <w:rFonts w:ascii="KBH Tekst" w:hAnsi="KBH Tekst"/>
            <w:b/>
            <w:bCs/>
          </w:rPr>
          <w:t>ec4u@kk.dk</w:t>
        </w:r>
      </w:hyperlink>
      <w:r w:rsidRPr="00D370CA">
        <w:rPr>
          <w:rFonts w:ascii="KBH Tekst" w:hAnsi="KBH Tekst"/>
          <w:b/>
          <w:bCs/>
        </w:rPr>
        <w:t xml:space="preserve"> senest den </w:t>
      </w:r>
      <w:r w:rsidR="00585C5D">
        <w:rPr>
          <w:rFonts w:ascii="KBH Tekst" w:hAnsi="KBH Tekst"/>
          <w:b/>
          <w:bCs/>
        </w:rPr>
        <w:t>1. juli 2025</w:t>
      </w:r>
      <w:r w:rsidRPr="00D370CA">
        <w:rPr>
          <w:rFonts w:ascii="KBH Tekst" w:hAnsi="KBH Tekst"/>
          <w:b/>
          <w:bCs/>
        </w:rPr>
        <w:t>. Skriv "</w:t>
      </w:r>
      <w:r w:rsidR="007838D6">
        <w:rPr>
          <w:rFonts w:ascii="KBH Tekst" w:hAnsi="KBH Tekst"/>
          <w:b/>
          <w:bCs/>
        </w:rPr>
        <w:t>Enghavevej 80-82</w:t>
      </w:r>
      <w:r w:rsidRPr="00D370CA">
        <w:rPr>
          <w:rFonts w:ascii="KBH Tekst" w:hAnsi="KBH Tekst"/>
          <w:b/>
          <w:bCs/>
        </w:rPr>
        <w:t xml:space="preserve"> - Ansøgning - [ansøgers navn]" i emnefeltet</w:t>
      </w:r>
      <w:r w:rsidRPr="0023642E">
        <w:rPr>
          <w:rFonts w:ascii="KBH Tekst" w:hAnsi="KBH Tekst"/>
          <w:b/>
          <w:bCs/>
        </w:rPr>
        <w:t xml:space="preserve">. </w:t>
      </w:r>
    </w:p>
    <w:p w14:paraId="4A6CB45E" w14:textId="77777777" w:rsidR="009B797D" w:rsidRDefault="009B797D" w:rsidP="009B797D">
      <w:pPr>
        <w:pStyle w:val="Overskrift1"/>
        <w:rPr>
          <w:rFonts w:ascii="KBH Tekst" w:hAnsi="KBH Tekst"/>
          <w:b/>
          <w:bCs/>
          <w:color w:val="auto"/>
        </w:rPr>
      </w:pPr>
      <w:r>
        <w:rPr>
          <w:rFonts w:ascii="KBH Tekst" w:hAnsi="KBH Tekst"/>
          <w:b/>
          <w:bCs/>
          <w:color w:val="auto"/>
        </w:rPr>
        <w:t>AFGØRELSE</w:t>
      </w:r>
    </w:p>
    <w:p w14:paraId="4750642C" w14:textId="77777777" w:rsidR="009B797D" w:rsidRDefault="009B797D" w:rsidP="009B797D">
      <w:pPr>
        <w:rPr>
          <w:rFonts w:ascii="KBH Tekst" w:hAnsi="KBH Tekst"/>
        </w:rPr>
      </w:pPr>
      <w:r>
        <w:rPr>
          <w:rFonts w:ascii="KBH Tekst" w:hAnsi="KBH Tekst"/>
        </w:rPr>
        <w:t>Kultur- og Fritidsudvalget forelægges alle ansøgninger og træffer beslutning på den baggrund. Udvalget vil bl.a. lægge følgende kriterier til grund for afgørelsen:</w:t>
      </w:r>
    </w:p>
    <w:p w14:paraId="069A021B" w14:textId="6A196C88" w:rsidR="00FF4192" w:rsidRPr="00FF4192" w:rsidRDefault="00FF4192" w:rsidP="003B53B4">
      <w:pPr>
        <w:spacing w:after="0"/>
        <w:rPr>
          <w:rFonts w:ascii="KBH Tekst" w:hAnsi="KBH Tekst"/>
        </w:rPr>
      </w:pPr>
      <w:r w:rsidRPr="00FF4192">
        <w:rPr>
          <w:rFonts w:ascii="KBH Tekst" w:hAnsi="KBH Tekst"/>
        </w:rPr>
        <w:t>Formål</w:t>
      </w:r>
      <w:r w:rsidR="0076506B">
        <w:rPr>
          <w:rFonts w:ascii="KBH Tekst" w:hAnsi="KBH Tekst"/>
        </w:rPr>
        <w:t>:</w:t>
      </w:r>
    </w:p>
    <w:p w14:paraId="5D4F6BDF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Overordnet vision for driften.</w:t>
      </w:r>
    </w:p>
    <w:p w14:paraId="4AEA2E57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Målgrupper.</w:t>
      </w:r>
    </w:p>
    <w:p w14:paraId="1500A1C4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Aktivitetens bidrag til københavnerne og byen/lokalområdet.</w:t>
      </w:r>
    </w:p>
    <w:p w14:paraId="544A8DBB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Overvejelser angående lejemålenes særlige muligheder, begrænsninger og placering i byen.</w:t>
      </w:r>
    </w:p>
    <w:p w14:paraId="4B2C1B3F" w14:textId="6C658D59" w:rsidR="00FF4192" w:rsidRPr="00FF4192" w:rsidRDefault="00FF4192" w:rsidP="003B53B4">
      <w:pPr>
        <w:spacing w:after="0"/>
        <w:rPr>
          <w:rFonts w:ascii="KBH Tekst" w:hAnsi="KBH Tekst"/>
        </w:rPr>
      </w:pPr>
      <w:r w:rsidRPr="00FF4192">
        <w:rPr>
          <w:rFonts w:ascii="KBH Tekst" w:hAnsi="KBH Tekst"/>
        </w:rPr>
        <w:t>Aktiviteter</w:t>
      </w:r>
      <w:r w:rsidR="0076506B">
        <w:rPr>
          <w:rFonts w:ascii="KBH Tekst" w:hAnsi="KBH Tekst"/>
        </w:rPr>
        <w:t>:</w:t>
      </w:r>
    </w:p>
    <w:p w14:paraId="761E1155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Type og kvalitet af kulturelle aktiviteter.</w:t>
      </w:r>
    </w:p>
    <w:p w14:paraId="7A8BD4B9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Aktivitetsniveau, fx målt i åbningstid, antal arrangementer, antal brugere mv.</w:t>
      </w:r>
    </w:p>
    <w:p w14:paraId="616CBE4F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Kommunikationsstrategi.</w:t>
      </w:r>
    </w:p>
    <w:p w14:paraId="23CDB557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Samarbejde og inddragelse af brugere, andre aktører mm.</w:t>
      </w:r>
    </w:p>
    <w:p w14:paraId="25B29FE0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Tidsplan og konkretisering af plan for realisering af mål.</w:t>
      </w:r>
    </w:p>
    <w:p w14:paraId="50AC22F9" w14:textId="0EEC7769" w:rsidR="00FF4192" w:rsidRPr="00FF4192" w:rsidRDefault="00FF4192" w:rsidP="003B53B4">
      <w:pPr>
        <w:spacing w:after="0"/>
        <w:rPr>
          <w:rFonts w:ascii="KBH Tekst" w:hAnsi="KBH Tekst"/>
        </w:rPr>
      </w:pPr>
      <w:r w:rsidRPr="00FF4192">
        <w:rPr>
          <w:rFonts w:ascii="KBH Tekst" w:hAnsi="KBH Tekst"/>
        </w:rPr>
        <w:t>Erfaring og kompetence</w:t>
      </w:r>
      <w:r w:rsidR="0076506B">
        <w:rPr>
          <w:rFonts w:ascii="KBH Tekst" w:hAnsi="KBH Tekst"/>
        </w:rPr>
        <w:t>:</w:t>
      </w:r>
    </w:p>
    <w:p w14:paraId="76C6990C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Erfaring med drift af lignende facilitet og eller formål.</w:t>
      </w:r>
    </w:p>
    <w:p w14:paraId="3BEA6575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Ansøgers organisering.</w:t>
      </w:r>
    </w:p>
    <w:p w14:paraId="2A431C56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lastRenderedPageBreak/>
        <w:t>Administrativ kompetence, faglig kompetence inden for drift af kulturfaciliteter, teknisk kompetence og erfaring med bygningsdrift.</w:t>
      </w:r>
    </w:p>
    <w:p w14:paraId="6BA2D91F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Model for optimal udnyttelse af faciliteten.</w:t>
      </w:r>
    </w:p>
    <w:p w14:paraId="617057D8" w14:textId="20ADB629" w:rsidR="00FF4192" w:rsidRPr="00FF4192" w:rsidRDefault="00FF4192" w:rsidP="003B53B4">
      <w:pPr>
        <w:spacing w:after="0"/>
        <w:rPr>
          <w:rFonts w:ascii="KBH Tekst" w:hAnsi="KBH Tekst"/>
        </w:rPr>
      </w:pPr>
      <w:r w:rsidRPr="00FF4192">
        <w:rPr>
          <w:rFonts w:ascii="KBH Tekst" w:hAnsi="KBH Tekst"/>
        </w:rPr>
        <w:t>Økonomi</w:t>
      </w:r>
      <w:r w:rsidR="0076506B">
        <w:rPr>
          <w:rFonts w:ascii="KBH Tekst" w:hAnsi="KBH Tekst"/>
        </w:rPr>
        <w:t>:</w:t>
      </w:r>
    </w:p>
    <w:p w14:paraId="2DE6F4BA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Ønsket driftstilskud fra Københavns Kommune.</w:t>
      </w:r>
    </w:p>
    <w:p w14:paraId="104755B2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Realisme og økonomisk bæredygtighed i den foreslåede driftsøkonomi.</w:t>
      </w:r>
    </w:p>
    <w:p w14:paraId="1BAF4424" w14:textId="77777777" w:rsidR="00FF4192" w:rsidRPr="00FF4192" w:rsidRDefault="00FF4192" w:rsidP="00FF4192">
      <w:pPr>
        <w:pStyle w:val="Listeafsnit"/>
        <w:numPr>
          <w:ilvl w:val="0"/>
          <w:numId w:val="2"/>
        </w:numPr>
        <w:rPr>
          <w:rFonts w:ascii="KBH Tekst" w:hAnsi="KBH Tekst"/>
        </w:rPr>
      </w:pPr>
      <w:r w:rsidRPr="00FF4192">
        <w:rPr>
          <w:rFonts w:ascii="KBH Tekst" w:hAnsi="KBH Tekst"/>
        </w:rPr>
        <w:t>Aktørens økonomiske robusthed.</w:t>
      </w:r>
    </w:p>
    <w:p w14:paraId="60AA3D42" w14:textId="77777777" w:rsidR="009B797D" w:rsidRDefault="009B797D" w:rsidP="009B797D">
      <w:pPr>
        <w:rPr>
          <w:rFonts w:ascii="KBH Tekst" w:hAnsi="KBH Tekst"/>
        </w:rPr>
      </w:pPr>
      <w:r w:rsidRPr="00F61361">
        <w:rPr>
          <w:rFonts w:ascii="KBH Tekst" w:hAnsi="KBH Tekst"/>
        </w:rPr>
        <w:t>Kultur- og Fritidsudvalgets afgørelser er endelige og kan ikke påklages til anden myndighed.</w:t>
      </w:r>
    </w:p>
    <w:p w14:paraId="7DFCFA85" w14:textId="77777777" w:rsidR="009B797D" w:rsidRPr="0023642E" w:rsidRDefault="009B797D" w:rsidP="009B797D">
      <w:pPr>
        <w:rPr>
          <w:rFonts w:ascii="KBH Tekst" w:hAnsi="KBH Tekst"/>
        </w:rPr>
      </w:pPr>
      <w:r w:rsidRPr="0023642E">
        <w:rPr>
          <w:rFonts w:ascii="KBH Tekst" w:hAnsi="KBH Tekst"/>
        </w:rPr>
        <w:t xml:space="preserve">Københavns </w:t>
      </w:r>
      <w:r>
        <w:rPr>
          <w:rFonts w:ascii="KBH Tekst" w:hAnsi="KBH Tekst"/>
        </w:rPr>
        <w:t xml:space="preserve">Kommune </w:t>
      </w:r>
      <w:r w:rsidRPr="0023642E">
        <w:rPr>
          <w:rFonts w:ascii="KBH Tekst" w:hAnsi="KBH Tekst"/>
        </w:rPr>
        <w:t xml:space="preserve">vil </w:t>
      </w:r>
      <w:r>
        <w:rPr>
          <w:rFonts w:ascii="KBH Tekst" w:hAnsi="KBH Tekst"/>
        </w:rPr>
        <w:t xml:space="preserve">ved beslutning om imødekommelse af ansøgning </w:t>
      </w:r>
      <w:r w:rsidRPr="0023642E">
        <w:rPr>
          <w:rFonts w:ascii="KBH Tekst" w:hAnsi="KBH Tekst"/>
        </w:rPr>
        <w:t xml:space="preserve">herefter hurtigst muligt gå i nærmere </w:t>
      </w:r>
      <w:r>
        <w:rPr>
          <w:rFonts w:ascii="KBH Tekst" w:hAnsi="KBH Tekst"/>
        </w:rPr>
        <w:t>dialog</w:t>
      </w:r>
      <w:r w:rsidRPr="0023642E">
        <w:rPr>
          <w:rFonts w:ascii="KBH Tekst" w:hAnsi="KBH Tekst"/>
        </w:rPr>
        <w:t xml:space="preserve"> om indgåelse af </w:t>
      </w:r>
      <w:r>
        <w:rPr>
          <w:rFonts w:ascii="KBH Tekst" w:hAnsi="KBH Tekst"/>
        </w:rPr>
        <w:t>aftale/</w:t>
      </w:r>
      <w:r w:rsidRPr="0023642E">
        <w:rPr>
          <w:rFonts w:ascii="KBH Tekst" w:hAnsi="KBH Tekst"/>
        </w:rPr>
        <w:t xml:space="preserve">kontrakt med ansøger. </w:t>
      </w:r>
    </w:p>
    <w:p w14:paraId="0D13DD4B" w14:textId="35174FDA" w:rsidR="009B797D" w:rsidRDefault="009B797D" w:rsidP="009B797D">
      <w:pPr>
        <w:rPr>
          <w:rFonts w:ascii="KBH Tekst" w:hAnsi="KBH Tekst"/>
        </w:rPr>
      </w:pPr>
      <w:r>
        <w:rPr>
          <w:rFonts w:ascii="KBH Tekst" w:hAnsi="KBH Tekst"/>
        </w:rPr>
        <w:t>Kultur- og Fritidsudvalget</w:t>
      </w:r>
      <w:r w:rsidRPr="0023642E">
        <w:rPr>
          <w:rFonts w:ascii="KBH Tekst" w:hAnsi="KBH Tekst"/>
        </w:rPr>
        <w:t xml:space="preserve"> forbeholder sig retten til at </w:t>
      </w:r>
      <w:r>
        <w:rPr>
          <w:rFonts w:ascii="KBH Tekst" w:hAnsi="KBH Tekst"/>
        </w:rPr>
        <w:t>afslå</w:t>
      </w:r>
      <w:r w:rsidRPr="0023642E">
        <w:rPr>
          <w:rFonts w:ascii="KBH Tekst" w:hAnsi="KBH Tekst"/>
        </w:rPr>
        <w:t xml:space="preserve"> alle ansøgninger og </w:t>
      </w:r>
      <w:r>
        <w:rPr>
          <w:rFonts w:ascii="KBH Tekst" w:hAnsi="KBH Tekst"/>
        </w:rPr>
        <w:t xml:space="preserve">eventuelt </w:t>
      </w:r>
      <w:r w:rsidRPr="0023642E">
        <w:rPr>
          <w:rFonts w:ascii="KBH Tekst" w:hAnsi="KBH Tekst"/>
        </w:rPr>
        <w:t>genudbyde lejemålet.</w:t>
      </w:r>
      <w:bookmarkEnd w:id="1"/>
    </w:p>
    <w:p w14:paraId="638FE003" w14:textId="6EC8593F" w:rsidR="009B797D" w:rsidRDefault="00AF2742">
      <w:pPr>
        <w:rPr>
          <w:rFonts w:ascii="KBH Tekst" w:hAnsi="KBH Tekst"/>
        </w:rPr>
      </w:pPr>
      <w:r>
        <w:rPr>
          <w:rFonts w:ascii="KBH Tekst" w:hAnsi="KBH Tekst"/>
        </w:rPr>
        <w:t>Det vil være en forudsætning for tildeling af faciliteten, at ansøger ikke har misligholdt gæld til det offentlige ved aftalens indgåelse.</w:t>
      </w:r>
    </w:p>
    <w:p w14:paraId="11B2C11B" w14:textId="0EBF417C" w:rsidR="00843B1B" w:rsidRPr="00843B1B" w:rsidRDefault="00843B1B">
      <w:pPr>
        <w:rPr>
          <w:rFonts w:ascii="KBH Tekst" w:hAnsi="KBH Tekst"/>
          <w:b/>
          <w:bCs/>
        </w:rPr>
      </w:pPr>
      <w:r w:rsidRPr="00843B1B">
        <w:rPr>
          <w:rFonts w:ascii="KBH Tekst" w:hAnsi="KBH Tekst"/>
          <w:b/>
          <w:bCs/>
        </w:rPr>
        <w:t>Bilag</w:t>
      </w:r>
    </w:p>
    <w:p w14:paraId="61354D43" w14:textId="0DDBF5CB" w:rsidR="00843B1B" w:rsidRDefault="008F38E0">
      <w:pPr>
        <w:rPr>
          <w:rFonts w:ascii="KBH Tekst" w:hAnsi="KBH Tekst"/>
        </w:rPr>
      </w:pPr>
      <w:r>
        <w:rPr>
          <w:rFonts w:ascii="KBH Tekst" w:hAnsi="KBH Tekst"/>
        </w:rPr>
        <w:t xml:space="preserve">Bilag 1. </w:t>
      </w:r>
      <w:r w:rsidR="00FB2BC4" w:rsidRPr="00FB2BC4">
        <w:rPr>
          <w:rFonts w:ascii="KBH Tekst" w:hAnsi="KBH Tekst"/>
        </w:rPr>
        <w:t>Enghavevej 80-82, 3. sal, billeder og plantegning</w:t>
      </w:r>
    </w:p>
    <w:p w14:paraId="0A2F4B8C" w14:textId="71C8C3F2" w:rsidR="00CA4331" w:rsidRDefault="00CA4331">
      <w:pPr>
        <w:rPr>
          <w:rFonts w:ascii="KBH Tekst" w:hAnsi="KBH Tekst"/>
        </w:rPr>
      </w:pPr>
      <w:r>
        <w:rPr>
          <w:rFonts w:ascii="KBH Tekst" w:hAnsi="KBH Tekst"/>
        </w:rPr>
        <w:t>Bilag 2.</w:t>
      </w:r>
      <w:r w:rsidR="005D6B27" w:rsidRPr="005D6B27">
        <w:t xml:space="preserve"> </w:t>
      </w:r>
      <w:r w:rsidR="005D6B27" w:rsidRPr="005D6B27">
        <w:rPr>
          <w:rFonts w:ascii="KBH Tekst" w:hAnsi="KBH Tekst"/>
        </w:rPr>
        <w:t>Enghavevej 80-82, Remisen, billeder og plantegning</w:t>
      </w:r>
    </w:p>
    <w:p w14:paraId="184AEFFE" w14:textId="435096A5" w:rsidR="00CA4331" w:rsidRDefault="00CA4331">
      <w:pPr>
        <w:rPr>
          <w:rFonts w:ascii="KBH Tekst" w:hAnsi="KBH Tekst"/>
        </w:rPr>
      </w:pPr>
      <w:r>
        <w:rPr>
          <w:rFonts w:ascii="KBH Tekst" w:hAnsi="KBH Tekst"/>
        </w:rPr>
        <w:t xml:space="preserve">Bilag 3. </w:t>
      </w:r>
      <w:r w:rsidR="00252C3B" w:rsidRPr="00252C3B">
        <w:rPr>
          <w:rFonts w:ascii="KBH Tekst" w:hAnsi="KBH Tekst"/>
        </w:rPr>
        <w:t>Udbud af Enghavevej 80-82, ansøgningsskema</w:t>
      </w:r>
    </w:p>
    <w:p w14:paraId="31AB2228" w14:textId="52ED5690" w:rsidR="006200AF" w:rsidRDefault="006200AF">
      <w:pPr>
        <w:rPr>
          <w:rFonts w:ascii="KBH Tekst" w:hAnsi="KBH Tekst"/>
        </w:rPr>
      </w:pPr>
      <w:r>
        <w:rPr>
          <w:rFonts w:ascii="KBH Tekst" w:hAnsi="KBH Tekst"/>
        </w:rPr>
        <w:t>Bilag 4. Budgetskabelon</w:t>
      </w:r>
    </w:p>
    <w:p w14:paraId="126E7DF4" w14:textId="662DD596" w:rsidR="006200AF" w:rsidRPr="00843B1B" w:rsidRDefault="006200AF">
      <w:pPr>
        <w:rPr>
          <w:rFonts w:ascii="KBH Tekst" w:hAnsi="KBH Tekst"/>
        </w:rPr>
      </w:pPr>
      <w:r>
        <w:rPr>
          <w:rFonts w:ascii="KBH Tekst" w:hAnsi="KBH Tekst"/>
        </w:rPr>
        <w:t>Bilag 5. Tro- og loveerklæring om evt. gæld til det offentlige</w:t>
      </w:r>
    </w:p>
    <w:sectPr w:rsidR="006200AF" w:rsidRPr="00843B1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41BD2"/>
    <w:multiLevelType w:val="hybridMultilevel"/>
    <w:tmpl w:val="EAA0A1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64D51"/>
    <w:multiLevelType w:val="hybridMultilevel"/>
    <w:tmpl w:val="AD8201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75A77"/>
    <w:multiLevelType w:val="hybridMultilevel"/>
    <w:tmpl w:val="7BB8A2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7485B"/>
    <w:multiLevelType w:val="multilevel"/>
    <w:tmpl w:val="0D028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6CD6895"/>
    <w:multiLevelType w:val="hybridMultilevel"/>
    <w:tmpl w:val="BA68BD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23332"/>
    <w:multiLevelType w:val="hybridMultilevel"/>
    <w:tmpl w:val="78525E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3F7E5E"/>
    <w:multiLevelType w:val="hybridMultilevel"/>
    <w:tmpl w:val="632849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6105119">
    <w:abstractNumId w:val="6"/>
  </w:num>
  <w:num w:numId="2" w16cid:durableId="205682328">
    <w:abstractNumId w:val="4"/>
  </w:num>
  <w:num w:numId="3" w16cid:durableId="822699817">
    <w:abstractNumId w:val="2"/>
  </w:num>
  <w:num w:numId="4" w16cid:durableId="1632440522">
    <w:abstractNumId w:val="1"/>
  </w:num>
  <w:num w:numId="5" w16cid:durableId="182059041">
    <w:abstractNumId w:val="5"/>
  </w:num>
  <w:num w:numId="6" w16cid:durableId="2111001146">
    <w:abstractNumId w:val="3"/>
  </w:num>
  <w:num w:numId="7" w16cid:durableId="163763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97D"/>
    <w:rsid w:val="0000236D"/>
    <w:rsid w:val="00004CF5"/>
    <w:rsid w:val="00011920"/>
    <w:rsid w:val="000537CB"/>
    <w:rsid w:val="000D6A3F"/>
    <w:rsid w:val="00107DD5"/>
    <w:rsid w:val="001565C7"/>
    <w:rsid w:val="00190FED"/>
    <w:rsid w:val="001C0399"/>
    <w:rsid w:val="001D62E3"/>
    <w:rsid w:val="00252C3B"/>
    <w:rsid w:val="00275C83"/>
    <w:rsid w:val="00284894"/>
    <w:rsid w:val="002919EC"/>
    <w:rsid w:val="002D5060"/>
    <w:rsid w:val="002E2233"/>
    <w:rsid w:val="00305474"/>
    <w:rsid w:val="00332E2E"/>
    <w:rsid w:val="00355A3E"/>
    <w:rsid w:val="003A0BCE"/>
    <w:rsid w:val="003B5344"/>
    <w:rsid w:val="003B53B4"/>
    <w:rsid w:val="003B70FB"/>
    <w:rsid w:val="003F1EA9"/>
    <w:rsid w:val="00415EA6"/>
    <w:rsid w:val="00426BF2"/>
    <w:rsid w:val="00443339"/>
    <w:rsid w:val="00495274"/>
    <w:rsid w:val="004977CD"/>
    <w:rsid w:val="00584166"/>
    <w:rsid w:val="0058434F"/>
    <w:rsid w:val="00585C5D"/>
    <w:rsid w:val="00590515"/>
    <w:rsid w:val="005A6F17"/>
    <w:rsid w:val="005D6B27"/>
    <w:rsid w:val="005F3981"/>
    <w:rsid w:val="006200AF"/>
    <w:rsid w:val="00651626"/>
    <w:rsid w:val="006711C3"/>
    <w:rsid w:val="00684A44"/>
    <w:rsid w:val="00691288"/>
    <w:rsid w:val="006A2048"/>
    <w:rsid w:val="006D5706"/>
    <w:rsid w:val="007560B5"/>
    <w:rsid w:val="00760568"/>
    <w:rsid w:val="0076506B"/>
    <w:rsid w:val="00770503"/>
    <w:rsid w:val="007823B6"/>
    <w:rsid w:val="007838D6"/>
    <w:rsid w:val="007A1D5E"/>
    <w:rsid w:val="007B1135"/>
    <w:rsid w:val="007E695D"/>
    <w:rsid w:val="007E70F8"/>
    <w:rsid w:val="008201D1"/>
    <w:rsid w:val="00830513"/>
    <w:rsid w:val="00842EAD"/>
    <w:rsid w:val="00843B1B"/>
    <w:rsid w:val="00857AFD"/>
    <w:rsid w:val="008838BD"/>
    <w:rsid w:val="008947E5"/>
    <w:rsid w:val="008B7B9E"/>
    <w:rsid w:val="008D0EFF"/>
    <w:rsid w:val="008F38E0"/>
    <w:rsid w:val="00915048"/>
    <w:rsid w:val="0092234F"/>
    <w:rsid w:val="00996965"/>
    <w:rsid w:val="009B1385"/>
    <w:rsid w:val="009B797D"/>
    <w:rsid w:val="009D19DC"/>
    <w:rsid w:val="00A035A3"/>
    <w:rsid w:val="00A25ABB"/>
    <w:rsid w:val="00A27736"/>
    <w:rsid w:val="00A32840"/>
    <w:rsid w:val="00A52E37"/>
    <w:rsid w:val="00A56EFC"/>
    <w:rsid w:val="00A72583"/>
    <w:rsid w:val="00AB05D2"/>
    <w:rsid w:val="00AE7CD4"/>
    <w:rsid w:val="00AF1EDC"/>
    <w:rsid w:val="00AF2742"/>
    <w:rsid w:val="00B013B9"/>
    <w:rsid w:val="00B33C1E"/>
    <w:rsid w:val="00B34EF8"/>
    <w:rsid w:val="00B66719"/>
    <w:rsid w:val="00B91313"/>
    <w:rsid w:val="00BC0C2C"/>
    <w:rsid w:val="00BC2C97"/>
    <w:rsid w:val="00BD1D12"/>
    <w:rsid w:val="00C03DB3"/>
    <w:rsid w:val="00C05686"/>
    <w:rsid w:val="00C373CF"/>
    <w:rsid w:val="00C50328"/>
    <w:rsid w:val="00CA4331"/>
    <w:rsid w:val="00CC07AF"/>
    <w:rsid w:val="00CC0AB6"/>
    <w:rsid w:val="00CD6627"/>
    <w:rsid w:val="00CD6B23"/>
    <w:rsid w:val="00CF10FB"/>
    <w:rsid w:val="00D036C2"/>
    <w:rsid w:val="00D16BDF"/>
    <w:rsid w:val="00D22BFD"/>
    <w:rsid w:val="00D7678B"/>
    <w:rsid w:val="00D81CD2"/>
    <w:rsid w:val="00DA2AC2"/>
    <w:rsid w:val="00DA3646"/>
    <w:rsid w:val="00DA5100"/>
    <w:rsid w:val="00DB51C3"/>
    <w:rsid w:val="00E06477"/>
    <w:rsid w:val="00E13760"/>
    <w:rsid w:val="00E90BE0"/>
    <w:rsid w:val="00EE60E6"/>
    <w:rsid w:val="00F0790F"/>
    <w:rsid w:val="00F4448A"/>
    <w:rsid w:val="00F632E7"/>
    <w:rsid w:val="00F70A03"/>
    <w:rsid w:val="00F80494"/>
    <w:rsid w:val="00F92090"/>
    <w:rsid w:val="00F96D49"/>
    <w:rsid w:val="00FB2BC4"/>
    <w:rsid w:val="00FC6181"/>
    <w:rsid w:val="00FF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73526"/>
  <w15:chartTrackingRefBased/>
  <w15:docId w15:val="{07B43EE6-8705-41A5-BE17-AC2BC9B4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97D"/>
    <w:pPr>
      <w:spacing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B79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B79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B79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B79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B79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B79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B79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B79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B79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B79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B79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B79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B797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B797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B797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B797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B797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B79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B79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B79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B79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B79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B79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B797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B797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B797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B79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B797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B797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9B797D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E6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c4u@kk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4</Pages>
  <Words>862</Words>
  <Characters>5165</Characters>
  <Application>Microsoft Office Word</Application>
  <DocSecurity>0</DocSecurity>
  <Lines>109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Kousholt Aagaard</dc:creator>
  <cp:keywords/>
  <dc:description/>
  <cp:lastModifiedBy>Andreas Kousholt Aagaard</cp:lastModifiedBy>
  <cp:revision>106</cp:revision>
  <dcterms:created xsi:type="dcterms:W3CDTF">2025-04-29T10:09:00Z</dcterms:created>
  <dcterms:modified xsi:type="dcterms:W3CDTF">2025-05-06T14:21:00Z</dcterms:modified>
</cp:coreProperties>
</file>