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81" w:rightFromText="181" w:vertAnchor="page" w:horzAnchor="margin" w:tblpY="937"/>
        <w:tblOverlap w:val="never"/>
        <w:tblW w:w="6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information"/>
        <w:tblDescription w:val="Mødeinformation"/>
      </w:tblPr>
      <w:tblGrid>
        <w:gridCol w:w="6690"/>
      </w:tblGrid>
      <w:tr w:rsidR="009A2F90" w14:paraId="1B11FE95" w14:textId="77777777" w:rsidTr="004462A9">
        <w:trPr>
          <w:trHeight w:val="1247"/>
          <w:tblHeader/>
        </w:trPr>
        <w:tc>
          <w:tcPr>
            <w:tcW w:w="6690" w:type="dxa"/>
          </w:tcPr>
          <w:p w14:paraId="4F868592" w14:textId="77777777" w:rsidR="003042F5" w:rsidRPr="003042F5" w:rsidRDefault="009F657E" w:rsidP="003042F5">
            <w:pPr>
              <w:spacing w:before="0" w:after="0"/>
              <w:rPr>
                <w:b/>
                <w:bCs/>
                <w:sz w:val="17"/>
                <w:szCs w:val="17"/>
              </w:rPr>
            </w:pPr>
            <w:r w:rsidRPr="003042F5">
              <w:rPr>
                <w:b/>
                <w:bCs/>
                <w:sz w:val="17"/>
                <w:szCs w:val="17"/>
              </w:rPr>
              <w:t>Københavns Kommune</w:t>
            </w:r>
          </w:p>
          <w:p w14:paraId="76BF1192" w14:textId="77777777" w:rsidR="003042F5" w:rsidRPr="003042F5" w:rsidRDefault="009F657E" w:rsidP="003042F5">
            <w:pPr>
              <w:pStyle w:val="Ingenafstand"/>
              <w:rPr>
                <w:b/>
                <w:bCs/>
                <w:sz w:val="17"/>
                <w:szCs w:val="17"/>
                <w:lang w:val="da-DK"/>
              </w:rPr>
            </w:pPr>
            <w:r w:rsidRPr="003042F5">
              <w:rPr>
                <w:b/>
                <w:bCs/>
                <w:sz w:val="17"/>
                <w:szCs w:val="17"/>
                <w:lang w:val="da-DK"/>
              </w:rPr>
              <w:t>Teknik- og Miljøforvaltningen</w:t>
            </w:r>
          </w:p>
        </w:tc>
      </w:tr>
      <w:tr w:rsidR="009A2F90" w14:paraId="49014C37" w14:textId="77777777" w:rsidTr="004462A9">
        <w:trPr>
          <w:trHeight w:val="964"/>
        </w:trPr>
        <w:tc>
          <w:tcPr>
            <w:tcW w:w="6690" w:type="dxa"/>
            <w:noWrap/>
          </w:tcPr>
          <w:p w14:paraId="1C606D60" w14:textId="2E3DFCBB" w:rsidR="003042F5" w:rsidRDefault="009F657E" w:rsidP="004462A9">
            <w:pPr>
              <w:pStyle w:val="Titel"/>
              <w:spacing w:after="470"/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  <w:t xml:space="preserve">Bilag </w:t>
            </w:r>
            <w:r w:rsidR="0083134E"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  <w:t>1</w:t>
            </w:r>
          </w:p>
          <w:p w14:paraId="3A50CE26" w14:textId="4977FD08" w:rsidR="009F657E" w:rsidRPr="009F657E" w:rsidRDefault="0083134E" w:rsidP="009F657E">
            <w:pPr>
              <w:pStyle w:val="Titel"/>
              <w:spacing w:after="470"/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  <w:t>Kravspecifikation</w:t>
            </w:r>
          </w:p>
        </w:tc>
      </w:tr>
    </w:tbl>
    <w:p w14:paraId="4CB48E5D" w14:textId="77777777" w:rsidR="009F657E" w:rsidRDefault="009F657E">
      <w:pPr>
        <w:spacing w:before="0"/>
        <w:jc w:val="left"/>
      </w:pPr>
    </w:p>
    <w:p w14:paraId="674FEEAC" w14:textId="77777777" w:rsidR="009F657E" w:rsidRDefault="009F657E">
      <w:pPr>
        <w:spacing w:before="0"/>
        <w:jc w:val="left"/>
      </w:pPr>
    </w:p>
    <w:p w14:paraId="51D5AD9A" w14:textId="1CE06358" w:rsidR="003042F5" w:rsidRPr="003042F5" w:rsidRDefault="009F657E">
      <w:pPr>
        <w:spacing w:before="0"/>
        <w:jc w:val="left"/>
      </w:pPr>
      <w:r w:rsidRPr="00EC5B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A66AC" wp14:editId="0DF1CE9F">
                <wp:simplePos x="0" y="0"/>
                <wp:positionH relativeFrom="page">
                  <wp:posOffset>5879465</wp:posOffset>
                </wp:positionH>
                <wp:positionV relativeFrom="page">
                  <wp:posOffset>594360</wp:posOffset>
                </wp:positionV>
                <wp:extent cx="1080000" cy="1080000"/>
                <wp:effectExtent l="0" t="0" r="6350" b="6350"/>
                <wp:wrapNone/>
                <wp:docPr id="7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23244" tIns="11622" rIns="23244" bIns="1162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5" alt="Titel: Københavns Kommune - Beskrivelse: Københavns Kommune" style="width:85.05pt;height:85.05pt;margin-top:46.8pt;margin-left:462.9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coordsize="627,654" path="m334,206c334,209,334,209,334,209c270,209,270,209,270,209c270,206,270,206,270,206c270,206,270,206,270,206c270,199,302,150,302,150c302,150,334,199,334,206xm379,154c373,153,368,155,364,159c364,159,364,160,364,159c367,159,370,159,372,159c378,161,383,166,384,172c386,181,378,190,369,190c367,190,366,190,364,189c364,189,364,190,364,190c368,193,373,195,378,195c390,195,399,185,399,173c398,163,390,154,379,154m335,269c335,269,333,253,333,247c333,239,341,236,341,236c342,219,342,219,342,219c327,219,327,219,327,219c326,230,326,230,326,230c313,230,313,230,313,230c312,219,312,219,312,219c293,219,293,219,293,219c291,230,291,230,291,230c279,230,279,230,279,230c277,219,277,219,277,219c263,219,263,219,263,219c264,236,264,236,264,236c264,236,271,239,271,247c271,253,269,269,269,269l335,269xm218,252c218,247,218,247,218,247c218,234,208,226,197,226c186,226,176,234,176,247c176,252,176,252,176,252l218,252xm346,279c259,279,259,279,259,279c259,292,259,292,259,292c259,292,264,295,264,301c264,313,255,360,257,394c287,394,287,394,287,394c289,362,289,362,289,362c290,354,296,349,302,349c309,349,314,354,315,362c318,394,318,394,318,394c348,394,348,394,348,394c349,360,340,313,340,301c340,295,346,292,346,292c346,279,346,279,346,279m313,133c313,127,308,122,302,122c296,122,292,127,292,133c292,139,296,144,302,144c308,144,313,139,313,133m218,303c223,303,223,303,223,303c223,295,223,295,223,295c223,295,216,294,216,287c216,287,216,287,216,287c216,280,216,280,216,280c222,275,222,275,222,275c223,261,223,261,223,261c214,261,214,261,214,261c213,271,213,271,213,271c204,271,204,271,204,271c202,261,202,261,202,261c197,261,197,261,197,261c192,261,192,261,192,261c191,271,191,271,191,271c181,271,181,271,181,271c180,261,180,261,180,261c171,261,171,261,171,261c172,275,172,275,172,275c178,280,178,280,178,280c178,287,178,287,178,287c178,287,178,287,178,287c178,294,171,295,171,295c171,303,171,303,171,303c177,303,177,303,177,303c176,329,163,366,163,394c197,394,197,394,197,394c231,394,231,394,231,394c231,366,218,329,218,303xm429,252c429,247,429,247,429,247c429,234,419,226,408,226c396,226,387,234,387,247c387,252,387,252,387,252l429,252xm428,303c433,303,433,303,433,303c433,295,433,295,433,295c433,295,427,294,427,287c427,287,427,287,427,287c426,280,426,280,426,280c433,275,433,275,433,275c434,261,434,261,434,261c424,261,424,261,424,261c423,271,423,271,423,271c414,271,414,271,414,271c413,261,413,261,413,261c408,261,408,261,408,261c402,261,402,261,402,261c401,271,401,271,401,271c392,271,392,271,392,271c391,261,391,261,391,261c381,261,381,261,381,261c383,275,383,275,383,275c389,280,389,280,389,280c389,287,389,287,389,287c389,287,389,287,389,287c389,294,382,295,382,295c382,303,382,303,382,303c387,303,387,303,387,303c387,329,374,366,374,394c408,394,408,394,408,394c441,394,441,394,441,394c441,366,428,329,428,303xm219,166c203,162,203,162,203,162c214,174,214,174,214,174c203,187,203,187,203,187c219,183,219,183,219,183c224,199,224,199,224,199c229,183,229,183,229,183c246,187,246,187,246,187c234,174,234,174,234,174c246,162,246,162,246,162c229,166,229,166,229,166c224,150,224,150,224,150l219,166xm446,407c426,407,415,415,405,420c397,425,390,430,374,430c359,430,352,425,343,420c334,415,323,409,302,409c282,409,271,415,262,420c253,425,246,430,230,430c215,430,208,425,199,420c190,415,179,407,158,407c145,407,129,411,129,411c141,431,141,431,141,431c141,431,150,429,158,429c174,429,182,434,190,438c200,444,208,451,229,451c249,451,260,444,270,439c278,434,287,430,302,430c318,430,326,434,335,439c344,444,355,451,376,451c397,451,405,444,414,438c423,434,431,429,446,429c455,429,464,431,464,431c475,411,475,411,475,411c475,411,460,407,446,407xm405,465c397,469,388,472,373,472c358,472,350,469,342,464c333,459,322,453,302,452c283,453,272,459,263,464c255,469,246,472,231,472c216,472,208,469,200,465c190,459,178,451,157,453c189,494,232,493,232,493c251,493,262,489,271,484c279,480,288,474,302,474c317,474,325,480,334,484c343,489,354,493,373,493c373,493,416,494,447,453c427,451,414,459,405,465xm302,497c282,497,274,512,248,512c258,515,280,520,302,520c325,520,347,515,357,512c331,512,322,497,302,497xm492,595c502,587,502,587,502,587c453,555,453,555,453,555c441,562,441,562,441,562c449,621,449,621,449,621c460,614,460,614,460,614c459,602,459,602,459,602c482,588,482,588,482,588l492,595xm457,591c454,569,454,569,454,569c472,582,472,582,472,582l457,591xm202,582c241,594,241,594,241,594c238,604,238,604,238,604c211,596,211,596,211,596c208,606,208,606,208,606c230,613,230,613,230,613c227,623,227,623,227,623c205,616,205,616,205,616c201,627,201,627,201,627c228,635,228,635,228,635c225,645,225,645,225,645,186,633,186,633,186,633l202,582xm204,73c167,91,167,91,167,91,162,81,162,81,162,81,188,69,188,69,188,69,183,59,183,59,183,59,162,69,162,69,162,69c157,60,157,60,157,60c179,50,179,50,179,50,174,39,174,39,174,39,148,51,148,51,148,51c144,42,144,42,144,42c181,24,181,24,181,24l204,73xm573,290c570,278,570,278,570,278c591,273,591,273,591,273c585,267,575,260,566,258c563,245,563,245,563,245c574,246,586,254,593,261c616,231,616,231,616,231c619,246,619,246,619,246c600,271,600,271,600,271c623,266,623,266,623,266c626,279,626,279,626,279l573,290xm610,412c604,402,604,402,604,402c609,398,613,394,614,388c615,383,614,379,610,378c605,378,602,383,600,388c597,398,591,406,579,404c569,402,565,393,567,380c569,372,572,366,580,361c585,371,585,371,585,371c581,374,579,378,578,383c577,388,578,391,581,392c585,392,588,388,590,383c594,372,599,364,611,366c623,368,627,379,625,391c623,401,618,408,610,412xm139,547c156,559,156,559,156,559c169,567,171,575,166,582c163,586,159,588,153,587c158,593,159,599,155,604c150,611,142,614,129,605c108,591,108,591,108,591l139,547xm134,597c139,600,142,600,145,596c147,593,146,590,141,586c132,580,132,580,132,580c124,590,124,590,124,590l134,597xm144,577c148,579,152,579,154,576c156,573,156,570,151,567c144,562,144,562,144,562c137,572,137,572,137,572l144,577xm49,427c54,439,54,439,54,439c35,448,35,448,35,448c43,453,54,457,63,457c69,469,69,469,69,469c58,470,45,465,36,460c21,495,21,495,21,495,14,481,14,481,14,481,27,452,27,452,27,452,5,462,5,462,5,462,,451,,451,,451l49,427xm533,473c538,463,538,463,538,463c580,453,580,453,580,453,550,439,550,439,550,439c556,427,556,427,556,427c605,451,605,451,605,451c599,462,599,462,599,462c598,462,598,462,598,462c596,461,594,461,591,461c554,470,554,470,554,470c587,487,587,487,587,487c581,498,581,498,581,498l533,473xm282,55c271,57,271,57,271,57c238,29,238,29,238,29c244,62,244,62,244,62c231,64,231,64,231,64,222,10,222,10,222,10,234,8,234,8,234,8c234,10,234,10,234,10c235,11,236,14,238,16c267,40,267,40,267,40c261,4,261,4,261,4,274,2,274,2,274,2l282,55xm479,535c489,526,489,526,489,526c529,542,529,542,529,542,512,502,512,502,512,502c520,492,520,492,520,492c545,547,545,547,545,547c536,557,536,557,536,557l479,535xm114,524c113,517,113,517,113,517c106,518,106,518,106,518c105,515,104,513,103,511c95,496,78,490,63,498c53,504,47,514,47,524c40,525,40,525,40,525c41,532,41,532,41,532c48,531,48,531,48,531c49,534,50,536,51,539c59,553,76,559,91,551c102,546,107,535,107,525l114,524xm69,509c77,505,88,508,92,516c93,517,93,518,94,519c60,523,60,523,60,523c60,517,63,512,69,509xm85,540c77,545,66,541,62,533c61,532,61,531,60,530c94,526,94,526,94,526c94,532,91,537,85,540xm504,70c514,78,514,78,514,78c493,107,493,107,493,107,528,92,528,92,528,92c533,98,533,98,533,98c519,132,519,132,519,132c548,111,548,111,548,111c556,121,556,121,556,121c512,152,512,152,512,152c503,143,503,143,503,143c516,109,516,109,516,109c483,123,483,123,483,123c474,114,474,114,474,114l504,70xm407,17c419,22,419,22,419,22c409,56,409,56,409,56,436,31,436,31,436,31c443,34,443,34,443,34c442,71,442,71,442,71,461,42,461,42,461,42c472,48,472,48,472,48c441,92,441,92,441,92,430,87,430,87,430,87c431,51,431,51,431,51c404,75,404,75,404,75,393,70,393,70,393,70l407,17xm272,599c284,600,284,600,284,600c311,633,311,633,311,633c311,600,311,600,311,600c324,600,324,600,324,600c324,654,324,654,324,654c311,654,311,654,311,654c311,653,311,653,311,653c311,651,310,648,308,646,284,617,284,617,284,617c283,654,283,654,283,654c270,654,270,654,270,654l272,599xm365,30c360,61,360,61,360,61c348,59,348,59,348,59c351,31,351,31,351,31c352,21,350,15,341,14c332,13,329,19,328,28c324,56,324,56,324,56,311,55,311,55,311,55c315,24,315,24,315,24c317,9,327,,343,2c359,4,366,15,365,30xm594,175c586,161,569,155,554,162c538,170,534,188,542,203c549,217,566,224,581,216c597,208,601,190,594,175xm576,204c567,209,556,206,552,197c548,189,551,178,559,174c568,169,579,172,583,181c587,189,584,200,576,204xm400,616c376,623,376,623,376,623c382,644,382,644,382,644c370,648,370,648,370,648c355,596,355,596,355,596c367,592,367,592,367,592c373,613,373,613,373,613c397,606,397,606,397,606c391,586,391,586,391,586c403,582,403,582,403,582c419,634,419,634,419,634c407,637,407,637,407,637l400,616xe" fillcolor="black" stroked="f">
                <v:path arrowok="t" o:connecttype="custom" o:connectlocs="575311,340183;626986,312110;587368,389725;501244,379817;577033,444220;595981,460734;520191,576330;539139,219633;384115,487156;366890,447523;310048,431009;294545,500367;738947,407890;745837,487156;728612,447523;673493,431009;657990,500367;349665,267523;403062,287339;644211,710092;222201,678716;577033,724954;697608,767890;270431,748073;697608,767890;864689,969358;847464,982569;409952,997431;392727,1048624;323828,113945;248038,69358;969761,404587;986986,478899;976651,627523;1076555,645688;222201,999083;213589,974312;248038,952844;36172,817431;926699,764587;1017990,761284;409952,47890;459904,66055;881914,828991;182584,855413;87847,890092;103349,863670;868134,115596;957703,199817;701053,28073;813014,79266;468517,989174;535694,1078349;620096,100734;542584,39633;1023158,288991;647656,1028807;673493,967706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351DDC4F" w14:textId="7DDB5879" w:rsidR="0083134E" w:rsidRDefault="0083134E" w:rsidP="0083134E">
      <w:pPr>
        <w:pStyle w:val="Overskrift1"/>
      </w:pPr>
      <w:r w:rsidRPr="0083134E">
        <w:t xml:space="preserve">Indledning og formål </w:t>
      </w:r>
    </w:p>
    <w:p w14:paraId="46781371" w14:textId="1DF3B551" w:rsidR="0083134E" w:rsidRDefault="0083134E" w:rsidP="0083134E">
      <w:r>
        <w:t xml:space="preserve">Københavns Kommune </w:t>
      </w:r>
      <w:r w:rsidR="00497162">
        <w:t>forventer at</w:t>
      </w:r>
      <w:r>
        <w:t xml:space="preserve"> opstille yderligere cykeltavler </w:t>
      </w:r>
      <w:r w:rsidR="00086716">
        <w:t xml:space="preserve">(”Cykelbarometre”) </w:t>
      </w:r>
      <w:r>
        <w:t>på udvalgte cykelstrækninger. Denne rammeaftale har til formål at sikre anskaffelsen og dermed ensartetheden og funktionaliteten af disse.</w:t>
      </w:r>
    </w:p>
    <w:p w14:paraId="08324D2D" w14:textId="4E6F3AEB" w:rsidR="0083134E" w:rsidRDefault="0083134E" w:rsidP="0083134E">
      <w:r>
        <w:t>Cykeltavlerne skal kunne leveres som tavlen alene eller med mast, som en komplet enhed, klar til montering/opsætning.</w:t>
      </w:r>
    </w:p>
    <w:p w14:paraId="59AA6EB4" w14:textId="617B6AA7" w:rsidR="0083134E" w:rsidRDefault="0083134E" w:rsidP="0083134E">
      <w:r>
        <w:t>Cykeltavlerne skal være opbygget efter LRU princippet hvor de enkelte komponenter skal kunne udskiftes.</w:t>
      </w:r>
    </w:p>
    <w:p w14:paraId="7A65C87A" w14:textId="77777777" w:rsidR="0083134E" w:rsidRDefault="0083134E" w:rsidP="0083134E">
      <w:r>
        <w:t xml:space="preserve">Cykeltavlen skal opfylde gældende lovgivning, bekendtgørelser og retningslinjer. </w:t>
      </w:r>
    </w:p>
    <w:p w14:paraId="62DE0793" w14:textId="6E0083CB" w:rsidR="0083134E" w:rsidRDefault="0083134E" w:rsidP="0083134E">
      <w:r>
        <w:t>Elektrisk materiel skal, hvis det falder ind under et EU-direktiv, være CE-mærket i overensstemmelse med kravene for dette.</w:t>
      </w:r>
    </w:p>
    <w:p w14:paraId="24CCECA9" w14:textId="761C72F0" w:rsidR="009A55D2" w:rsidRDefault="009A55D2" w:rsidP="0083134E">
      <w:r>
        <w:t>I Særlige arbejdsbeskrivelser (SAB), underbilag til denne kravspecifikation, er der i punkt 16 beskrevet relevante områder for opbygning og installation af cykelbarometeret.</w:t>
      </w:r>
    </w:p>
    <w:p w14:paraId="3B774C09" w14:textId="206057B5" w:rsidR="0083134E" w:rsidRDefault="0083134E" w:rsidP="0083134E">
      <w:pPr>
        <w:pStyle w:val="Overskrift1"/>
      </w:pPr>
      <w:r>
        <w:t>Dimensioner og udformning.</w:t>
      </w:r>
    </w:p>
    <w:p w14:paraId="6AACD001" w14:textId="77777777" w:rsidR="0083134E" w:rsidRDefault="0083134E" w:rsidP="0083134E">
      <w:r>
        <w:t xml:space="preserve">Udseende og skærm: </w:t>
      </w:r>
    </w:p>
    <w:p w14:paraId="43F741A4" w14:textId="6BF712D9" w:rsidR="0083134E" w:rsidRPr="0083134E" w:rsidRDefault="0083134E" w:rsidP="0083134E">
      <w:pPr>
        <w:pStyle w:val="Normalindent"/>
      </w:pPr>
      <w:r w:rsidRPr="0083134E">
        <w:t xml:space="preserve">Kabinettet til tavlen skal være 740 x 750 x 160 mm. En afvigelse på +/- 5% kan accepteres, men dimensionerne skal være de samme i hele aftaleperioden, medmindre andet accepteres af TMF Trafikenhed. </w:t>
      </w:r>
    </w:p>
    <w:p w14:paraId="009AEEF8" w14:textId="77777777" w:rsidR="0083134E" w:rsidRPr="0083134E" w:rsidRDefault="0083134E" w:rsidP="0083134E">
      <w:pPr>
        <w:pStyle w:val="Normalindent"/>
        <w:numPr>
          <w:ilvl w:val="0"/>
          <w:numId w:val="0"/>
        </w:numPr>
        <w:ind w:left="720"/>
      </w:pPr>
    </w:p>
    <w:p w14:paraId="1BEC5554" w14:textId="77777777" w:rsidR="0083134E" w:rsidRPr="0083134E" w:rsidRDefault="0083134E" w:rsidP="0083134E">
      <w:pPr>
        <w:pStyle w:val="Normalindent"/>
      </w:pPr>
      <w:r w:rsidRPr="0083134E">
        <w:t>Kabinettet skal have IP klasse 66</w:t>
      </w:r>
    </w:p>
    <w:p w14:paraId="394FF851" w14:textId="77777777" w:rsidR="0083134E" w:rsidRDefault="0083134E" w:rsidP="0083134E">
      <w:pPr>
        <w:pStyle w:val="Listeafsnit"/>
      </w:pPr>
    </w:p>
    <w:p w14:paraId="7342A36D" w14:textId="77777777" w:rsidR="0083134E" w:rsidRDefault="0083134E" w:rsidP="0083134E">
      <w:pPr>
        <w:pStyle w:val="Normalindent"/>
      </w:pPr>
      <w:r>
        <w:t xml:space="preserve">Masten skal være 120 X 120 mm.  </w:t>
      </w:r>
    </w:p>
    <w:p w14:paraId="12B1F2AE" w14:textId="77777777" w:rsidR="0083134E" w:rsidRDefault="0083134E" w:rsidP="0083134E">
      <w:pPr>
        <w:pStyle w:val="Listeafsnit"/>
      </w:pPr>
    </w:p>
    <w:p w14:paraId="327CF2CB" w14:textId="77777777" w:rsidR="0083134E" w:rsidRDefault="0083134E" w:rsidP="0083134E">
      <w:pPr>
        <w:pStyle w:val="Normalindent"/>
      </w:pPr>
      <w:r>
        <w:t xml:space="preserve">Kabinettets bund skal være minimum 2600 mm over jorden. </w:t>
      </w:r>
    </w:p>
    <w:p w14:paraId="7E7B29D0" w14:textId="77777777" w:rsidR="0083134E" w:rsidRDefault="0083134E" w:rsidP="0083134E">
      <w:pPr>
        <w:pStyle w:val="Listeafsnit"/>
      </w:pPr>
    </w:p>
    <w:p w14:paraId="7B634B3E" w14:textId="77777777" w:rsidR="0083134E" w:rsidRDefault="0083134E" w:rsidP="0083134E">
      <w:pPr>
        <w:pStyle w:val="Normalindent"/>
      </w:pPr>
      <w:r>
        <w:t xml:space="preserve">Kabinettet skal være oplukkeligt med nøgle og det skal være muligt at tilgå alle komponenter uden at nedtage eller adskille tavlen yderligere. </w:t>
      </w:r>
    </w:p>
    <w:p w14:paraId="218D68DB" w14:textId="77777777" w:rsidR="0083134E" w:rsidRDefault="0083134E" w:rsidP="0083134E">
      <w:pPr>
        <w:pStyle w:val="Listeafsnit"/>
      </w:pPr>
    </w:p>
    <w:p w14:paraId="218A2121" w14:textId="265F1EC2" w:rsidR="00081F47" w:rsidRDefault="0083134E" w:rsidP="00081F47">
      <w:pPr>
        <w:pStyle w:val="Normalindent"/>
      </w:pPr>
      <w:r>
        <w:t xml:space="preserve">Multifarvet LED skærm med mindst 128 x 128 pixels modulært opbygget af flere paneler. </w:t>
      </w:r>
      <w:r w:rsidR="00A51448">
        <w:t>Lysstyrken skal være minimum 7000 nits.</w:t>
      </w:r>
      <w:r>
        <w:t xml:space="preserve"> </w:t>
      </w:r>
    </w:p>
    <w:p w14:paraId="1C694A96" w14:textId="77777777" w:rsidR="0083134E" w:rsidRDefault="0083134E" w:rsidP="0083134E">
      <w:pPr>
        <w:pStyle w:val="Listeafsnit"/>
      </w:pPr>
    </w:p>
    <w:p w14:paraId="4F71B0F7" w14:textId="2B40F4E8" w:rsidR="0083134E" w:rsidRDefault="0083134E" w:rsidP="0083134E">
      <w:pPr>
        <w:pStyle w:val="Normalindent"/>
      </w:pPr>
      <w:r>
        <w:t xml:space="preserve">Skærmbeskyttelsen skal være UV resistent polykarbonat mellem 8 og 10 mm, </w:t>
      </w:r>
      <w:proofErr w:type="spellStart"/>
      <w:r>
        <w:t>anti</w:t>
      </w:r>
      <w:proofErr w:type="spellEnd"/>
      <w:r>
        <w:t xml:space="preserve">-graffitibehandlet. Den skal alene være fastgjort med skruer, så den uden videre kan afmonteres ved en evt. udskiftning. </w:t>
      </w:r>
    </w:p>
    <w:p w14:paraId="014FB694" w14:textId="77777777" w:rsidR="0083134E" w:rsidRDefault="0083134E" w:rsidP="0083134E">
      <w:r>
        <w:lastRenderedPageBreak/>
        <w:t xml:space="preserve">Alt materiel skal:  </w:t>
      </w:r>
    </w:p>
    <w:p w14:paraId="151B1A77" w14:textId="1FE2FE7B" w:rsidR="0083134E" w:rsidRDefault="0083134E" w:rsidP="0083134E">
      <w:pPr>
        <w:pStyle w:val="Normalindent"/>
      </w:pPr>
      <w:r>
        <w:t xml:space="preserve">Leveres i farven grå RAL 7024 </w:t>
      </w:r>
    </w:p>
    <w:p w14:paraId="624974BF" w14:textId="77777777" w:rsidR="0083134E" w:rsidRDefault="0083134E" w:rsidP="0083134E">
      <w:pPr>
        <w:pStyle w:val="Normalindent"/>
        <w:numPr>
          <w:ilvl w:val="0"/>
          <w:numId w:val="0"/>
        </w:numPr>
        <w:ind w:left="720"/>
      </w:pPr>
    </w:p>
    <w:p w14:paraId="2F089E0E" w14:textId="77777777" w:rsidR="0083134E" w:rsidRDefault="0083134E" w:rsidP="0083134E">
      <w:pPr>
        <w:pStyle w:val="Normalindent"/>
      </w:pPr>
      <w:r>
        <w:t xml:space="preserve">Alle </w:t>
      </w:r>
      <w:proofErr w:type="spellStart"/>
      <w:r>
        <w:t>malbare</w:t>
      </w:r>
      <w:proofErr w:type="spellEnd"/>
      <w:r>
        <w:t xml:space="preserve"> overflader skal være anti-sticker og anti-graffiti behandlet. </w:t>
      </w:r>
    </w:p>
    <w:p w14:paraId="5CA29C12" w14:textId="77777777" w:rsidR="0083134E" w:rsidRDefault="0083134E" w:rsidP="0083134E">
      <w:pPr>
        <w:pStyle w:val="Normalindent"/>
        <w:numPr>
          <w:ilvl w:val="0"/>
          <w:numId w:val="0"/>
        </w:numPr>
        <w:ind w:left="720"/>
      </w:pPr>
    </w:p>
    <w:p w14:paraId="0C29415D" w14:textId="2F54A09E" w:rsidR="0083134E" w:rsidRDefault="0083134E" w:rsidP="0083134E">
      <w:pPr>
        <w:pStyle w:val="Normalindent"/>
      </w:pPr>
      <w:r>
        <w:t xml:space="preserve">Anti-sticker og anti-graffiti belægningen skal være af permanent type med en holdbarhed på min. 10 år uden at det efterbehandles. I denne periode skal materiellet kunne tåle afrensning gentagne gange om året. Dette skal dokumenteres ved levering af cykeltavlen. </w:t>
      </w:r>
    </w:p>
    <w:p w14:paraId="0DDE49DE" w14:textId="7E6E90AB" w:rsidR="0083134E" w:rsidRDefault="0083134E" w:rsidP="0083134E">
      <w:pPr>
        <w:pStyle w:val="Overskrift1"/>
      </w:pPr>
      <w:r>
        <w:t>Funktioner</w:t>
      </w:r>
    </w:p>
    <w:p w14:paraId="71ED8CDA" w14:textId="777A65F4" w:rsidR="0083134E" w:rsidRDefault="0083134E" w:rsidP="0083134E">
      <w:pPr>
        <w:pStyle w:val="Normalindent"/>
      </w:pPr>
      <w:r>
        <w:t>Cykeltavlen skal kunne vise live-cykeltællinger af forbipasserende cyklister på en sådan måde, at cyklisterne når at opleve</w:t>
      </w:r>
      <w:r w:rsidR="00081F47">
        <w:t>,</w:t>
      </w:r>
      <w:r>
        <w:t xml:space="preserve"> at de bliver talt. Dette skal være defaultvisningen, når en anden visning ikke er valgt fra </w:t>
      </w:r>
      <w:proofErr w:type="spellStart"/>
      <w:r>
        <w:t>MobiMaestro</w:t>
      </w:r>
      <w:proofErr w:type="spellEnd"/>
      <w:r>
        <w:t xml:space="preserve"> og defaultvisningen skal kunne fungere uden forbindelse til eksterne systemer såsom </w:t>
      </w:r>
      <w:proofErr w:type="spellStart"/>
      <w:r>
        <w:t>MobiMaestro</w:t>
      </w:r>
      <w:proofErr w:type="spellEnd"/>
      <w:r>
        <w:t xml:space="preserve">. </w:t>
      </w:r>
    </w:p>
    <w:p w14:paraId="466C9943" w14:textId="77777777" w:rsidR="0083134E" w:rsidRDefault="0083134E" w:rsidP="0083134E">
      <w:pPr>
        <w:pStyle w:val="Normalindent"/>
        <w:numPr>
          <w:ilvl w:val="0"/>
          <w:numId w:val="0"/>
        </w:numPr>
        <w:ind w:left="720"/>
      </w:pPr>
    </w:p>
    <w:p w14:paraId="0262A9B8" w14:textId="77777777" w:rsidR="0083134E" w:rsidRDefault="0083134E" w:rsidP="0083134E">
      <w:pPr>
        <w:pStyle w:val="Normalindent"/>
      </w:pPr>
      <w:r>
        <w:t>Detektionsfeltet skal konfigureres så forsinkelsen mellem detektion/tælling og visning er tilpas lav, således at en person, som cykler forbi, ser tallet på visningen forøget.</w:t>
      </w:r>
    </w:p>
    <w:p w14:paraId="409E12F5" w14:textId="77777777" w:rsidR="0083134E" w:rsidRDefault="0083134E" w:rsidP="0083134E">
      <w:pPr>
        <w:pStyle w:val="Listeafsnit"/>
      </w:pPr>
    </w:p>
    <w:p w14:paraId="17453CD8" w14:textId="77777777" w:rsidR="0083134E" w:rsidRDefault="0083134E" w:rsidP="0083134E">
      <w:pPr>
        <w:pStyle w:val="Normalindent"/>
      </w:pPr>
      <w:r>
        <w:t>Defaultvisningen skal vise hvor mange cyklister, der er passerede på dagen og det samlede antal cyklister for året.</w:t>
      </w:r>
    </w:p>
    <w:p w14:paraId="59772605" w14:textId="77777777" w:rsidR="0083134E" w:rsidRDefault="0083134E" w:rsidP="0083134E">
      <w:pPr>
        <w:pStyle w:val="Listeafsnit"/>
      </w:pPr>
    </w:p>
    <w:p w14:paraId="69DAF556" w14:textId="507CCEF6" w:rsidR="0083134E" w:rsidRDefault="0083134E" w:rsidP="0083134E">
      <w:pPr>
        <w:pStyle w:val="Normalindent"/>
      </w:pPr>
      <w:r>
        <w:t xml:space="preserve">Cykeltavlens visning skal også kunne styres fra </w:t>
      </w:r>
      <w:proofErr w:type="spellStart"/>
      <w:r>
        <w:t>MobiMaestro</w:t>
      </w:r>
      <w:proofErr w:type="spellEnd"/>
      <w:r>
        <w:t xml:space="preserve"> (se yderligere beskrivelse af SXL i SAB (bilag </w:t>
      </w:r>
      <w:r w:rsidR="009665B0">
        <w:t>1.1)</w:t>
      </w:r>
    </w:p>
    <w:p w14:paraId="610ED91A" w14:textId="77777777" w:rsidR="0083134E" w:rsidRDefault="0083134E" w:rsidP="0083134E">
      <w:pPr>
        <w:pStyle w:val="Listeafsnit"/>
      </w:pPr>
    </w:p>
    <w:p w14:paraId="43CA9ACF" w14:textId="77777777" w:rsidR="00F55FB4" w:rsidRDefault="0083134E" w:rsidP="0083134E">
      <w:pPr>
        <w:pStyle w:val="Normalindent"/>
      </w:pPr>
      <w:r>
        <w:t xml:space="preserve">Cykeltavlen skal kunne meddele sin aktuelle visning til Trafikledelsessystemet </w:t>
      </w:r>
      <w:proofErr w:type="spellStart"/>
      <w:r>
        <w:t>MobiMaestro</w:t>
      </w:r>
      <w:proofErr w:type="spellEnd"/>
      <w:r>
        <w:t xml:space="preserve"> via RSMP. Hvis cykeltavlen viser defaultvisningen, skal den aktuelle defaultvisning sendes til </w:t>
      </w:r>
      <w:proofErr w:type="spellStart"/>
      <w:r>
        <w:t>MobiMaestro</w:t>
      </w:r>
      <w:proofErr w:type="spellEnd"/>
      <w:r>
        <w:t>.</w:t>
      </w:r>
    </w:p>
    <w:p w14:paraId="73422A6F" w14:textId="77777777" w:rsidR="00F55FB4" w:rsidRDefault="00F55FB4" w:rsidP="00F55FB4">
      <w:pPr>
        <w:pStyle w:val="Listeafsnit"/>
      </w:pPr>
    </w:p>
    <w:p w14:paraId="0DCADFAE" w14:textId="0C04A7E9" w:rsidR="00081F47" w:rsidRDefault="0083134E" w:rsidP="00081F47">
      <w:pPr>
        <w:pStyle w:val="Normalindent"/>
      </w:pPr>
      <w:r>
        <w:t xml:space="preserve">Cykeltavlen skal altid tælle cyklister uanset visning og sende tællingerne til </w:t>
      </w:r>
      <w:proofErr w:type="spellStart"/>
      <w:r>
        <w:t>MobiMaestro</w:t>
      </w:r>
      <w:proofErr w:type="spellEnd"/>
      <w:r>
        <w:t>. Det vil sige at, når tavlen igen/senere viser antallet af cyklister, skal det opdaterede antal vises.</w:t>
      </w:r>
    </w:p>
    <w:p w14:paraId="3FCCF0EA" w14:textId="77777777" w:rsidR="009C23CD" w:rsidRDefault="009C23CD" w:rsidP="009D59A3">
      <w:pPr>
        <w:pStyle w:val="Listeafsnit"/>
      </w:pPr>
    </w:p>
    <w:p w14:paraId="77AB387F" w14:textId="7B986949" w:rsidR="009C23CD" w:rsidRDefault="009C23CD" w:rsidP="009C23CD">
      <w:pPr>
        <w:pStyle w:val="Normalindent"/>
      </w:pPr>
      <w:r>
        <w:t xml:space="preserve">Cyklisters hastighed udmåles i tavlens software </w:t>
      </w:r>
      <w:r w:rsidR="00CF1B32">
        <w:t xml:space="preserve">og/eller kamera. Hastighedsdata gemmes i lokal log samt leveres til </w:t>
      </w:r>
      <w:proofErr w:type="spellStart"/>
      <w:r w:rsidR="00CF1B32">
        <w:t>MobiMaestro</w:t>
      </w:r>
      <w:proofErr w:type="spellEnd"/>
      <w:r w:rsidR="00CF1B32">
        <w:t xml:space="preserve"> via </w:t>
      </w:r>
      <w:proofErr w:type="gramStart"/>
      <w:r w:rsidR="00CF1B32">
        <w:t>RSMP besked</w:t>
      </w:r>
      <w:proofErr w:type="gramEnd"/>
      <w:r w:rsidR="00CF1B32">
        <w:t xml:space="preserve"> S0202</w:t>
      </w:r>
      <w:r w:rsidR="00B04122">
        <w:t>. Der måles i udgangspunktet kun hastighed i retning mod tavlens front</w:t>
      </w:r>
      <w:r w:rsidR="007B1486">
        <w:t>/forside.</w:t>
      </w:r>
      <w:r w:rsidR="00B04122">
        <w:t xml:space="preserve"> </w:t>
      </w:r>
    </w:p>
    <w:p w14:paraId="487C3BCC" w14:textId="77777777" w:rsidR="000B4D9F" w:rsidRDefault="000B4D9F" w:rsidP="000B4D9F">
      <w:pPr>
        <w:pStyle w:val="Listeafsnit"/>
      </w:pPr>
    </w:p>
    <w:p w14:paraId="7D10FA7A" w14:textId="36FE0325" w:rsidR="0083134E" w:rsidRDefault="0083134E" w:rsidP="00F55FB4">
      <w:pPr>
        <w:pStyle w:val="Overskrift1"/>
      </w:pPr>
      <w:r>
        <w:t xml:space="preserve">Cykeldetektorkamera </w:t>
      </w:r>
    </w:p>
    <w:p w14:paraId="0F660DA3" w14:textId="2CFBDC45" w:rsidR="0083134E" w:rsidRDefault="0083134E" w:rsidP="00F55FB4">
      <w:pPr>
        <w:pStyle w:val="Normalindent"/>
      </w:pPr>
      <w:r>
        <w:t xml:space="preserve">Cykeldetektorkamera skal, hvis ikke det er integreret i kabinettet, være monteret på mast til cykeltælling. </w:t>
      </w:r>
    </w:p>
    <w:p w14:paraId="2D026E60" w14:textId="77777777" w:rsidR="00F55FB4" w:rsidRDefault="00F55FB4" w:rsidP="00F55FB4">
      <w:pPr>
        <w:pStyle w:val="Normalindent"/>
        <w:numPr>
          <w:ilvl w:val="0"/>
          <w:numId w:val="0"/>
        </w:numPr>
        <w:ind w:left="720"/>
      </w:pPr>
    </w:p>
    <w:p w14:paraId="5925EEAB" w14:textId="450D5F00" w:rsidR="0083134E" w:rsidRDefault="0083134E" w:rsidP="00F55FB4">
      <w:pPr>
        <w:pStyle w:val="Normalindent"/>
      </w:pPr>
      <w:r>
        <w:t>Cykeldetektorkamera skal kunne tælle forbipasserende cyklister med minimum 95% nøjagtighed.</w:t>
      </w:r>
    </w:p>
    <w:p w14:paraId="73E89B48" w14:textId="77777777" w:rsidR="0029194B" w:rsidRDefault="0029194B" w:rsidP="009D59A3">
      <w:pPr>
        <w:pStyle w:val="Listeafsnit"/>
      </w:pPr>
    </w:p>
    <w:p w14:paraId="7C87CCD6" w14:textId="48B708B8" w:rsidR="0029194B" w:rsidRDefault="0029194B" w:rsidP="00F55FB4">
      <w:pPr>
        <w:pStyle w:val="Normalindent"/>
      </w:pPr>
      <w:r>
        <w:t xml:space="preserve">Cykeldetektorkamera </w:t>
      </w:r>
      <w:r>
        <w:rPr>
          <w:u w:val="single"/>
        </w:rPr>
        <w:t>skal</w:t>
      </w:r>
      <w:r>
        <w:t xml:space="preserve"> kunne tælle forbipasserende ladcykler med minimum 95 % nøjagtighed</w:t>
      </w:r>
      <w:r w:rsidR="00DF0E0A">
        <w:t>.</w:t>
      </w:r>
    </w:p>
    <w:p w14:paraId="4356F73B" w14:textId="2C60ACE7" w:rsidR="0083134E" w:rsidRDefault="0083134E" w:rsidP="00F55FB4">
      <w:pPr>
        <w:pStyle w:val="Overskrift1"/>
      </w:pPr>
      <w:r>
        <w:t xml:space="preserve">Mast  </w:t>
      </w:r>
    </w:p>
    <w:p w14:paraId="7A577CD4" w14:textId="77777777" w:rsidR="0083134E" w:rsidRDefault="0083134E" w:rsidP="00F55FB4">
      <w:pPr>
        <w:pStyle w:val="Normalindent"/>
      </w:pPr>
      <w:r>
        <w:t xml:space="preserve">Master skal være af galvaniseret stål og malet i farven RAL 7024. Masten skal leveres med montagelem, som er skåret ud af masten.  </w:t>
      </w:r>
    </w:p>
    <w:p w14:paraId="486BA7BF" w14:textId="11427FF4" w:rsidR="0083134E" w:rsidRDefault="0083134E" w:rsidP="00F55FB4">
      <w:pPr>
        <w:pStyle w:val="Overskrift1"/>
      </w:pPr>
      <w:r>
        <w:t xml:space="preserve">Kabler </w:t>
      </w:r>
    </w:p>
    <w:p w14:paraId="650F25A6" w14:textId="77777777" w:rsidR="0083134E" w:rsidRDefault="0083134E" w:rsidP="00F55FB4">
      <w:pPr>
        <w:pStyle w:val="Normalindent"/>
      </w:pPr>
      <w:r>
        <w:t xml:space="preserve">Alle kabler skal være blyfrie. </w:t>
      </w:r>
    </w:p>
    <w:p w14:paraId="16EAF326" w14:textId="77777777" w:rsidR="00F55FB4" w:rsidRDefault="00F55FB4" w:rsidP="00F55FB4">
      <w:pPr>
        <w:pStyle w:val="Normalindent"/>
        <w:numPr>
          <w:ilvl w:val="0"/>
          <w:numId w:val="0"/>
        </w:numPr>
        <w:ind w:left="720"/>
      </w:pPr>
    </w:p>
    <w:p w14:paraId="1124344A" w14:textId="572DE65A" w:rsidR="0083134E" w:rsidRDefault="0083134E" w:rsidP="00F55FB4">
      <w:pPr>
        <w:pStyle w:val="Normalindent"/>
      </w:pPr>
      <w:r>
        <w:t xml:space="preserve">Der skal anvendes kabler med skærm og svær kappe som standard. </w:t>
      </w:r>
    </w:p>
    <w:p w14:paraId="312AE687" w14:textId="77777777" w:rsidR="00F55FB4" w:rsidRDefault="00F55FB4" w:rsidP="00F55FB4">
      <w:pPr>
        <w:pStyle w:val="Normalindent"/>
        <w:numPr>
          <w:ilvl w:val="0"/>
          <w:numId w:val="0"/>
        </w:numPr>
        <w:ind w:left="720"/>
      </w:pPr>
    </w:p>
    <w:p w14:paraId="34F6AC56" w14:textId="2DE123E5" w:rsidR="0083134E" w:rsidRDefault="0083134E" w:rsidP="00F55FB4">
      <w:pPr>
        <w:pStyle w:val="Normalindent"/>
      </w:pPr>
      <w:r>
        <w:t xml:space="preserve">Der må ikke anvendes </w:t>
      </w:r>
      <w:proofErr w:type="spellStart"/>
      <w:r>
        <w:t>coaxialkabler</w:t>
      </w:r>
      <w:proofErr w:type="spellEnd"/>
      <w:r>
        <w:t xml:space="preserve">. </w:t>
      </w:r>
    </w:p>
    <w:p w14:paraId="763E3495" w14:textId="4640AE4C" w:rsidR="0083134E" w:rsidRDefault="0083134E" w:rsidP="00F55FB4">
      <w:pPr>
        <w:pStyle w:val="Overskrift1"/>
      </w:pPr>
      <w:r>
        <w:t xml:space="preserve">Mobilnetværk </w:t>
      </w:r>
    </w:p>
    <w:p w14:paraId="4B74340F" w14:textId="52CEEE23" w:rsidR="0083134E" w:rsidRDefault="0083134E" w:rsidP="00F55FB4">
      <w:pPr>
        <w:pStyle w:val="Normalindent"/>
      </w:pPr>
      <w:r>
        <w:t xml:space="preserve">Udstyret skal understøtte kommunikation via 4G og 5G mobilnetværk. </w:t>
      </w:r>
    </w:p>
    <w:p w14:paraId="43FE0E12" w14:textId="77777777" w:rsidR="0083134E" w:rsidRDefault="0083134E" w:rsidP="0083134E"/>
    <w:p w14:paraId="0420E3D9" w14:textId="02CFE658" w:rsidR="0012138D" w:rsidRDefault="0012138D" w:rsidP="00F55FB4">
      <w:pPr>
        <w:pStyle w:val="Overskrift1"/>
      </w:pPr>
      <w:r>
        <w:t>RSMP</w:t>
      </w:r>
    </w:p>
    <w:p w14:paraId="61FEA1F4" w14:textId="38E667C6" w:rsidR="0012138D" w:rsidRDefault="0012138D" w:rsidP="0012138D">
      <w:pPr>
        <w:pStyle w:val="Normalindent"/>
      </w:pPr>
      <w:r>
        <w:t>Udstyret konfigureres til at kommunikere me</w:t>
      </w:r>
      <w:r w:rsidR="001D3B67">
        <w:t xml:space="preserve">llem udstyr og det til enhver tid gældende CTMS-system (pt </w:t>
      </w:r>
      <w:proofErr w:type="spellStart"/>
      <w:r w:rsidR="001D3B67">
        <w:t>MobiMaestro</w:t>
      </w:r>
      <w:proofErr w:type="spellEnd"/>
      <w:r w:rsidR="001D3B67">
        <w:t xml:space="preserve">) via RSMP-protokollen. </w:t>
      </w:r>
      <w:r w:rsidR="001147AA">
        <w:t>Som minimum opsættes udstyr til at levere på følgende kanaler:</w:t>
      </w:r>
    </w:p>
    <w:p w14:paraId="3AD71715" w14:textId="6B21DC91" w:rsidR="001147AA" w:rsidRDefault="000C315D" w:rsidP="001147AA">
      <w:pPr>
        <w:pStyle w:val="Normalindent"/>
        <w:numPr>
          <w:ilvl w:val="1"/>
          <w:numId w:val="16"/>
        </w:numPr>
      </w:pPr>
      <w:r>
        <w:t xml:space="preserve">S0201 – antal talte trafikanter – summeret </w:t>
      </w:r>
      <w:r w:rsidR="00594891">
        <w:t>til sidste minut</w:t>
      </w:r>
    </w:p>
    <w:p w14:paraId="63740438" w14:textId="68C0BB02" w:rsidR="000C315D" w:rsidRDefault="000C315D" w:rsidP="001147AA">
      <w:pPr>
        <w:pStyle w:val="Normalindent"/>
        <w:numPr>
          <w:ilvl w:val="1"/>
          <w:numId w:val="16"/>
        </w:numPr>
      </w:pPr>
      <w:r>
        <w:t>S0202 – hastighed af talte trafikanter</w:t>
      </w:r>
      <w:r w:rsidR="00594891">
        <w:t xml:space="preserve"> – nyt datapunkt, hver gang der er et nyt</w:t>
      </w:r>
    </w:p>
    <w:p w14:paraId="25972B85" w14:textId="6CF2A3C1" w:rsidR="000C315D" w:rsidRDefault="00594891" w:rsidP="001147AA">
      <w:pPr>
        <w:pStyle w:val="Normalindent"/>
        <w:numPr>
          <w:ilvl w:val="1"/>
          <w:numId w:val="16"/>
        </w:numPr>
      </w:pPr>
      <w:r>
        <w:t>S0204</w:t>
      </w:r>
      <w:r w:rsidR="0024283A">
        <w:t xml:space="preserve"> – antal talte trafikanter klassificeret – summeret til sidste minut</w:t>
      </w:r>
    </w:p>
    <w:p w14:paraId="56F84E12" w14:textId="60CB44D1" w:rsidR="0024283A" w:rsidRPr="0012138D" w:rsidRDefault="0024283A" w:rsidP="009D59A3">
      <w:pPr>
        <w:pStyle w:val="Normalindent"/>
        <w:numPr>
          <w:ilvl w:val="2"/>
          <w:numId w:val="16"/>
        </w:numPr>
      </w:pPr>
      <w:r>
        <w:t>Tavlerne opsættes til at tælle biler</w:t>
      </w:r>
      <w:r w:rsidR="0029194B">
        <w:t xml:space="preserve"> i en række kategorier</w:t>
      </w:r>
      <w:r w:rsidR="00F832FA">
        <w:t>, de steder hvor det er relevant og hvor der med fordel kan indsamles data herfor</w:t>
      </w:r>
    </w:p>
    <w:p w14:paraId="046EB497" w14:textId="4BF4A9BF" w:rsidR="0083134E" w:rsidRDefault="0083134E" w:rsidP="00F55FB4">
      <w:pPr>
        <w:pStyle w:val="Overskrift1"/>
      </w:pPr>
      <w:r>
        <w:t xml:space="preserve">OS </w:t>
      </w:r>
    </w:p>
    <w:p w14:paraId="40C8E0F1" w14:textId="65F97C39" w:rsidR="002522B5" w:rsidRPr="002522B5" w:rsidRDefault="0083134E" w:rsidP="00F55FB4">
      <w:pPr>
        <w:pStyle w:val="Normalindent"/>
      </w:pPr>
      <w:r>
        <w:t>OS skal være en variant af Linux.</w:t>
      </w:r>
    </w:p>
    <w:sectPr w:rsidR="002522B5" w:rsidRPr="002522B5" w:rsidSect="003042F5">
      <w:headerReference w:type="default" r:id="rId11"/>
      <w:footerReference w:type="default" r:id="rId12"/>
      <w:footerReference w:type="first" r:id="rId13"/>
      <w:pgSz w:w="11906" w:h="16838"/>
      <w:pgMar w:top="2268" w:right="1021" w:bottom="1247" w:left="1247" w:header="936" w:footer="9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39B4" w14:textId="77777777" w:rsidR="00D21508" w:rsidRDefault="00D21508">
      <w:pPr>
        <w:spacing w:before="0" w:after="0" w:line="240" w:lineRule="auto"/>
      </w:pPr>
      <w:r>
        <w:separator/>
      </w:r>
    </w:p>
  </w:endnote>
  <w:endnote w:type="continuationSeparator" w:id="0">
    <w:p w14:paraId="08924B1B" w14:textId="77777777" w:rsidR="00D21508" w:rsidRDefault="00D215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0066" w14:textId="5197820C" w:rsidR="00F145E6" w:rsidRDefault="00F145E6" w:rsidP="00F145E6">
    <w:pPr>
      <w:pStyle w:val="Sidefod"/>
      <w:jc w:val="right"/>
    </w:pPr>
    <w:r>
      <w:t>Maj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8C5C" w14:textId="61C5E263" w:rsidR="00F145E6" w:rsidRDefault="00F21A19" w:rsidP="00F21A19">
    <w:pPr>
      <w:pStyle w:val="Sidefod"/>
      <w:jc w:val="right"/>
    </w:pPr>
    <w:r>
      <w:t>Maj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E04" w14:textId="77777777" w:rsidR="00D21508" w:rsidRDefault="00D21508">
      <w:pPr>
        <w:spacing w:before="0" w:after="0" w:line="240" w:lineRule="auto"/>
      </w:pPr>
      <w:r>
        <w:separator/>
      </w:r>
    </w:p>
  </w:footnote>
  <w:footnote w:type="continuationSeparator" w:id="0">
    <w:p w14:paraId="6F8BD316" w14:textId="77777777" w:rsidR="00D21508" w:rsidRDefault="00D215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067B" w14:textId="78427EB5" w:rsidR="00083A8B" w:rsidRPr="0002770B" w:rsidRDefault="009F657E" w:rsidP="00AB65AF">
    <w:pPr>
      <w:pStyle w:val="Sidehoved"/>
      <w:spacing w:after="200"/>
      <w:jc w:val="right"/>
      <w:rPr>
        <w:rStyle w:val="Sidetal"/>
        <w:rFonts w:ascii="KBH Tekst" w:hAnsi="KBH Tekst"/>
      </w:rPr>
    </w:pPr>
    <w:r w:rsidRPr="0002770B">
      <w:rPr>
        <w:rStyle w:val="Sidetal"/>
        <w:rFonts w:ascii="KBH Tekst" w:hAnsi="KBH Tekst"/>
      </w:rPr>
      <w:fldChar w:fldCharType="begin"/>
    </w:r>
    <w:r w:rsidRPr="0002770B">
      <w:rPr>
        <w:rStyle w:val="Sidetal"/>
        <w:rFonts w:ascii="KBH Tekst" w:hAnsi="KBH Tekst"/>
      </w:rPr>
      <w:instrText xml:space="preserve"> PAGE   \* MERGEFORMAT </w:instrText>
    </w:r>
    <w:r w:rsidRPr="0002770B">
      <w:rPr>
        <w:rStyle w:val="Sidetal"/>
        <w:rFonts w:ascii="KBH Tekst" w:hAnsi="KBH Tekst"/>
      </w:rPr>
      <w:fldChar w:fldCharType="separate"/>
    </w:r>
    <w:r w:rsidRPr="0002770B">
      <w:rPr>
        <w:rStyle w:val="Sidetal"/>
        <w:rFonts w:ascii="KBH Tekst" w:hAnsi="KBH Tekst"/>
      </w:rPr>
      <w:t>4</w:t>
    </w:r>
    <w:r w:rsidRPr="0002770B">
      <w:rPr>
        <w:rStyle w:val="Sidetal"/>
        <w:rFonts w:ascii="KBH Tekst" w:hAnsi="KBH Tekst"/>
      </w:rPr>
      <w:fldChar w:fldCharType="end"/>
    </w:r>
    <w:r w:rsidRPr="0002770B">
      <w:rPr>
        <w:rStyle w:val="Sidetal"/>
        <w:rFonts w:ascii="KBH Tekst" w:hAnsi="KBH Tekst"/>
      </w:rPr>
      <w:t>/</w:t>
    </w:r>
    <w:r w:rsidRPr="0002770B">
      <w:rPr>
        <w:rStyle w:val="Sidetal"/>
        <w:rFonts w:ascii="KBH Tekst" w:hAnsi="KBH Tekst"/>
      </w:rPr>
      <w:fldChar w:fldCharType="begin"/>
    </w:r>
    <w:r w:rsidR="00662795">
      <w:rPr>
        <w:rStyle w:val="Sidetal"/>
        <w:rFonts w:ascii="KBH Tekst" w:hAnsi="KBH Tekst"/>
      </w:rPr>
      <w:instrText>SECTION</w:instrText>
    </w:r>
    <w:r w:rsidRPr="0002770B">
      <w:rPr>
        <w:rStyle w:val="Sidetal"/>
        <w:rFonts w:ascii="KBH Tekst" w:hAnsi="KBH Tekst"/>
      </w:rPr>
      <w:instrText xml:space="preserve">PAGES   \* MERGEFORMAT </w:instrText>
    </w:r>
    <w:r w:rsidRPr="0002770B">
      <w:rPr>
        <w:rStyle w:val="Sidetal"/>
        <w:rFonts w:ascii="KBH Tekst" w:hAnsi="KBH Tekst"/>
      </w:rPr>
      <w:fldChar w:fldCharType="separate"/>
    </w:r>
    <w:r w:rsidR="00F21A19">
      <w:rPr>
        <w:rStyle w:val="Sidetal"/>
        <w:rFonts w:ascii="KBH Tekst" w:hAnsi="KBH Tekst"/>
        <w:noProof/>
      </w:rPr>
      <w:t>3</w:t>
    </w:r>
    <w:r w:rsidRPr="0002770B">
      <w:rPr>
        <w:rStyle w:val="Sidetal"/>
        <w:rFonts w:ascii="KBH Tekst" w:hAnsi="KBH Teks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543"/>
    <w:multiLevelType w:val="hybridMultilevel"/>
    <w:tmpl w:val="AE9AC662"/>
    <w:lvl w:ilvl="0" w:tplc="65F290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BEC2126">
      <w:start w:val="1"/>
      <w:numFmt w:val="lowerLetter"/>
      <w:lvlText w:val="%2."/>
      <w:lvlJc w:val="left"/>
      <w:pPr>
        <w:ind w:left="1800" w:hanging="360"/>
      </w:pPr>
    </w:lvl>
    <w:lvl w:ilvl="2" w:tplc="0BE814E2" w:tentative="1">
      <w:start w:val="1"/>
      <w:numFmt w:val="lowerRoman"/>
      <w:lvlText w:val="%3."/>
      <w:lvlJc w:val="right"/>
      <w:pPr>
        <w:ind w:left="2520" w:hanging="180"/>
      </w:pPr>
    </w:lvl>
    <w:lvl w:ilvl="3" w:tplc="7AC43A4C" w:tentative="1">
      <w:start w:val="1"/>
      <w:numFmt w:val="decimal"/>
      <w:lvlText w:val="%4."/>
      <w:lvlJc w:val="left"/>
      <w:pPr>
        <w:ind w:left="3240" w:hanging="360"/>
      </w:pPr>
    </w:lvl>
    <w:lvl w:ilvl="4" w:tplc="C41281A4" w:tentative="1">
      <w:start w:val="1"/>
      <w:numFmt w:val="lowerLetter"/>
      <w:lvlText w:val="%5."/>
      <w:lvlJc w:val="left"/>
      <w:pPr>
        <w:ind w:left="3960" w:hanging="360"/>
      </w:pPr>
    </w:lvl>
    <w:lvl w:ilvl="5" w:tplc="E4FEA3F8" w:tentative="1">
      <w:start w:val="1"/>
      <w:numFmt w:val="lowerRoman"/>
      <w:lvlText w:val="%6."/>
      <w:lvlJc w:val="right"/>
      <w:pPr>
        <w:ind w:left="4680" w:hanging="180"/>
      </w:pPr>
    </w:lvl>
    <w:lvl w:ilvl="6" w:tplc="D8B4ED4C" w:tentative="1">
      <w:start w:val="1"/>
      <w:numFmt w:val="decimal"/>
      <w:lvlText w:val="%7."/>
      <w:lvlJc w:val="left"/>
      <w:pPr>
        <w:ind w:left="5400" w:hanging="360"/>
      </w:pPr>
    </w:lvl>
    <w:lvl w:ilvl="7" w:tplc="04F0AA88" w:tentative="1">
      <w:start w:val="1"/>
      <w:numFmt w:val="lowerLetter"/>
      <w:lvlText w:val="%8."/>
      <w:lvlJc w:val="left"/>
      <w:pPr>
        <w:ind w:left="6120" w:hanging="360"/>
      </w:pPr>
    </w:lvl>
    <w:lvl w:ilvl="8" w:tplc="BD945A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32CC9"/>
    <w:multiLevelType w:val="hybridMultilevel"/>
    <w:tmpl w:val="540A746C"/>
    <w:lvl w:ilvl="0" w:tplc="CDFE46E4">
      <w:numFmt w:val="bullet"/>
      <w:pStyle w:val="Normalinden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3A0"/>
    <w:multiLevelType w:val="hybridMultilevel"/>
    <w:tmpl w:val="FD624C7E"/>
    <w:lvl w:ilvl="0" w:tplc="C6FC4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0B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04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43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0B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D80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D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44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C2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6D1"/>
    <w:multiLevelType w:val="multilevel"/>
    <w:tmpl w:val="2BF2580E"/>
    <w:styleLink w:val="KK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B80803"/>
    <w:multiLevelType w:val="hybridMultilevel"/>
    <w:tmpl w:val="07F4579C"/>
    <w:lvl w:ilvl="0" w:tplc="20BAD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AA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CA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7609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154B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3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ECB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E828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2F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80A3F"/>
    <w:multiLevelType w:val="hybridMultilevel"/>
    <w:tmpl w:val="9082452A"/>
    <w:lvl w:ilvl="0" w:tplc="1480F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BBEF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E5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8909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E483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EF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366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F36B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C7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9F3085"/>
    <w:multiLevelType w:val="hybridMultilevel"/>
    <w:tmpl w:val="24485016"/>
    <w:lvl w:ilvl="0" w:tplc="037862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FEB4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E6B9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52A3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CE5A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94ED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2482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5A33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DE58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0E6049"/>
    <w:multiLevelType w:val="multilevel"/>
    <w:tmpl w:val="00E21886"/>
    <w:lvl w:ilvl="0">
      <w:start w:val="1"/>
      <w:numFmt w:val="decimal"/>
      <w:pStyle w:val="Bilag"/>
      <w:lvlText w:val="Bilag 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4BA4909"/>
    <w:multiLevelType w:val="hybridMultilevel"/>
    <w:tmpl w:val="DDF6B3C4"/>
    <w:lvl w:ilvl="0" w:tplc="FAAAE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7D41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86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64F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0902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2C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56C6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3580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4E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CB1599"/>
    <w:multiLevelType w:val="multilevel"/>
    <w:tmpl w:val="2BF258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EB7C24"/>
    <w:multiLevelType w:val="hybridMultilevel"/>
    <w:tmpl w:val="6F3E1C24"/>
    <w:lvl w:ilvl="0" w:tplc="DB1E9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80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E7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6D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AA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05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4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E7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033D4"/>
    <w:multiLevelType w:val="multilevel"/>
    <w:tmpl w:val="1F9E5FC6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="KBH Tekst" w:hAnsi="KBH Tekst" w:hint="default"/>
        <w:b/>
        <w:i w:val="0"/>
        <w:sz w:val="19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="KBH Tekst" w:hAnsi="KBH Tekst" w:hint="default"/>
        <w:sz w:val="19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Restart w:val="2"/>
      <w:pStyle w:val="Opstillingmeda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2"/>
      <w:pStyle w:val="Opstillingmed1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2"/>
      <w:pStyle w:val="Opstillingmedi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2"/>
      <w:pStyle w:val="Opstillingmedaindent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2"/>
      <w:pStyle w:val="Opstillingmed1indent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13" w15:restartNumberingAfterBreak="0">
    <w:nsid w:val="69EE1E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F45C27"/>
    <w:multiLevelType w:val="multilevel"/>
    <w:tmpl w:val="EE586D1E"/>
    <w:lvl w:ilvl="0">
      <w:start w:val="1"/>
      <w:numFmt w:val="lowerRoman"/>
      <w:pStyle w:val="Opstillingmedi-indent"/>
      <w:lvlText w:val="(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9266016">
    <w:abstractNumId w:val="12"/>
  </w:num>
  <w:num w:numId="2" w16cid:durableId="1829592756">
    <w:abstractNumId w:val="10"/>
  </w:num>
  <w:num w:numId="3" w16cid:durableId="1322663643">
    <w:abstractNumId w:val="4"/>
  </w:num>
  <w:num w:numId="4" w16cid:durableId="1060907461">
    <w:abstractNumId w:val="5"/>
  </w:num>
  <w:num w:numId="5" w16cid:durableId="2017342644">
    <w:abstractNumId w:val="10"/>
  </w:num>
  <w:num w:numId="6" w16cid:durableId="306976977">
    <w:abstractNumId w:val="8"/>
  </w:num>
  <w:num w:numId="7" w16cid:durableId="970476294">
    <w:abstractNumId w:val="13"/>
  </w:num>
  <w:num w:numId="8" w16cid:durableId="2031486959">
    <w:abstractNumId w:val="14"/>
  </w:num>
  <w:num w:numId="9" w16cid:durableId="292517884">
    <w:abstractNumId w:val="7"/>
  </w:num>
  <w:num w:numId="10" w16cid:durableId="466898608">
    <w:abstractNumId w:val="3"/>
  </w:num>
  <w:num w:numId="11" w16cid:durableId="1241519720">
    <w:abstractNumId w:val="9"/>
  </w:num>
  <w:num w:numId="12" w16cid:durableId="1046565015">
    <w:abstractNumId w:val="11"/>
  </w:num>
  <w:num w:numId="13" w16cid:durableId="143475713">
    <w:abstractNumId w:val="6"/>
  </w:num>
  <w:num w:numId="14" w16cid:durableId="1895777678">
    <w:abstractNumId w:val="0"/>
  </w:num>
  <w:num w:numId="15" w16cid:durableId="1767968144">
    <w:abstractNumId w:val="2"/>
  </w:num>
  <w:num w:numId="16" w16cid:durableId="196033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7URzHrpadtIGrRRqY5yG+ThfmsCxgC+/1hpx5vsz/ZsjP+Xx196zBU2St3iip3q"/>
  </w:docVars>
  <w:rsids>
    <w:rsidRoot w:val="0015378A"/>
    <w:rsid w:val="00022E45"/>
    <w:rsid w:val="0002770B"/>
    <w:rsid w:val="00035A7A"/>
    <w:rsid w:val="00080FD1"/>
    <w:rsid w:val="00081F47"/>
    <w:rsid w:val="00083A8B"/>
    <w:rsid w:val="00086716"/>
    <w:rsid w:val="000917D4"/>
    <w:rsid w:val="00091C20"/>
    <w:rsid w:val="00096862"/>
    <w:rsid w:val="000B3E53"/>
    <w:rsid w:val="000B4D9F"/>
    <w:rsid w:val="000C315D"/>
    <w:rsid w:val="000C67C8"/>
    <w:rsid w:val="000D77B6"/>
    <w:rsid w:val="000E0D31"/>
    <w:rsid w:val="00101544"/>
    <w:rsid w:val="0010399B"/>
    <w:rsid w:val="001147AA"/>
    <w:rsid w:val="001168D1"/>
    <w:rsid w:val="0012138D"/>
    <w:rsid w:val="0015378A"/>
    <w:rsid w:val="00156790"/>
    <w:rsid w:val="00165D22"/>
    <w:rsid w:val="001929B2"/>
    <w:rsid w:val="00194F42"/>
    <w:rsid w:val="001B006F"/>
    <w:rsid w:val="001B3AE5"/>
    <w:rsid w:val="001B5802"/>
    <w:rsid w:val="001B589B"/>
    <w:rsid w:val="001C78C3"/>
    <w:rsid w:val="001D3B67"/>
    <w:rsid w:val="001E3BB4"/>
    <w:rsid w:val="001F4A8D"/>
    <w:rsid w:val="00200B6A"/>
    <w:rsid w:val="00203BFA"/>
    <w:rsid w:val="0023565C"/>
    <w:rsid w:val="0024283A"/>
    <w:rsid w:val="002522B5"/>
    <w:rsid w:val="00260FF0"/>
    <w:rsid w:val="0029194B"/>
    <w:rsid w:val="002C6ED5"/>
    <w:rsid w:val="002E05FF"/>
    <w:rsid w:val="003032B5"/>
    <w:rsid w:val="003042F5"/>
    <w:rsid w:val="00312A23"/>
    <w:rsid w:val="00321A15"/>
    <w:rsid w:val="00335FC0"/>
    <w:rsid w:val="00350A7C"/>
    <w:rsid w:val="00353CB6"/>
    <w:rsid w:val="003862DA"/>
    <w:rsid w:val="003A22DD"/>
    <w:rsid w:val="003B413F"/>
    <w:rsid w:val="003E5617"/>
    <w:rsid w:val="004079BC"/>
    <w:rsid w:val="004462A9"/>
    <w:rsid w:val="00497162"/>
    <w:rsid w:val="004B1635"/>
    <w:rsid w:val="004B25E9"/>
    <w:rsid w:val="004B2D33"/>
    <w:rsid w:val="004C3277"/>
    <w:rsid w:val="004E444D"/>
    <w:rsid w:val="004F5185"/>
    <w:rsid w:val="0050650F"/>
    <w:rsid w:val="005252A7"/>
    <w:rsid w:val="00526D33"/>
    <w:rsid w:val="00543B89"/>
    <w:rsid w:val="00573FB9"/>
    <w:rsid w:val="005800D1"/>
    <w:rsid w:val="00581371"/>
    <w:rsid w:val="00594891"/>
    <w:rsid w:val="00595A04"/>
    <w:rsid w:val="005A37D7"/>
    <w:rsid w:val="005A6027"/>
    <w:rsid w:val="005C1B38"/>
    <w:rsid w:val="005C7320"/>
    <w:rsid w:val="005E34D9"/>
    <w:rsid w:val="00613426"/>
    <w:rsid w:val="00662795"/>
    <w:rsid w:val="00691BA0"/>
    <w:rsid w:val="006B59D2"/>
    <w:rsid w:val="006F3517"/>
    <w:rsid w:val="006F6041"/>
    <w:rsid w:val="00715692"/>
    <w:rsid w:val="00722735"/>
    <w:rsid w:val="00746FDE"/>
    <w:rsid w:val="00760AAE"/>
    <w:rsid w:val="00782286"/>
    <w:rsid w:val="00791D29"/>
    <w:rsid w:val="00795F18"/>
    <w:rsid w:val="007B1486"/>
    <w:rsid w:val="007D4B61"/>
    <w:rsid w:val="007E2C89"/>
    <w:rsid w:val="007E7699"/>
    <w:rsid w:val="007F020A"/>
    <w:rsid w:val="007F1AEB"/>
    <w:rsid w:val="0082200E"/>
    <w:rsid w:val="0083134E"/>
    <w:rsid w:val="00834543"/>
    <w:rsid w:val="008623AC"/>
    <w:rsid w:val="008C77A4"/>
    <w:rsid w:val="008D26BE"/>
    <w:rsid w:val="008D7160"/>
    <w:rsid w:val="008F3DE8"/>
    <w:rsid w:val="008F53C7"/>
    <w:rsid w:val="008F6E03"/>
    <w:rsid w:val="009104D1"/>
    <w:rsid w:val="00927190"/>
    <w:rsid w:val="009665B0"/>
    <w:rsid w:val="00977DBF"/>
    <w:rsid w:val="00983904"/>
    <w:rsid w:val="009A2F90"/>
    <w:rsid w:val="009A55D2"/>
    <w:rsid w:val="009C23CD"/>
    <w:rsid w:val="009C5DE8"/>
    <w:rsid w:val="009D59A3"/>
    <w:rsid w:val="009E7E88"/>
    <w:rsid w:val="009F657E"/>
    <w:rsid w:val="00A36250"/>
    <w:rsid w:val="00A46ED3"/>
    <w:rsid w:val="00A51448"/>
    <w:rsid w:val="00A532D4"/>
    <w:rsid w:val="00A70C1B"/>
    <w:rsid w:val="00A80B04"/>
    <w:rsid w:val="00A82A0F"/>
    <w:rsid w:val="00A917A5"/>
    <w:rsid w:val="00A9229D"/>
    <w:rsid w:val="00AB65AF"/>
    <w:rsid w:val="00AE083B"/>
    <w:rsid w:val="00AE15EF"/>
    <w:rsid w:val="00B04122"/>
    <w:rsid w:val="00B04C49"/>
    <w:rsid w:val="00B121ED"/>
    <w:rsid w:val="00B37BFE"/>
    <w:rsid w:val="00B4710F"/>
    <w:rsid w:val="00B9521D"/>
    <w:rsid w:val="00BA307D"/>
    <w:rsid w:val="00BC30C6"/>
    <w:rsid w:val="00BC506E"/>
    <w:rsid w:val="00BD2139"/>
    <w:rsid w:val="00BE649E"/>
    <w:rsid w:val="00BF0B7B"/>
    <w:rsid w:val="00BF43C7"/>
    <w:rsid w:val="00C1421E"/>
    <w:rsid w:val="00C3622F"/>
    <w:rsid w:val="00C52650"/>
    <w:rsid w:val="00C83B37"/>
    <w:rsid w:val="00C92119"/>
    <w:rsid w:val="00C97665"/>
    <w:rsid w:val="00CE15D4"/>
    <w:rsid w:val="00CF1B32"/>
    <w:rsid w:val="00D201FF"/>
    <w:rsid w:val="00D21508"/>
    <w:rsid w:val="00D353CF"/>
    <w:rsid w:val="00D67205"/>
    <w:rsid w:val="00D76576"/>
    <w:rsid w:val="00D94AFF"/>
    <w:rsid w:val="00DA5F10"/>
    <w:rsid w:val="00DA64CA"/>
    <w:rsid w:val="00DF0E0A"/>
    <w:rsid w:val="00DF5099"/>
    <w:rsid w:val="00E1000E"/>
    <w:rsid w:val="00E122D7"/>
    <w:rsid w:val="00E52A98"/>
    <w:rsid w:val="00E902A6"/>
    <w:rsid w:val="00EC131E"/>
    <w:rsid w:val="00EC3A46"/>
    <w:rsid w:val="00EC5BDA"/>
    <w:rsid w:val="00ED283B"/>
    <w:rsid w:val="00ED414B"/>
    <w:rsid w:val="00F145E6"/>
    <w:rsid w:val="00F15838"/>
    <w:rsid w:val="00F21A19"/>
    <w:rsid w:val="00F40C0D"/>
    <w:rsid w:val="00F50388"/>
    <w:rsid w:val="00F534FF"/>
    <w:rsid w:val="00F55FB4"/>
    <w:rsid w:val="00F832FA"/>
    <w:rsid w:val="00F83E59"/>
    <w:rsid w:val="00F92557"/>
    <w:rsid w:val="00FA2211"/>
    <w:rsid w:val="00FB02B2"/>
    <w:rsid w:val="00FB141E"/>
    <w:rsid w:val="00FB5ADD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09E6"/>
  <w15:chartTrackingRefBased/>
  <w15:docId w15:val="{4FA283C3-8BD4-498B-8DBE-BE10FAB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94F42"/>
    <w:pPr>
      <w:spacing w:before="240" w:after="240" w:line="280" w:lineRule="exact"/>
      <w:jc w:val="both"/>
    </w:pPr>
    <w:rPr>
      <w:rFonts w:ascii="KBH Tekst" w:hAnsi="KBH Tekst"/>
      <w:sz w:val="19"/>
      <w:lang w:val="da-DK"/>
    </w:rPr>
  </w:style>
  <w:style w:type="paragraph" w:styleId="Overskrift1">
    <w:name w:val="heading 1"/>
    <w:basedOn w:val="Normal"/>
    <w:next w:val="Overskrift2"/>
    <w:link w:val="Overskrift1Tegn"/>
    <w:uiPriority w:val="1"/>
    <w:qFormat/>
    <w:rsid w:val="004B1635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qFormat/>
    <w:rsid w:val="004B1635"/>
    <w:pPr>
      <w:numPr>
        <w:ilvl w:val="1"/>
      </w:numPr>
      <w:outlineLvl w:val="1"/>
    </w:pPr>
    <w:rPr>
      <w:iCs w:val="0"/>
      <w:szCs w:val="26"/>
    </w:rPr>
  </w:style>
  <w:style w:type="paragraph" w:styleId="Overskrift3">
    <w:name w:val="heading 3"/>
    <w:basedOn w:val="Overskrift4"/>
    <w:next w:val="Normal"/>
    <w:link w:val="Overskrift3Tegn"/>
    <w:uiPriority w:val="1"/>
    <w:qFormat/>
    <w:rsid w:val="004B1635"/>
    <w:pPr>
      <w:numPr>
        <w:ilvl w:val="2"/>
      </w:numPr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B163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91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B1635"/>
    <w:rPr>
      <w:rFonts w:ascii="KBH Tekst" w:eastAsiaTheme="majorEastAsia" w:hAnsi="KBH Tekst" w:cstheme="majorBidi"/>
      <w:b/>
      <w:sz w:val="19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0FF0"/>
    <w:rPr>
      <w:rFonts w:ascii="KBH Tekst" w:eastAsiaTheme="majorEastAsia" w:hAnsi="KBH Tekst" w:cstheme="majorBidi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60FF0"/>
    <w:rPr>
      <w:rFonts w:ascii="KBH Tekst" w:eastAsiaTheme="majorEastAsia" w:hAnsi="KBH Tekst" w:cstheme="majorBidi"/>
      <w:iCs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B1635"/>
    <w:rPr>
      <w:rFonts w:ascii="KBH Tekst" w:eastAsiaTheme="majorEastAsia" w:hAnsi="KBH Tekst" w:cstheme="majorBidi"/>
      <w:iCs/>
      <w:sz w:val="19"/>
    </w:rPr>
  </w:style>
  <w:style w:type="paragraph" w:customStyle="1" w:styleId="Opstillingmeda">
    <w:name w:val="Opstilling med (a)"/>
    <w:basedOn w:val="Normal"/>
    <w:uiPriority w:val="2"/>
    <w:qFormat/>
    <w:rsid w:val="004B1635"/>
    <w:pPr>
      <w:numPr>
        <w:ilvl w:val="4"/>
        <w:numId w:val="1"/>
      </w:numPr>
    </w:pPr>
  </w:style>
  <w:style w:type="paragraph" w:customStyle="1" w:styleId="Opstillingmed1">
    <w:name w:val="Opstilling med (1)"/>
    <w:basedOn w:val="Normal"/>
    <w:uiPriority w:val="2"/>
    <w:qFormat/>
    <w:rsid w:val="004B1635"/>
    <w:pPr>
      <w:numPr>
        <w:ilvl w:val="5"/>
        <w:numId w:val="1"/>
      </w:numPr>
    </w:pPr>
  </w:style>
  <w:style w:type="paragraph" w:customStyle="1" w:styleId="Opstillingmedi">
    <w:name w:val="Opstilling med (i)"/>
    <w:basedOn w:val="Normal"/>
    <w:uiPriority w:val="2"/>
    <w:qFormat/>
    <w:rsid w:val="00715692"/>
    <w:pPr>
      <w:numPr>
        <w:ilvl w:val="6"/>
        <w:numId w:val="1"/>
      </w:numPr>
    </w:pPr>
  </w:style>
  <w:style w:type="paragraph" w:customStyle="1" w:styleId="Opstillingmed1indent">
    <w:name w:val="Opstilling med (1) – indent"/>
    <w:basedOn w:val="Normal"/>
    <w:uiPriority w:val="2"/>
    <w:qFormat/>
    <w:rsid w:val="004B1635"/>
    <w:pPr>
      <w:numPr>
        <w:ilvl w:val="8"/>
        <w:numId w:val="1"/>
      </w:numPr>
    </w:pPr>
  </w:style>
  <w:style w:type="paragraph" w:customStyle="1" w:styleId="Opstillingmedaindent">
    <w:name w:val="Opstilling med (a) – indent"/>
    <w:basedOn w:val="Normal"/>
    <w:uiPriority w:val="2"/>
    <w:qFormat/>
    <w:rsid w:val="004B1635"/>
    <w:pPr>
      <w:numPr>
        <w:ilvl w:val="7"/>
        <w:numId w:val="1"/>
      </w:numPr>
    </w:pPr>
  </w:style>
  <w:style w:type="paragraph" w:customStyle="1" w:styleId="Opstillingmedi-indent">
    <w:name w:val="Opstilling med (i) - indent"/>
    <w:basedOn w:val="Normal"/>
    <w:uiPriority w:val="2"/>
    <w:semiHidden/>
    <w:qFormat/>
    <w:rsid w:val="00581371"/>
    <w:pPr>
      <w:numPr>
        <w:numId w:val="8"/>
      </w:numPr>
    </w:pPr>
  </w:style>
  <w:style w:type="paragraph" w:customStyle="1" w:styleId="Normalindent">
    <w:name w:val="Normal – indent"/>
    <w:basedOn w:val="Listeafsnit"/>
    <w:qFormat/>
    <w:rsid w:val="0083134E"/>
    <w:pPr>
      <w:numPr>
        <w:numId w:val="16"/>
      </w:numPr>
    </w:pPr>
    <w:rPr>
      <w:rFonts w:ascii="KBH Tekst" w:hAnsi="KBH Tekst"/>
      <w:sz w:val="19"/>
      <w:szCs w:val="19"/>
    </w:rPr>
  </w:style>
  <w:style w:type="paragraph" w:customStyle="1" w:styleId="Mdeinfo">
    <w:name w:val="Mødeinfo"/>
    <w:basedOn w:val="Normal"/>
    <w:semiHidden/>
    <w:qFormat/>
    <w:rsid w:val="00581371"/>
    <w:rPr>
      <w:caps/>
    </w:rPr>
  </w:style>
  <w:style w:type="table" w:styleId="Tabel-Gitter">
    <w:name w:val="Table Grid"/>
    <w:basedOn w:val="Tabel-Normal"/>
    <w:uiPriority w:val="39"/>
    <w:rsid w:val="005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2"/>
    <w:qFormat/>
    <w:rsid w:val="00595A04"/>
    <w:pPr>
      <w:keepNext/>
      <w:keepLines/>
      <w:spacing w:before="50" w:after="5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D29"/>
    <w:rPr>
      <w:rFonts w:ascii="Segoe UI" w:hAnsi="Segoe UI" w:cs="Segoe UI"/>
      <w:sz w:val="18"/>
      <w:szCs w:val="18"/>
    </w:rPr>
  </w:style>
  <w:style w:type="paragraph" w:customStyle="1" w:styleId="Opstillingmedbullet">
    <w:name w:val="Opstilling med bullet"/>
    <w:basedOn w:val="Normal"/>
    <w:uiPriority w:val="2"/>
    <w:qFormat/>
    <w:rsid w:val="00B37BFE"/>
    <w:pPr>
      <w:numPr>
        <w:numId w:val="5"/>
      </w:numPr>
      <w:ind w:left="1276" w:hanging="425"/>
    </w:pPr>
  </w:style>
  <w:style w:type="paragraph" w:customStyle="1" w:styleId="Opstillingmedbulletindent">
    <w:name w:val="Opstilling med bullet – indent"/>
    <w:basedOn w:val="Normal"/>
    <w:uiPriority w:val="2"/>
    <w:qFormat/>
    <w:rsid w:val="00B37BFE"/>
    <w:pPr>
      <w:numPr>
        <w:ilvl w:val="1"/>
        <w:numId w:val="5"/>
      </w:numPr>
      <w:ind w:left="1701"/>
    </w:pPr>
  </w:style>
  <w:style w:type="paragraph" w:customStyle="1" w:styleId="Opstillingmedpind">
    <w:name w:val="Opstilling med pind"/>
    <w:basedOn w:val="Normal"/>
    <w:uiPriority w:val="2"/>
    <w:qFormat/>
    <w:rsid w:val="00B37BFE"/>
    <w:pPr>
      <w:numPr>
        <w:ilvl w:val="2"/>
        <w:numId w:val="5"/>
      </w:numPr>
      <w:ind w:left="1276" w:hanging="425"/>
    </w:pPr>
  </w:style>
  <w:style w:type="paragraph" w:customStyle="1" w:styleId="Opstillingmedpindindent">
    <w:name w:val="Opstilling med pind – indent"/>
    <w:basedOn w:val="Opstillingmedpind"/>
    <w:uiPriority w:val="2"/>
    <w:qFormat/>
    <w:rsid w:val="001C78C3"/>
    <w:pPr>
      <w:numPr>
        <w:ilvl w:val="3"/>
      </w:numPr>
      <w:ind w:left="1701"/>
    </w:pPr>
  </w:style>
  <w:style w:type="paragraph" w:customStyle="1" w:styleId="Notetekst">
    <w:name w:val="Notetekst"/>
    <w:basedOn w:val="Normal"/>
    <w:uiPriority w:val="9"/>
    <w:qFormat/>
    <w:rsid w:val="001C78C3"/>
    <w:rPr>
      <w:color w:val="FF000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4079BC"/>
    <w:pPr>
      <w:tabs>
        <w:tab w:val="left" w:pos="397"/>
      </w:tabs>
      <w:spacing w:before="0" w:after="0" w:line="340" w:lineRule="atLeast"/>
      <w:contextualSpacing/>
      <w:jc w:val="left"/>
    </w:pPr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60AAE"/>
    <w:rPr>
      <w:rFonts w:ascii="KBH Black" w:eastAsiaTheme="majorEastAsia" w:hAnsi="KBH Black" w:cstheme="majorBidi"/>
      <w:spacing w:val="-10"/>
      <w:sz w:val="30"/>
      <w:szCs w:val="56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D29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paragraph" w:styleId="Ingenafstand">
    <w:name w:val="No Spacing"/>
    <w:uiPriority w:val="1"/>
    <w:qFormat/>
    <w:rsid w:val="005C7320"/>
    <w:pPr>
      <w:spacing w:before="50" w:after="50" w:line="240" w:lineRule="auto"/>
      <w:jc w:val="both"/>
    </w:pPr>
    <w:rPr>
      <w:rFonts w:ascii="KBH Tekst" w:hAnsi="KBH Tekst"/>
      <w:sz w:val="19"/>
    </w:rPr>
  </w:style>
  <w:style w:type="paragraph" w:styleId="Indholdsfortegnelse1">
    <w:name w:val="toc 1"/>
    <w:basedOn w:val="Ingenafstand"/>
    <w:next w:val="Normal"/>
    <w:autoRedefine/>
    <w:uiPriority w:val="39"/>
    <w:rsid w:val="00927190"/>
    <w:pPr>
      <w:keepNext/>
      <w:tabs>
        <w:tab w:val="left" w:pos="567"/>
        <w:tab w:val="right" w:pos="9628"/>
      </w:tabs>
      <w:spacing w:before="320" w:line="259" w:lineRule="auto"/>
      <w:jc w:val="left"/>
    </w:pPr>
    <w:rPr>
      <w:rFonts w:cstheme="minorHAnsi"/>
      <w:b/>
      <w:bCs/>
      <w:szCs w:val="20"/>
    </w:rPr>
  </w:style>
  <w:style w:type="paragraph" w:styleId="Indholdsfortegnelse2">
    <w:name w:val="toc 2"/>
    <w:basedOn w:val="Normalindent"/>
    <w:next w:val="Normal"/>
    <w:autoRedefine/>
    <w:uiPriority w:val="39"/>
    <w:rsid w:val="00BC506E"/>
    <w:pPr>
      <w:tabs>
        <w:tab w:val="left" w:pos="284"/>
        <w:tab w:val="left" w:pos="1134"/>
        <w:tab w:val="right" w:pos="9628"/>
      </w:tabs>
      <w:spacing w:before="50" w:after="50"/>
      <w:ind w:left="567"/>
      <w:jc w:val="left"/>
    </w:pPr>
    <w:rPr>
      <w:rFonts w:cstheme="minorHAnsi"/>
      <w:iCs/>
      <w:noProof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091C20"/>
    <w:pPr>
      <w:spacing w:before="0" w:after="0"/>
      <w:ind w:left="3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rsid w:val="00091C20"/>
    <w:pPr>
      <w:spacing w:before="0" w:after="0"/>
      <w:ind w:left="57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091C20"/>
    <w:pPr>
      <w:spacing w:before="0" w:after="0"/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091C20"/>
    <w:pPr>
      <w:spacing w:before="0" w:after="0"/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091C20"/>
    <w:pPr>
      <w:spacing w:before="0" w:after="0"/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091C20"/>
    <w:pPr>
      <w:spacing w:before="0" w:after="0"/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091C20"/>
    <w:pPr>
      <w:spacing w:before="0" w:after="0"/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Bilag">
    <w:name w:val="Bilag"/>
    <w:basedOn w:val="Normal"/>
    <w:uiPriority w:val="3"/>
    <w:qFormat/>
    <w:rsid w:val="00B9521D"/>
    <w:pPr>
      <w:numPr>
        <w:numId w:val="9"/>
      </w:numPr>
      <w:spacing w:before="50" w:after="50"/>
      <w:ind w:left="1304" w:hanging="1304"/>
    </w:pPr>
  </w:style>
  <w:style w:type="paragraph" w:styleId="Sidehoved">
    <w:name w:val="header"/>
    <w:basedOn w:val="Normal"/>
    <w:link w:val="SidehovedTegn"/>
    <w:uiPriority w:val="99"/>
    <w:semiHidden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079BC"/>
    <w:rPr>
      <w:rFonts w:ascii="Calibri" w:hAnsi="Calibri"/>
      <w:sz w:val="19"/>
    </w:rPr>
  </w:style>
  <w:style w:type="paragraph" w:styleId="Sidefod">
    <w:name w:val="footer"/>
    <w:basedOn w:val="Normal"/>
    <w:link w:val="SidefodTegn"/>
    <w:uiPriority w:val="99"/>
    <w:semiHidden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079BC"/>
    <w:rPr>
      <w:rFonts w:ascii="Calibri" w:hAnsi="Calibri"/>
      <w:sz w:val="19"/>
    </w:rPr>
  </w:style>
  <w:style w:type="character" w:styleId="Sidetal">
    <w:name w:val="page number"/>
    <w:basedOn w:val="Standardskrifttypeiafsnit"/>
    <w:uiPriority w:val="99"/>
    <w:semiHidden/>
    <w:rsid w:val="00DA5F10"/>
    <w:rPr>
      <w:rFonts w:ascii="Calibri" w:hAnsi="Calibri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B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3B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3B89"/>
    <w:rPr>
      <w:rFonts w:ascii="KBH Tekst" w:hAnsi="KBH Teks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B89"/>
    <w:rPr>
      <w:rFonts w:ascii="KBH Tekst" w:hAnsi="KBH Tekst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2770B"/>
    <w:rPr>
      <w:color w:val="0563C1" w:themeColor="hyperlink"/>
      <w:u w:val="single"/>
    </w:rPr>
  </w:style>
  <w:style w:type="numbering" w:customStyle="1" w:styleId="KK">
    <w:name w:val="KKØ"/>
    <w:uiPriority w:val="99"/>
    <w:rsid w:val="002522B5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2522B5"/>
    <w:pPr>
      <w:spacing w:before="0" w:after="0" w:line="264" w:lineRule="atLeast"/>
      <w:ind w:left="720"/>
      <w:contextualSpacing/>
    </w:pPr>
    <w:rPr>
      <w:rFonts w:ascii="Times New Roman" w:eastAsia="Calibri" w:hAnsi="Times New Roman" w:cs="Times New Roman"/>
      <w:sz w:val="22"/>
    </w:rPr>
  </w:style>
  <w:style w:type="paragraph" w:customStyle="1" w:styleId="Header-Text">
    <w:name w:val="Header - Text"/>
    <w:basedOn w:val="Normal"/>
    <w:uiPriority w:val="5"/>
    <w:semiHidden/>
    <w:rsid w:val="002522B5"/>
    <w:pPr>
      <w:spacing w:before="0" w:after="0" w:line="336" w:lineRule="atLeast"/>
      <w:jc w:val="left"/>
    </w:pPr>
    <w:rPr>
      <w:rFonts w:ascii="Times New Roman" w:eastAsia="Calibri" w:hAnsi="Times New Roman" w:cs="Times New Roman"/>
      <w:b/>
      <w:color w:val="007AC0"/>
      <w:sz w:val="28"/>
    </w:rPr>
  </w:style>
  <w:style w:type="paragraph" w:customStyle="1" w:styleId="Default">
    <w:name w:val="Default"/>
    <w:rsid w:val="002522B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9C23CD"/>
    <w:pPr>
      <w:spacing w:after="0" w:line="240" w:lineRule="auto"/>
    </w:pPr>
    <w:rPr>
      <w:rFonts w:ascii="KBH Tekst" w:hAnsi="KBH Tekst"/>
      <w:sz w:val="19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6A365-7359-4EB2-B017-CE91A2C69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43F3B-7C18-485A-8B76-15316F694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00885-2F3B-4030-8430-B4E388C439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295CA-ABAB-4E2E-9F70-C21FED3C2EC5}">
  <ds:schemaRefs>
    <ds:schemaRef ds:uri="http://schemas.microsoft.com/office/2006/metadata/properties"/>
    <ds:schemaRef ds:uri="http://schemas.microsoft.com/office/infopath/2007/PartnerControls"/>
    <ds:schemaRef ds:uri="cfaba451-4185-479c-a71f-bfce24fe10dc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716</Words>
  <Characters>4100</Characters>
  <Application>Microsoft Office Word</Application>
  <DocSecurity>0</DocSecurity>
  <Lines>107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ple@gmeadow.com</dc:creator>
  <cp:lastModifiedBy>Vej, Plads, Park</cp:lastModifiedBy>
  <cp:revision>21</cp:revision>
  <cp:lastPrinted>2020-04-21T09:56:00Z</cp:lastPrinted>
  <dcterms:created xsi:type="dcterms:W3CDTF">2025-05-02T13:40:00Z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TypeId">
    <vt:lpwstr>0x01010032BE2DBBECA96E4BBA75E7D5321E06C1</vt:lpwstr>
  </property>
  <property fmtid="{D5CDD505-2E9C-101B-9397-08002B2CF9AE}" pid="4" name="MediaServiceImageTags">
    <vt:lpwstr/>
  </property>
</Properties>
</file>