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1CDA" w14:textId="77777777" w:rsidR="007B6BA4" w:rsidRPr="00B649E6" w:rsidRDefault="00B649E6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76D809AA" wp14:editId="58F7BC43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5686"/>
                <wp:effectExtent l="0" t="0" r="6350" b="0"/>
                <wp:wrapNone/>
                <wp:docPr id="3" name="Lærred 3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9076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80C7F" id="Lærred 3" o:spid="_x0000_s1026" editas="canvas" alt="Titel: Københavns Kommune - Beskrivelse: Københavns Kommune" style="position:absolute;margin-left:460.6pt;margin-top:40.8pt;width:85.05pt;height:88.65pt;z-index:-251655168;mso-position-horizontal-relative:page;mso-position-vertical-relative:page" coordsize="10795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bMx0AAAiyAAAOAAAAZHJzL2Uyb0RvYy54bWzMXd2SYzduvk9V3kGly1StRzw8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7vlYr95JjP68bjbsVEshuXifnfakkb/8j9//7DbP2y+7E+Lvxyenz/v&#10;d6Tvx/MTDZ/7jHjlORPyv778fGT2Ti8/Hbb/dVrsD3+6fzz/fHjcn4kLxzZCnGZD+Y8TfWnx4fXf&#10;DveEf/P5fAjq//Xj8ZlRkWIXvwYr++398g/e34ql7X49L7b0gVvduPV6XC629Llz3e2K/mA6mztF&#10;sf18Ov95dwjoNl9+Op3pY7Kve/pX/IeI4hcy64/PT2S1//Ru4X2/eF2M3VoM+14HuWxQtxoXD4tx&#10;6MtBJN4LprGCyWeD3M3tPKY+G+R7Nz8n0l0i1/nKnEhGl0G3FUzrfJBfzc+JPFHC5P0wP6fbbFA3&#10;VrhzRuT9OI/KGZmva7iM0FddBVcudd/XcBmxO1/BlcvdeT8vLWcE39VwGcnfDhVcuei76ryM7Ndu&#10;HleXy97drOZ57IzsxxquXPaOKM4unc7IflWRV5fLvu9uK7hy2Xf9usJjLvueNDQ/L0j2XS77vqbH&#10;DpK9z2Xva4vRQ7L3uez9TcXuPSR7n8u+Iw3NysvnsndjNy97n8u+q7lTn8verfsKrlz2nkbNzyuX&#10;fV/zXn0ue9ow5nH1uex7V7H73si+5gr7XPa9r/icPpd9v6q41T6XfT9W/ESfy94N6wqPuez7obIe&#10;+1z29XkZ2dfmNeSyH2o+eshlP9xU1vaQy76/rdj9kMt+qPlV2sEvW1rnb+blNeSyH1cVWx1y2Xdd&#10;DVcu+5EsZzaOGHLZu5sarlz2ta12zEXv+soSGnPR95WVPeaSH8aKlxhzyXd9hcMxl/ywruHKJU8x&#10;3ry0xlzyw1ix+jGXvKd9b1byYy75sausxjGXPPvxWVxrI/qax1nnoh9p/c/jymXvuooa17nsh5q8&#10;1rnsqyaxzmU/rCurkUPwFBR2lQBgnYu+ry3GdS76obYY17noezLCWXHd5KIfahvtTS76vhbk3OSi&#10;rzqJm1z0pOv5aeWS72qWepNLvq8Y6k0u+MFV3OBNLnl2vPPTyiXvKLmZ3WZvcskP7mYeFyVqF4MY&#10;KgZxmwt+qO2Mt7ngx0qgepvLfaDwbJbD21zwA7nwWQ5vc8GvK4K/NYIfKsK6zQXvaGHMTysXfL+q&#10;eK7bXPCushDdKhd8v64YhFvlou8rSnSrXPRdHZkR/m3F6t0ql76noGpW+m6Vi3+sxSVkn5mF+Zpd&#10;uFWugdrapjJCjsxV/L1b5Sog7zurTWfS2uG2YmXO5LVuXfH4VNTIp7auGJpzuQ7G2gJwzuig5hGd&#10;y3Uw3GQ1BaqspNrJ5kHLKdtf91JPoX8tNly0XIVCzsvhxAUcLq5QheaXWATa3NEoLr5UBhPHPNhL&#10;Jac9mBjiwQM0mGyGB4eyDnHSxkw2wYNvIcysdB5NWo31pzZu1moYjjHJagvDMTa56BCGY4w64dRh&#10;rHLpgLFTcQBhtRNWKf+HhgurHcZqJ6zGUt2bOuU0PswdY5UzdR5OuTgyd07Gw3CMVc63w3CMVU6p&#10;w3BMq15Y9RirnBgzdkp9EVY59w3DMVY5vQ3DMVY5gw3DMVY5SQ3DMVY5D+XhlGkirHKqGYZjrHI2&#10;GYZjrHLCGIZjrHJOGIZjrHLex8Mps0NY5dwuDMdY5fQtDMdY5QwtDMdY5SQsDMdY5TyLh1MmhbC6&#10;FlYpWYKGC6uUD0HDhVXKeaDhwiqlNchwzmuYVcpcoOHCKiUn0HBhlRIQaLiwSkkGNFxYpTwCGc6J&#10;BLNKuQI0XFilfAAaLqxSyA8NF1YprIeGC6sUuSPDQ+zOvHJ0jn1BuHUrjN0QgkcKGMMhyo5fwFgO&#10;kXT8Asj0JXACmU6hE4W8kJRS8ERRbfaFGCtI2HqkE+7ybPu4XNDZ9gf+zubuZXPmaFf/uXh9v+Tj&#10;wcUD/Z88PsOfD192vxzCiDMHvXSIGGyXzgmF7mXE9vOHx+2/7P42Pz6IjmgWaFpg5sbgtH9FVJ34&#10;yI4SmchVoICBr6QQeFYeLhRa4N8ZBRfXrfLgORsm03YUPmTCK8AQD8V3EgUxmJLwxI6sbrdPh9Mu&#10;zOhiX2I6XCYLUw5n1DS3ywiLQ8dTFhnGh6WV5iU7saMSeM65bP9uSEv9TQv09jsXCnGpOIpXvpoC&#10;rcrAg7FxL6Yvk02EJQy4igcuUTKFGFQlVFz7C2Bj4/5GWCNKxBpmH1zWY1Rxg08UlLC2QYjWuA7N&#10;oyMYo8B18Mt3EgUJ0QTVBSw8XDZtXNPxOxNUJQ9C4SoeRA9xs08UuPwdWLPWmoSXdoG3eaDZzKHi&#10;UlxQj6Wg4EtICVBQW7IrTglrc4muz3I921V8Wd0yns9qaaLUgSG2dxlhvzk7PkmUj48ZDR2n5atT&#10;wX2KDd7mV78Ts9JEgQ9cmQLluDkFC8YsWzLTLlYzLhSi926DMQq87/NkCwoQGKQQ139H9YdcHFLs&#10;aIMxClwvDAK3FCAwSGFe4BK+lcKzYIhCx0X/qR4wMEhBzdJIqeODi6nwCjBGQXboQqUdBAYpzFpr&#10;x6dxM8KzYIwCn/XOoILAIIW4OxTuoZNgog3+Kgp8LBs0bYKJTsFXeL70HetE2TUHCtFFq7sqwBMe&#10;nvY2cyj9vH5ejw07qfp2VN6KcUl7b0jjI89pooqmCZ7Mf273SRQo3s28XseHM6wD8n4Z2PHZ2gUM&#10;UXASV5Wo+Pg6aNkQdgq+QsvpO1GqKiUMPOFBtRh35ySfpDH9vK5lL5VUdiiQlimWD6KI43X+HQSe&#10;zH9Wy4qKznUzdSYKTfBXUVBvEYs9iTUB+0vR5c0oRh2PjyWIhIpbhMiO6DTSshYt1dPxc9SBlYv9&#10;S3TNR/aMKn4nUYDAmJT4ID9M1uoBAmMUJIj1Nojt+OicCffGp2pOLGCIgucD2RlUUvEpCHs+1bxw&#10;jFEQ91bowUNgjIIcXpQUIDBIQTVtzNLLiU9hxAl8xXrQ73R2aSXnY9d0AQZ5EBdt/VJC1QRPKFx2&#10;Osl7JOylLm7IS7LI2JJcPHXU1ellp3J05Jm5NrVsAU9mM7v+ZZEUqDpuhpkSTuA0f4vT/iUeRlHZ&#10;TExXJzWEzfIQwRAPSRwFKhWeJZxkWuGh1Jnuhj7Vvi8jZvnl/nNe/XG86qyDwBC/iqpYBRj4qyjI&#10;eX9XbBYKvpzMvL2z2e8kKUFgjIeEynijDgJjFKTjoItndYkHCAxSkIzHVgCTpptgjIJsYV2BCgKD&#10;FISHeF6apCSrk9OVzIfRbZOwegSMUeCGL1pxJSoIDFKQGkMhJanUl8KzYIhCyjIsBQwMUpjlwYl7&#10;LngowCAFSWKtSp1WMZpgjAK30E41zeXrt8EghViJLcUhJ+FtMEaBxBAmW2gaAoMURNPWLzk5gijc&#10;VQEGKUiqTGLJFq+T0nfXBF9JIdR81WtcKLTAvzcKdruki2vRAGwQW4BBHiKqItZQVG0wSEHyQxvN&#10;0GXYwMOEggGDFCRNozttuS1JVc/TSdEc+IocV51okflgYIiHju/QccxnNY2Br6NgxZGCUyu8BE4x&#10;q41U63UcugkZjTPVftrRbhpvy3IYGOI8obLVup4ORYIbtdW63hbxIApecqCiWuelBkKXCnMLTOAr&#10;qnXpO7Zah4EnPGg1LuZXST5JY/p5S8vRf8vyJQpvaFlO04rlTldd57xAAZ7M39qicCGoipxGUbXB&#10;X0VBT9Ps0u0VfEVOU3xH9ywMjPGgB3N2g+0hMEZB9WBjh6SHJhikING6jX96bT5pgjEKfLebo8QC&#10;FQQGKZgs5aJpBIxR0ATMBs09BAYpyGQLKWkC1gRjFNQXF6ggMEhhNqfpbQKW1GPBIAUJ1go98L2m&#10;aSLSWzBEwWsCZilgYJCCTNbqgS6Szi2TAoxR0ASsoACBQQq6tGwrjPRCFTmNt2CQggQU1rd6Oaco&#10;cpoCfCUFk7xcULXAvzcKdrukByGiLdmcpgCDPERURayhqNpgkILJUtQ9aDQ2oWBGX0fBhuX0pESQ&#10;UpHTJPAVOY3GuUXGgYEhHnrpiSopQODrKNicppe7U94KL4Gvzmm4BYidtYt0aG7taJdeJJHx5ngF&#10;A0Ocd7KN00skeWqBgTEKykOMX9XGEw9NMEZBpRpveyQKEBijIAFb0abcQWCQglhGwYMkwa4JxihI&#10;X4QrBA6BMQoSOJe2BIExCjpZurWVlWI6CIxRUIFbT9BBYJBCdL1FU32yJdtrX4AnFDTDlhNONfnk&#10;X/TzRgYuwqNb+CxTotD2SZriyXhdbb20GvD/M9XQ+znBg/V0hTZitzm3/Sty4aXPqY8XYpUCP4XH&#10;zpMeOsop6J4l4ImEZilIR06JigoXgUJBmN8zYsLX8CBGX4jDy9lrb6+j6Hm5gCEeOgl0ClTadFcQ&#10;7uSe4zU8cPPzjDh0tRXC437OTD0YD2o0VqXa/1YYAHvfa/XAbf3hO9YsHXVPBHA0ejUxJ3dNL2vB&#10;Wo/9K1qr4xeq2DoKVOIx6Cmt3Frp/S2ZT7r79eYJtZNAp493stNkITCkhxoFuTbMhb1sTScpRTBG&#10;QQLOEpUaMS2XnIJqjW50o16D3nSNkrW9F8mW4tVnFZ469P5yI/pNPXTUvhU0XaCSG8d9QViu39D7&#10;ZzgPcmzFJahMHB1t2YGwXSbJa0QwpAdt4yoWr5e6XUGYHrsUwjgPnsQQJmvF4aVTUASuevDScXqN&#10;HtL+YPWQthpLWAtV/RW2RK8dCt9GD7wAA2t2PfS6g16xHnoVR4FKWjOLpd5bMKTpngqkYbLWAWHg&#10;r6Kg68E6xCSlFGdYb9qIUDSGGPUeUztCSfZhG8z9TTxqoCeC8sXl5fKUgCHOve4TBSr1lwVhuZ/D&#10;WkS9mZfqd0+RSuYJvHT00OOFBiz1xD6dvBSyNb5NYkWpTBWo6M2jaDaWcCeHoNfw0KmNW3Gk+MEK&#10;T48or9GDtlAVKk0+vyCsO0Syo7ellOIHKw49/S+8Gb08KcLTrkqAgpT1elvH6uRlld5e9SvAkLV2&#10;5CeDJyhQaUhIE8hMLAWQdIsTtVa9vNPbimWXVpxxo2nfijUHiAfvRLK2TuEpUg+sWcJ6D72/ggev&#10;Ub4VB3dUzwgveY0oU4wH9TRWD730ARYG0NOpbiAclzpEQQ/4CrNMW6A14rRh1tZD/Za1+pv0LETb&#10;I6dcJY7Xzb+ToJBe8TMWKI3gAoY478QjDzbO51o5C3GIqZsSVgsUMERBTa1EJWoqCHvxBNfw4CW8&#10;KMSRfL4VnvLQJx0UvqaqPXo7NgollsiJ+7b26PnEON5WjjAwJFveg4KaaMfIXBEGxihIsjTYypGW&#10;lttgkELMDsb4SJiaWi9JQxuMUZDAaqSabS4lCIxRIAfBehhJ4zkFCIxRkIRvoK0hpwCBJxS0uhUj&#10;mqld6+eN2FLXaXptp70WetkOBhtaYODJ/O2KFS4kABtIJLmEIPCEgkpAcE+41c/rEurS6g/zIQpt&#10;CXW60op4BgJP5j8nIXqKVqzUrAMMjFHglyp526B+rEwHHQTGKEjrwRhfylFvoZFrG4xRkHrcSG0U&#10;OQ8QGKMgnUn09qahAIExCpL5jRQi5TxAYJBC1HT64RNJjqR9og3GKMghIr15bniAwCCFGASPVInM&#10;pSSxcRsMUdBbxCNlpRkFDDyhoD5HRa3RhfoX/bzlk2JQnp4dabskJ0+/RB+vaw2BTuY+54/oFyGC&#10;t6Aek1w4ABRDL1mU3XHocfzoBE3yZqEgeom9CkRvQzH0IoZi9gAUQy87GsVAuewBKIZezgnsoZye&#10;HrSgIPpox/ZeIJ+f8u7TgmLoUyJlhANAQfSSGptAha9R8uyp6JVrxEAx9NqzZXb5dMOmAZ2gV4+i&#10;HifOMHkP/bjucOiHGgJT9FMMzBURaHucQZ+do4J+JgUMPJn+nNOht/3jjCIX6tQwMEaBn+MnRdJz&#10;/ZYHBZslN9CRcxhNiXiUkJ21/Ssqgn5KI37HblwYGONBlhLXHHM96KsY9p7+QIWZyDF+OMehSfiO&#10;PZzDwBAPoxzqFzxgYIyCFEaLa4sjBMYoyIFKZ9sqOHKMAjfqKcAghdnr8qM2pNvr8gV4QkE9gtjp&#10;ZPXr53WPMcorn32sbRGFtsegn9cJouCO4cxSMfBk/nOrbdSnI26NT+L8gHVQdNdxkSGAY6KOUZDj&#10;fG56zXlQVIUOREI++kiMgkT+8h31elyviJO1hMWA+eQH9klUToviMFJSv9rbfG1IfQRhO4J44NIB&#10;Uyg0PVAVNhI2PNDP+ghruvNY3dq/1K9GCt6esAxSQiiaPgepkfrYMo3xIHuDt63iAwQGKcT9jdt7&#10;MltSgRcGMMjBuVgeRkFvDkbrUFtKqGy2MEg0wt3wsC2pOOJ3EgUJ3cUsE1iaHq7igYoswWgKTUun&#10;DL89mglvlPqFGAAkJfXFnl5EzVFJku+LNS05J7fuo1JSCnxlIacgD85wI7EBa0NPRQ/VsrejeJpl&#10;NaTrcm2P7OSd+sGemmBgSLZOPAGv8YxFvTQ72CtO3DQc5h8LgyCF6NzpB00MBSnoFlVYp2X4WOjH&#10;KOjBiz3U4tdlw2TJEnPW5EiYtzUCgxSixtl6c1Ryql5Uw7XBin5QDKcgxTh28jkFCDzhQWOD6Iun&#10;Vqef12MHJ82DQzraecNSxbI5YMvnrxIqwXGjkeLmZP5zO4rTU65Cy9L5Qr+4ZglL+TRaHUZBzrt5&#10;N8p5gMAYBenWLicLgScUVIuq5eiHLxrTzxtalpSYfmKOOSYKb2hZ83brcp00rfLOmAtODyqowSpi&#10;t3q1fwkX6vFsTpk8HiW1hoJoOXqviYRmKSjPVP/JUUFgjAL/wCp7ebsjOgg8oaBaFPnoNJPG9PO6&#10;lrVnkPbLqIa2krXbwNZ+EOhk7nPy134+MqVM/AgUQq8tFLY7SWdPRbmMqDYURSiEXgNnW0tEoBD6&#10;1NRlzFzbe2OThAZr8stEfaw7Quj5l6U57LcX0xAohF6SrL6oQktW2YJC6CXekw4zFQMChdDHLam3&#10;buFtIIRbAkbbLfo2cIJbF3t0BpOFrR/XfcGgTX3RvxKBN5yBHHTSr33mK4d+IjRaUhM8mf6cP9Dc&#10;r2gCxMAYBe2JLDwaBAYpxLiYm58y/zLIZtYGQxQ4lgxL15oQBoYoDHq1oVgAEBikoEZjdt6BikGB&#10;tZKwAYMURA/26jX9HKRQMMF1KqhcU3XQncQGIgMExnjQTvui1QkCgxR0GzBbsJYXelucK8ATCupz&#10;okua+hf9vO6TtDUvdl4RgbZL0u5Qu5cj0Mnc5/yR9nDYrngEiqGXAM4aewdAMfTSwGerLtrY3IJi&#10;6KX5m+qmmZ/rACiGXrJOY5f85BD7hzrwKtzF1AV5Cwqijw7aVgj4kXyeu22XU2OKLSUYeqnB0vPB&#10;ueABKIheXILF/hYQw60HYAb3m8AJbnUk0dFMnIZ+XPczvVTKh9gGQwTajqaXtviBDnAyoWPgyfTn&#10;fM1ATobNY7An1RgYoyA/8cGdshkP3N8bCDfBGAX5ZVpufcwpQGCMguQ/UjXVwH+AwBgFWaaD3VMG&#10;CDyhoJYoQfrE6vTzuqWGX4xmu6DCEMmUKLQtNfwQNY93Jv7EwJP5z1mq/iYh/fZ8rmUMDFKIDrTo&#10;YtdfTxxsDyH/+GIw4OhvIQqU9fJXettRqfcdbf1QSwMxFoLQa+U61pXVSrVqaXcAhSb9Wpnbv8SO&#10;Yro42Ivh8px8EwrNXntjqdiZrWIEiqGPwfxgWxS0nNiCYujFj9Juns1eEjxexjk07mpDzAYh9HqS&#10;YItKcm+0OJyRppghJmoQeidnx4NtEXF0TTHYuG3bTOBoCRMK6l6i2UxdiX5edz96JhRfCCACbe8j&#10;h5hDPO5Qw5cTxsGenem9jytCH+mIKXxbghp/JIneQP0q0W/alWT/igKSqwuD7SBGoBPJt9A745nF&#10;vRTXbCZytwjrCpND3iFGh7DCbM+Tnu3Rms9WC+Up0QZD/QdjWReYcSWUZEdEFr14tSvuj6uObVSG&#10;QKHZKyLrCHVVUw0/E85E7qjCBmm1iVWENxU2SGW1aOUDoBDLfMGTdcOeJeMOA0MUBmk1L2PEuCu0&#10;oBh6qWoWlQsAiqHXN22sTbCXCWJrgjEKshM6mz4OEBijILVIZ++GaYmyDcYoSE7Bp4GZFWmq0QZj&#10;FPQdLzrkySlAYIyCtFI6+zjOAIEhCr3ceXd2v8HAGAVJrXnnz6TUQ+AJBY0W4mY58Vv6cX1v4kdp&#10;wioJvoXwt4OJy1PWZvLagGpMy46dTN06Y42iJVI0ISE/YBQ2pwYUQy8ZYxHQAlAMvZxu2jC3B6Ag&#10;+rjZ2466Xno4WlAMvYQAttjRA1AMvfQW2oNlfpeBVduCYuglF7Kbld7ebUEx9HIpzlb9+Y0cnn0L&#10;CqKX8MtEX/qajD1UslAMvcYz5vpXD0Ah9F4CFHvogkAn6NVhqTsonJN+XPdn+joJn5eReyUCbYfW&#10;yU+RF51RGHgy/Tmf5iloYCMprsZh4Oso2DauRKEJxihIC1QhJQ+Br6NAR3XZtpgoNMEYBdVDgQoC&#10;X0nBBEBJD7Y+UYCvpGAchZdG+dG6Uf2xuTEWLiAKyfCdSTYwMEghpjOj1UMnkVcbjFEgRxRWXEEB&#10;Ak8oqM+JLmnqX/Tzuk/y2rgfToeIQNsl8U+lhulbHQPQydxn/ZFkLbZp2QNQDD3tVjx7G2N5AAqi&#10;jwGDzZO81BLt2y5eYoIYaWPoKVnk2dtyNj/vHKCmgdJL1kz/izuNlbb9K1qPujPK9macXAuKzV58&#10;mX0kRR1NCwqijyX6WBbXSqL+hGwLCqKPu30h5Ag0B6v6ElNINzDcUiO2m4vU1AqrKVerVWR9mWsf&#10;i4td+TSv9jrnlvtgVbHBReWpt3+c1Zf2sPBdctTctA/M2chs0FP14l6LZBL88DZMQZrcOme2i3TX&#10;0xqFNqvwq2wwBbluxQ9fZGtmlPcX+Pm1DDzVAaw9/WXzeED0tvbkcL8rahFSyOmKa2DSg80/5AVz&#10;Li7Z2ffG+OgimE1RbhQLl7e1oVUx0JWdaIFmzekVKv65vVy2WhuJraIYBemLKnmQqJufZM0pTHSA&#10;aq8nRMyJvAPypvb0VVG+WpRNAANDnOuPQIzUO5RTkHeM2mCMgsYzRdQHgTEK5IJYqsUrN/pSaxuM&#10;UZBVNNgM3UNgjIJczS1eudHn+dpgjIJ4qOJJHn1ktA0GKUh5wF7S0p+/Ke5uFWCIQq8H9sWbUhAY&#10;oyA1wrGojkFgjIKUMkd7CqQVzjZ4QkHDeq1ElP5FP9d4gBC8bM4PoeTA//jpdA7/3n4+nf+8Ozx/&#10;9+3m7nR4erz/8fHpKfxx/PTh+6fj4svm6f1ytVp93/2JHQXhMcOe9jx4f+CvxY8Z8u715XR3evn5&#10;+N23/K8Ph/vffj4ujoczoVouvuyO9I+Hw/Fvy8XrcfPyfnn678+b4265ePrX/YkebKA4lLr2zuEP&#10;RxEFBb3H/JMP+Seb/ZZQvV+el4v4z+/P9BeR+fxyfPz0QJTcMs7xnz+fDx8fzzzNy6zkj9fTS/jX&#10;9u71ZUv/2tx9opk9PG5/2Jw3+d9h1N2uOzwcnu53x+/+FwAA//8DAFBLAwQUAAYACAAAACEAX1HS&#10;sOIAAAALAQAADwAAAGRycy9kb3ducmV2LnhtbEyPwU7DMBBE70j8g7VI3KgdU9IkxKkQEgjRA9BG&#10;4urGbmIRr6PYbQJfj3uC42qeZt6W69n25KRHbxwKSBYMiMbGKYOtgHr3dJMB8UGikr1DLeBbe1hX&#10;lxelLJSb8EOftqElsQR9IQV0IQwFpb7ptJV+4QaNMTu40coQz7GlapRTLLc95Yyl1EqDcaGTg37s&#10;dPO1PVoBS37os/fndPPzUtfT6+fSrNibEeL6an64BxL0HP5gOOtHdaii094dUXnSC8h5wiMqIEtS&#10;IGeA5cktkL0AfpflQKuS/v+h+gUAAP//AwBQSwECLQAUAAYACAAAACEAtoM4kv4AAADhAQAAEwAA&#10;AAAAAAAAAAAAAAAAAAAAW0NvbnRlbnRfVHlwZXNdLnhtbFBLAQItABQABgAIAAAAIQA4/SH/1gAA&#10;AJQBAAALAAAAAAAAAAAAAAAAAC8BAABfcmVscy8ucmVsc1BLAQItABQABgAIAAAAIQBcYDibMx0A&#10;AAiyAAAOAAAAAAAAAAAAAAAAAC4CAABkcnMvZTJvRG9jLnhtbFBLAQItABQABgAIAAAAIQBfUdKw&#10;4gAAAAsBAAAPAAAAAAAAAAAAAAAAAI0fAABkcnMvZG93bnJldi54bWxQSwUGAAAAAAQABADzAAAA&#10;nC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52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9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0mcwwAAANoAAAAPAAAAZHJzL2Rvd25yZXYueG1sRI/NisJA&#10;EITvC77D0IKXRSebg0p0DCKEFQ8L/jxAk2mTmExPyEw0u0/vLAgei6r6ilqng2nEnTpXWVbwNYtA&#10;EOdWV1wouJyz6RKE88gaG8uk4JccpJvRxxoTbR98pPvJFyJA2CWooPS+TaR0eUkG3cy2xMG72s6g&#10;D7IrpO7wEeCmkXEUzaXBisNCiS3tSsrrU28U2Li5LPrDX1bfFr7+nvc/5th/KjUZD9sVCE+Df4df&#10;7b1WEMP/lXAD5OYJAAD//wMAUEsBAi0AFAAGAAgAAAAhANvh9svuAAAAhQEAABMAAAAAAAAAAAAA&#10;AAAAAAAAAFtDb250ZW50X1R5cGVzXS54bWxQSwECLQAUAAYACAAAACEAWvQsW78AAAAVAQAACwAA&#10;AAAAAAAAAAAAAAAfAQAAX3JlbHMvLnJlbHNQSwECLQAUAAYACAAAACEA1F9JnM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642;628017,326293;588334,407434;502068,397076;577982,464406;596961,481670;521047,602519;540025,229613;384746,509293;367493,467859;310558,450595;295030,523104;740163,426425;747064,509293;729811,467859;674600,450595;659072,523104;350240,279679;403725,300396;645270,742359;222566,709557;577982,757897;698755,802783;270875,782066;698755,802783;866111,1013406;848858,1027217;410626,1042755;393373,1096274;324360,119123;248446,72509;971355,422972;988609,500661;978257,656038;1078325,675029;222566,1044482;213940,1018585;248446,996142;36232,854576;928222,799331;1019664,795878;410626,50066;460661,69057;883364,866661;182884,894283;87991,930538;103519,902916;869562,120849;959278,208896;702205,29349;814351,82868;469287,1034123;536575,1127350;621115,105311;543476,41434;1024840,302123;648721,1075557;674600,1011680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B649E6" w14:paraId="6FEF1DD1" w14:textId="77777777" w:rsidTr="008C1B29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0EC02C" w14:textId="36A1D543" w:rsidR="004B45C7" w:rsidRPr="00B649E6" w:rsidRDefault="006943D2" w:rsidP="00B649E6">
            <w:pPr>
              <w:pStyle w:val="Afsenderinfofed"/>
            </w:pPr>
            <w:r>
              <w:t>10</w:t>
            </w:r>
            <w:r w:rsidR="00B649E6" w:rsidRPr="00B649E6">
              <w:t xml:space="preserve">. </w:t>
            </w:r>
            <w:r>
              <w:t>november</w:t>
            </w:r>
            <w:r w:rsidR="00B649E6" w:rsidRPr="00B649E6">
              <w:t xml:space="preserve"> 202</w:t>
            </w:r>
            <w:r>
              <w:t>2</w:t>
            </w:r>
          </w:p>
        </w:tc>
      </w:tr>
      <w:tr w:rsidR="000E12FF" w:rsidRPr="00B649E6" w14:paraId="186801D0" w14:textId="77777777" w:rsidTr="008C1B29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357BFDB" w14:textId="77777777" w:rsidR="000E12FF" w:rsidRPr="00B649E6" w:rsidRDefault="000E12FF" w:rsidP="00F42E18">
            <w:pPr>
              <w:pStyle w:val="Afsenderinfo"/>
            </w:pPr>
          </w:p>
        </w:tc>
      </w:tr>
      <w:tr w:rsidR="000E12FF" w:rsidRPr="00B649E6" w14:paraId="743A7C9B" w14:textId="77777777" w:rsidTr="008C1B29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A4673" w14:textId="77777777" w:rsidR="00F42E18" w:rsidRPr="00B649E6" w:rsidRDefault="00F42E18" w:rsidP="00F42E18">
            <w:pPr>
              <w:pStyle w:val="Afsenderinfo"/>
            </w:pPr>
          </w:p>
          <w:p w14:paraId="300DAB54" w14:textId="77777777" w:rsidR="00D43082" w:rsidRPr="00B649E6" w:rsidRDefault="00D43082" w:rsidP="00F42E18">
            <w:pPr>
              <w:pStyle w:val="Afsenderinfo"/>
            </w:pPr>
          </w:p>
          <w:p w14:paraId="7A1DBC9C" w14:textId="16705964" w:rsidR="00C33F9E" w:rsidRPr="00B649E6" w:rsidRDefault="00C33F9E" w:rsidP="00B649E6">
            <w:pPr>
              <w:pStyle w:val="Afsenderinfo"/>
            </w:pPr>
          </w:p>
          <w:p w14:paraId="61D99BCA" w14:textId="77777777" w:rsidR="00C33F9E" w:rsidRPr="00B649E6" w:rsidRDefault="00C33F9E" w:rsidP="00F42E18">
            <w:pPr>
              <w:pStyle w:val="Afsenderinfo"/>
            </w:pPr>
          </w:p>
        </w:tc>
      </w:tr>
    </w:tbl>
    <w:p w14:paraId="02CB398D" w14:textId="77777777" w:rsidR="00BF49F4" w:rsidRPr="00B649E6" w:rsidRDefault="00BF49F4" w:rsidP="00BF49F4">
      <w:pPr>
        <w:pStyle w:val="D2MCodeTyp"/>
        <w:rPr>
          <w:rStyle w:val="Overskrift1Tegn"/>
          <w:szCs w:val="2"/>
        </w:rPr>
      </w:pPr>
      <w:r w:rsidRPr="00B649E6">
        <w:t xml:space="preserve"> </w:t>
      </w:r>
      <w:bookmarkStart w:id="0" w:name="d2mPrintCode"/>
      <w:r w:rsidRPr="00B649E6">
        <w:rPr>
          <w:szCs w:val="2"/>
        </w:rPr>
        <w:fldChar w:fldCharType="begin"/>
      </w:r>
      <w:r w:rsidRPr="00B649E6">
        <w:rPr>
          <w:szCs w:val="2"/>
        </w:rPr>
        <w:instrText xml:space="preserve"> PRINT %%d2m*DOKSTART|d2m*IDENT:""|d2m*OVERSKRIFT:""|d2m*ACCEPT:1|d2m*ADDRETURNADDRESS:TRUE|d2m*SHOWRECEIPT:1 \*MERGEFORMAT </w:instrText>
      </w:r>
      <w:r w:rsidRPr="00B649E6">
        <w:rPr>
          <w:szCs w:val="2"/>
        </w:rPr>
        <w:fldChar w:fldCharType="end"/>
      </w:r>
      <w:bookmarkEnd w:id="0"/>
    </w:p>
    <w:p w14:paraId="496B97C9" w14:textId="77777777" w:rsidR="0063711B" w:rsidRDefault="0063711B" w:rsidP="0063711B">
      <w:pPr>
        <w:pStyle w:val="AnchorLine"/>
      </w:pPr>
    </w:p>
    <w:p w14:paraId="3FAAD163" w14:textId="77777777" w:rsidR="00B649E6" w:rsidRPr="00B649E6" w:rsidRDefault="00B649E6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B649E6" w14:paraId="3B534E0C" w14:textId="77777777" w:rsidTr="00897241">
        <w:trPr>
          <w:trHeight w:val="1616"/>
          <w:tblHeader/>
        </w:trPr>
        <w:tc>
          <w:tcPr>
            <w:tcW w:w="7654" w:type="dxa"/>
          </w:tcPr>
          <w:p w14:paraId="172FABDE" w14:textId="51F7471F" w:rsidR="00B649E6" w:rsidRPr="00B649E6" w:rsidRDefault="00B649E6" w:rsidP="00B649E6">
            <w:pPr>
              <w:pStyle w:val="Trompet"/>
            </w:pPr>
            <w:r w:rsidRPr="00B649E6">
              <w:t>C</w:t>
            </w:r>
            <w:r w:rsidR="00233D94">
              <w:t xml:space="preserve">enter for Drift, Tilsyn og Jura </w:t>
            </w:r>
          </w:p>
          <w:p w14:paraId="1AE12284" w14:textId="77777777" w:rsidR="0063711B" w:rsidRPr="00B649E6" w:rsidRDefault="00B649E6" w:rsidP="00B649E6">
            <w:pPr>
              <w:pStyle w:val="Trompet"/>
            </w:pPr>
            <w:r w:rsidRPr="00B649E6">
              <w:t>Beskæftigelses- og Integrationsforvaltningen</w:t>
            </w:r>
          </w:p>
          <w:p w14:paraId="49F5E4A4" w14:textId="77777777" w:rsidR="00C861A5" w:rsidRPr="00B649E6" w:rsidRDefault="00C861A5" w:rsidP="00956F8A">
            <w:pPr>
              <w:pStyle w:val="Trompet"/>
            </w:pPr>
          </w:p>
          <w:p w14:paraId="79513460" w14:textId="77777777" w:rsidR="0063711B" w:rsidRPr="00B649E6" w:rsidRDefault="0063711B" w:rsidP="00956F8A">
            <w:pPr>
              <w:pStyle w:val="AnchorLine"/>
            </w:pPr>
          </w:p>
        </w:tc>
      </w:tr>
      <w:tr w:rsidR="00AF64E3" w:rsidRPr="00B649E6" w14:paraId="47215B70" w14:textId="77777777" w:rsidTr="00A1539F">
        <w:trPr>
          <w:trHeight w:val="1701"/>
        </w:trPr>
        <w:tc>
          <w:tcPr>
            <w:tcW w:w="7654" w:type="dxa"/>
            <w:noWrap/>
          </w:tcPr>
          <w:p w14:paraId="5C2D18ED" w14:textId="77777777" w:rsidR="00AF64E3" w:rsidRDefault="00AF64E3" w:rsidP="00AF64E3"/>
          <w:p w14:paraId="492232EF" w14:textId="77777777" w:rsidR="00AF64E3" w:rsidRDefault="00AF64E3" w:rsidP="00AF64E3">
            <w:pPr>
              <w:pStyle w:val="Overskrift1"/>
              <w:outlineLvl w:val="0"/>
              <w:rPr>
                <w:rFonts w:cs="Times New Roman"/>
              </w:rPr>
            </w:pPr>
          </w:p>
          <w:p w14:paraId="4008D7D0" w14:textId="2A971BEF" w:rsidR="00AF64E3" w:rsidRDefault="00AF64E3" w:rsidP="00AF64E3">
            <w:pPr>
              <w:pStyle w:val="Overskrift1"/>
              <w:outlineLvl w:val="0"/>
            </w:pPr>
            <w:r>
              <w:rPr>
                <w:rFonts w:cs="Times New Roman"/>
              </w:rPr>
              <w:t>Tilbudsindhentning for virksomhedsrettet indsats til bekæmpelse af ubevidst diskrimination</w:t>
            </w:r>
            <w:r w:rsidR="001B11DA">
              <w:t xml:space="preserve"> 2023</w:t>
            </w:r>
          </w:p>
          <w:p w14:paraId="2E4C0A00" w14:textId="77777777" w:rsidR="00AF64E3" w:rsidRPr="00B649E6" w:rsidRDefault="00AF64E3" w:rsidP="00AF64E3">
            <w:pPr>
              <w:pStyle w:val="Titel"/>
            </w:pPr>
          </w:p>
          <w:p w14:paraId="362867C2" w14:textId="77777777" w:rsidR="00AF64E3" w:rsidRPr="00B649E6" w:rsidRDefault="00AF64E3" w:rsidP="00AF64E3"/>
        </w:tc>
      </w:tr>
    </w:tbl>
    <w:p w14:paraId="65BDA8FC" w14:textId="77777777" w:rsidR="00AF64E3" w:rsidRPr="00B649E6" w:rsidRDefault="00AF64E3" w:rsidP="00AF64E3">
      <w:pPr>
        <w:pStyle w:val="AnchorLine"/>
      </w:pPr>
      <w:bookmarkStart w:id="1" w:name="bmkLogoAnchor"/>
      <w:bookmarkEnd w:id="1"/>
    </w:p>
    <w:p w14:paraId="3808A875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Indledning </w:t>
      </w:r>
    </w:p>
    <w:p w14:paraId="3F337356" w14:textId="0AD09240" w:rsidR="00AF64E3" w:rsidRPr="00B649E6" w:rsidRDefault="00AF64E3" w:rsidP="00C8675E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Beskæftigelses- og Integrationsforvaltningen </w:t>
      </w:r>
      <w:bookmarkStart w:id="2" w:name="_Hlk46135143"/>
      <w:r w:rsidRPr="00B649E6">
        <w:rPr>
          <w:rFonts w:ascii="KBH Tekst" w:hAnsi="KBH Tekst"/>
          <w:sz w:val="19"/>
          <w:szCs w:val="19"/>
        </w:rPr>
        <w:t>(Ordregiver)</w:t>
      </w:r>
      <w:bookmarkEnd w:id="2"/>
      <w:r w:rsidRPr="00B649E6">
        <w:rPr>
          <w:rFonts w:ascii="KBH Tekst" w:hAnsi="KBH Tekst"/>
          <w:sz w:val="19"/>
          <w:szCs w:val="19"/>
        </w:rPr>
        <w:t xml:space="preserve"> opfordrer med denne skrivelse relevante aktører til at afgive tilbud på en</w:t>
      </w:r>
      <w:r>
        <w:rPr>
          <w:rFonts w:ascii="KBH Tekst" w:hAnsi="KBH Tekst"/>
          <w:sz w:val="19"/>
          <w:szCs w:val="19"/>
        </w:rPr>
        <w:t xml:space="preserve"> 1-årig indsatsperiode </w:t>
      </w:r>
      <w:r w:rsidRPr="00B649E6">
        <w:rPr>
          <w:rFonts w:ascii="KBH Tekst" w:hAnsi="KBH Tekst"/>
          <w:iCs/>
          <w:sz w:val="19"/>
          <w:szCs w:val="19"/>
        </w:rPr>
        <w:t xml:space="preserve">i forbindelse med </w:t>
      </w:r>
      <w:r w:rsidRPr="00B649E6">
        <w:rPr>
          <w:rFonts w:ascii="KBH Tekst" w:hAnsi="KBH Tekst"/>
          <w:sz w:val="19"/>
          <w:szCs w:val="19"/>
        </w:rPr>
        <w:t>forvaltningens virksomheds</w:t>
      </w:r>
      <w:r>
        <w:rPr>
          <w:rFonts w:ascii="KBH Tekst" w:hAnsi="KBH Tekst"/>
          <w:sz w:val="19"/>
          <w:szCs w:val="19"/>
        </w:rPr>
        <w:t xml:space="preserve">rettet </w:t>
      </w:r>
      <w:r w:rsidRPr="00B649E6">
        <w:rPr>
          <w:rFonts w:ascii="KBH Tekst" w:hAnsi="KBH Tekst"/>
          <w:sz w:val="19"/>
          <w:szCs w:val="19"/>
        </w:rPr>
        <w:t>indsats til bekæmpelse af ubevidst diskrimination’ (Opgaven)</w:t>
      </w:r>
      <w:r w:rsidR="007F162D">
        <w:rPr>
          <w:rFonts w:ascii="KBH Tekst" w:hAnsi="KBH Tekst"/>
          <w:sz w:val="19"/>
          <w:szCs w:val="19"/>
        </w:rPr>
        <w:t xml:space="preserve"> i 2023</w:t>
      </w:r>
      <w:r w:rsidRPr="00B649E6">
        <w:rPr>
          <w:rFonts w:ascii="KBH Tekst" w:hAnsi="KBH Tekst"/>
          <w:sz w:val="19"/>
          <w:szCs w:val="19"/>
        </w:rPr>
        <w:t xml:space="preserve">. </w:t>
      </w:r>
    </w:p>
    <w:p w14:paraId="33DC741F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</w:p>
    <w:p w14:paraId="2B5FA6D9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 w:cs="Times New Roman"/>
          <w:sz w:val="19"/>
          <w:szCs w:val="19"/>
        </w:rPr>
      </w:pPr>
      <w:r w:rsidRPr="00B649E6">
        <w:rPr>
          <w:rFonts w:ascii="KBH Tekst" w:hAnsi="KBH Tekst" w:cs="Times New Roman"/>
          <w:sz w:val="19"/>
          <w:szCs w:val="19"/>
        </w:rPr>
        <w:t xml:space="preserve">Opgaven meldes ud som en </w:t>
      </w:r>
      <w:r>
        <w:rPr>
          <w:rFonts w:ascii="KBH Tekst" w:hAnsi="KBH Tekst" w:cs="Times New Roman"/>
          <w:sz w:val="19"/>
          <w:szCs w:val="19"/>
        </w:rPr>
        <w:t>annoncering</w:t>
      </w:r>
      <w:r w:rsidRPr="00B649E6">
        <w:rPr>
          <w:rFonts w:ascii="KBH Tekst" w:hAnsi="KBH Tekst" w:cs="Times New Roman"/>
          <w:sz w:val="19"/>
          <w:szCs w:val="19"/>
        </w:rPr>
        <w:t xml:space="preserve"> efter udbudslovens afsnit V. Det betyder, at kontrakten indgås på markedsmæssige vilkår, ligesom de almindelige forvaltningsretlige principper tages i agt. De formelle udbudsregler finder ikke anvendelse, og der vil ikke være klageadgang til Klagenævnet for Udbud i forhold til den proces, der leder frem til kontraktindgåelse. </w:t>
      </w:r>
    </w:p>
    <w:p w14:paraId="0F90A7A7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</w:p>
    <w:p w14:paraId="3B7C7CD2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Den ordregivende myndighed er Beskæftigelses- og Integrationsforvaltningen, Bernstorffsgade 17, 1577 København V.</w:t>
      </w:r>
    </w:p>
    <w:p w14:paraId="31CD653F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</w:p>
    <w:p w14:paraId="2FB1FD60" w14:textId="524AAFC6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Opgaven er beskrevet nærmere i Kravspecifikation (bilag 1</w:t>
      </w:r>
      <w:r w:rsidR="00C8675E">
        <w:rPr>
          <w:rFonts w:ascii="KBH Tekst" w:hAnsi="KBH Tekst"/>
          <w:sz w:val="19"/>
          <w:szCs w:val="19"/>
        </w:rPr>
        <w:t>, pkt. 2</w:t>
      </w:r>
      <w:r w:rsidR="00863AB8">
        <w:rPr>
          <w:rFonts w:ascii="KBH Tekst" w:hAnsi="KBH Tekst"/>
          <w:sz w:val="19"/>
          <w:szCs w:val="19"/>
        </w:rPr>
        <w:t xml:space="preserve"> og 3</w:t>
      </w:r>
      <w:r w:rsidRPr="00B649E6">
        <w:rPr>
          <w:rFonts w:ascii="KBH Tekst" w:hAnsi="KBH Tekst"/>
          <w:sz w:val="19"/>
          <w:szCs w:val="19"/>
        </w:rPr>
        <w:t>).</w:t>
      </w:r>
    </w:p>
    <w:p w14:paraId="5A521D65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1B3E9D83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Tilbudsindhentningsmateriale </w:t>
      </w:r>
    </w:p>
    <w:p w14:paraId="4C2D5AB2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Tilbudsindhentningsmaterialet består af følgende dele, som ikke må ændres. </w:t>
      </w:r>
    </w:p>
    <w:p w14:paraId="02FD29AC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b/>
          <w:color w:val="FF0000"/>
          <w:sz w:val="19"/>
          <w:szCs w:val="19"/>
        </w:rPr>
      </w:pPr>
    </w:p>
    <w:p w14:paraId="45345824" w14:textId="780655B4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Bilag 1-</w:t>
      </w:r>
      <w:r w:rsidR="00B376FB">
        <w:rPr>
          <w:rFonts w:ascii="KBH Tekst" w:hAnsi="KBH Tekst"/>
          <w:sz w:val="19"/>
          <w:szCs w:val="19"/>
        </w:rPr>
        <w:t xml:space="preserve">2 </w:t>
      </w:r>
      <w:r w:rsidRPr="00B649E6">
        <w:rPr>
          <w:rFonts w:ascii="KBH Tekst" w:hAnsi="KBH Tekst"/>
          <w:sz w:val="19"/>
          <w:szCs w:val="19"/>
        </w:rPr>
        <w:t xml:space="preserve">vedrører og udspecificerer opgaven. </w:t>
      </w:r>
    </w:p>
    <w:p w14:paraId="4A912CF9" w14:textId="35EBA342" w:rsidR="00AF64E3" w:rsidRPr="00BB588B" w:rsidRDefault="00AF64E3" w:rsidP="00BB588B">
      <w:pPr>
        <w:pStyle w:val="Listeafsnit"/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</w:t>
      </w:r>
      <w:r w:rsidR="00B376FB">
        <w:rPr>
          <w:rFonts w:ascii="KBH Tekst" w:hAnsi="KBH Tekst"/>
          <w:sz w:val="19"/>
          <w:szCs w:val="19"/>
        </w:rPr>
        <w:t>3-5</w:t>
      </w:r>
      <w:r w:rsidRPr="00B649E6">
        <w:rPr>
          <w:rFonts w:ascii="KBH Tekst" w:hAnsi="KBH Tekst"/>
          <w:sz w:val="19"/>
          <w:szCs w:val="19"/>
        </w:rPr>
        <w:t xml:space="preserve"> er til </w:t>
      </w:r>
      <w:r w:rsidR="00BB588B">
        <w:rPr>
          <w:rFonts w:ascii="KBH Tekst" w:hAnsi="KBH Tekst"/>
          <w:sz w:val="19"/>
          <w:szCs w:val="19"/>
        </w:rPr>
        <w:t>tilbudsgivers</w:t>
      </w:r>
      <w:r w:rsidRPr="00B649E6">
        <w:rPr>
          <w:rFonts w:ascii="KBH Tekst" w:hAnsi="KBH Tekst"/>
          <w:sz w:val="19"/>
          <w:szCs w:val="19"/>
        </w:rPr>
        <w:t xml:space="preserve"> orientering, og </w:t>
      </w:r>
      <w:r w:rsidR="00BB588B">
        <w:rPr>
          <w:rFonts w:ascii="KBH Tekst" w:hAnsi="KBH Tekst"/>
          <w:sz w:val="19"/>
          <w:szCs w:val="19"/>
        </w:rPr>
        <w:t>b</w:t>
      </w:r>
      <w:r w:rsidRPr="00BB588B">
        <w:rPr>
          <w:rFonts w:ascii="KBH Tekst" w:hAnsi="KBH Tekst"/>
          <w:sz w:val="19"/>
          <w:szCs w:val="19"/>
        </w:rPr>
        <w:t>eskriver</w:t>
      </w:r>
      <w:r w:rsidR="00B376FB" w:rsidRPr="00BB588B">
        <w:rPr>
          <w:rFonts w:ascii="KBH Tekst" w:hAnsi="KBH Tekst"/>
          <w:sz w:val="19"/>
          <w:szCs w:val="19"/>
        </w:rPr>
        <w:t xml:space="preserve"> bl.a.</w:t>
      </w:r>
      <w:r w:rsidR="00B746D0">
        <w:rPr>
          <w:rFonts w:ascii="KBH Tekst" w:hAnsi="KBH Tekst"/>
          <w:sz w:val="19"/>
          <w:szCs w:val="19"/>
        </w:rPr>
        <w:t xml:space="preserve"> seneste status på</w:t>
      </w:r>
      <w:r w:rsidR="00B376FB" w:rsidRPr="00BB588B">
        <w:rPr>
          <w:rFonts w:ascii="KBH Tekst" w:hAnsi="KBH Tekst"/>
          <w:sz w:val="19"/>
          <w:szCs w:val="19"/>
        </w:rPr>
        <w:t xml:space="preserve"> den </w:t>
      </w:r>
      <w:r w:rsidR="00BB588B" w:rsidRPr="00BB588B">
        <w:rPr>
          <w:rFonts w:ascii="KBH Tekst" w:hAnsi="KBH Tekst"/>
          <w:sz w:val="19"/>
          <w:szCs w:val="19"/>
        </w:rPr>
        <w:t>eksisterende indsats samt</w:t>
      </w:r>
      <w:r w:rsidRPr="00BB588B">
        <w:rPr>
          <w:rFonts w:ascii="KBH Tekst" w:hAnsi="KBH Tekst"/>
          <w:sz w:val="19"/>
          <w:szCs w:val="19"/>
        </w:rPr>
        <w:t xml:space="preserve"> de betingelser og forhold, som Københavns Kommunes eksterne samarbejdspartnere skal acceptere ved indgåelse af aftale.   </w:t>
      </w:r>
    </w:p>
    <w:p w14:paraId="3E773C40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7F4F3D63" w14:textId="77777777" w:rsidR="00AF64E3" w:rsidRPr="00B649E6" w:rsidRDefault="00AF64E3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1: Kravspecifikation </w:t>
      </w:r>
    </w:p>
    <w:p w14:paraId="1DF2EC83" w14:textId="18DE4F61" w:rsidR="00AF64E3" w:rsidRDefault="00AF64E3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2: Ansøgningsskema </w:t>
      </w:r>
    </w:p>
    <w:p w14:paraId="2397F39D" w14:textId="1956C1BC" w:rsidR="00B236C0" w:rsidRPr="00B649E6" w:rsidRDefault="00B236C0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>
        <w:rPr>
          <w:rFonts w:ascii="KBH Tekst" w:hAnsi="KBH Tekst"/>
          <w:sz w:val="19"/>
          <w:szCs w:val="19"/>
        </w:rPr>
        <w:t xml:space="preserve">Bilag 3: Midtvejsnotat En by af talenter </w:t>
      </w:r>
    </w:p>
    <w:p w14:paraId="359F659A" w14:textId="7C7E352A" w:rsidR="00AF64E3" w:rsidRPr="00B236C0" w:rsidRDefault="00AF64E3" w:rsidP="00B236C0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</w:t>
      </w:r>
      <w:r w:rsidR="00B236C0">
        <w:rPr>
          <w:rFonts w:ascii="KBH Tekst" w:hAnsi="KBH Tekst"/>
          <w:sz w:val="19"/>
          <w:szCs w:val="19"/>
        </w:rPr>
        <w:t>4</w:t>
      </w:r>
      <w:r w:rsidRPr="00B649E6">
        <w:rPr>
          <w:rFonts w:ascii="KBH Tekst" w:hAnsi="KBH Tekst"/>
          <w:sz w:val="19"/>
          <w:szCs w:val="19"/>
        </w:rPr>
        <w:t xml:space="preserve">: </w:t>
      </w:r>
      <w:r w:rsidRPr="00B236C0">
        <w:rPr>
          <w:rFonts w:ascii="KBH Tekst" w:hAnsi="KBH Tekst"/>
          <w:sz w:val="19"/>
          <w:szCs w:val="19"/>
        </w:rPr>
        <w:t>Kortlægningsrapporten ’Ubevidst diskrimination på det københavnske arbejdsmarked’</w:t>
      </w:r>
    </w:p>
    <w:p w14:paraId="3F09A0BC" w14:textId="77777777" w:rsidR="00AF64E3" w:rsidRPr="00B649E6" w:rsidRDefault="00AF64E3" w:rsidP="00AF64E3">
      <w:pPr>
        <w:pStyle w:val="Listeafsnit"/>
        <w:numPr>
          <w:ilvl w:val="0"/>
          <w:numId w:val="1"/>
        </w:numPr>
        <w:spacing w:line="276" w:lineRule="auto"/>
        <w:rPr>
          <w:rFonts w:ascii="KBH Tekst" w:hAnsi="KBH Tekst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 xml:space="preserve">Bilag </w:t>
      </w:r>
      <w:r>
        <w:rPr>
          <w:rFonts w:ascii="KBH Tekst" w:hAnsi="KBH Tekst"/>
          <w:sz w:val="19"/>
          <w:szCs w:val="19"/>
        </w:rPr>
        <w:t>5</w:t>
      </w:r>
      <w:r w:rsidRPr="00B649E6">
        <w:rPr>
          <w:rFonts w:ascii="KBH Tekst" w:hAnsi="KBH Tekst"/>
          <w:sz w:val="19"/>
          <w:szCs w:val="19"/>
        </w:rPr>
        <w:t>: Eksempel på konsulentaftale inkl. bilag (</w:t>
      </w:r>
      <w:r w:rsidRPr="00B649E6">
        <w:rPr>
          <w:rFonts w:ascii="KBH Tekst" w:hAnsi="KBH Tekst"/>
          <w:i/>
          <w:sz w:val="19"/>
          <w:szCs w:val="19"/>
        </w:rPr>
        <w:t>udfyldes først ved indgåelse af aftale</w:t>
      </w:r>
      <w:r w:rsidRPr="00B649E6">
        <w:rPr>
          <w:rFonts w:ascii="KBH Tekst" w:hAnsi="KBH Tekst"/>
          <w:sz w:val="19"/>
          <w:szCs w:val="19"/>
        </w:rPr>
        <w:t xml:space="preserve">)  </w:t>
      </w:r>
    </w:p>
    <w:p w14:paraId="6F681354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06BA5EDA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Tildelingskriterier </w:t>
      </w:r>
    </w:p>
    <w:p w14:paraId="36D582E0" w14:textId="2BE2E6CE" w:rsidR="00AF64E3" w:rsidRPr="00B649E6" w:rsidRDefault="00AF64E3" w:rsidP="00AF64E3">
      <w:pPr>
        <w:pStyle w:val="Listeafsnit"/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t>Tildelingen af kontrakten vil ske på baggrund af en vurdering på grundlag af nedenstående tildelingskriterier</w:t>
      </w:r>
      <w:r w:rsidR="00B746D0">
        <w:rPr>
          <w:rFonts w:ascii="KBH Tekst" w:hAnsi="KBH Tekst"/>
          <w:sz w:val="19"/>
          <w:szCs w:val="19"/>
        </w:rPr>
        <w:t>.</w:t>
      </w:r>
    </w:p>
    <w:p w14:paraId="380A8F43" w14:textId="77777777" w:rsidR="00AF64E3" w:rsidRPr="00B649E6" w:rsidRDefault="00AF64E3" w:rsidP="00AF64E3">
      <w:pPr>
        <w:pStyle w:val="Listeafsnit"/>
        <w:spacing w:line="276" w:lineRule="auto"/>
        <w:rPr>
          <w:rFonts w:ascii="KBH Tekst" w:hAnsi="KBH Tekst" w:cs="Times New Roman"/>
          <w:sz w:val="19"/>
          <w:szCs w:val="19"/>
        </w:rPr>
      </w:pPr>
      <w:r w:rsidRPr="00B649E6">
        <w:rPr>
          <w:rFonts w:ascii="KBH Tekst" w:hAnsi="KBH Tekst"/>
          <w:sz w:val="19"/>
          <w:szCs w:val="19"/>
        </w:rPr>
        <w:lastRenderedPageBreak/>
        <w:t>Vurderingen foretages ud fra en skala på 0-8, hvor 8 er højest. Tildelingsk</w:t>
      </w:r>
      <w:r w:rsidRPr="00B649E6">
        <w:rPr>
          <w:rFonts w:ascii="KBH Tekst" w:hAnsi="KBH Tekst" w:cs="Times New Roman"/>
          <w:sz w:val="19"/>
          <w:szCs w:val="19"/>
        </w:rPr>
        <w:t xml:space="preserve">riterierne vægtes således: </w:t>
      </w:r>
    </w:p>
    <w:p w14:paraId="0826C68C" w14:textId="77777777" w:rsidR="00AF64E3" w:rsidRPr="00B649E6" w:rsidRDefault="00AF64E3" w:rsidP="00AF64E3">
      <w:pPr>
        <w:pStyle w:val="Listeafsnit"/>
        <w:spacing w:line="276" w:lineRule="auto"/>
        <w:ind w:left="1080"/>
        <w:rPr>
          <w:rFonts w:ascii="KBH Tekst" w:hAnsi="KBH Tekst"/>
          <w:b/>
          <w:sz w:val="19"/>
          <w:szCs w:val="19"/>
        </w:rPr>
      </w:pPr>
    </w:p>
    <w:p w14:paraId="529BAE18" w14:textId="77777777" w:rsidR="00AF64E3" w:rsidRPr="00B649E6" w:rsidRDefault="00AF64E3" w:rsidP="00AF64E3">
      <w:pPr>
        <w:pStyle w:val="Listeafsnit"/>
        <w:numPr>
          <w:ilvl w:val="0"/>
          <w:numId w:val="2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Indhold 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>4</w:t>
      </w:r>
      <w:r>
        <w:rPr>
          <w:rFonts w:ascii="KBH Tekst" w:eastAsia="Times New Roman" w:hAnsi="KBH Tekst" w:cs="Times New Roman"/>
          <w:b/>
          <w:sz w:val="19"/>
          <w:szCs w:val="19"/>
        </w:rPr>
        <w:t>0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 xml:space="preserve"> %</w:t>
      </w:r>
    </w:p>
    <w:p w14:paraId="3972A244" w14:textId="77777777" w:rsidR="00AF64E3" w:rsidRPr="00B649E6" w:rsidRDefault="00AF64E3" w:rsidP="00AF64E3">
      <w:pPr>
        <w:pStyle w:val="Listeafsnit"/>
        <w:numPr>
          <w:ilvl w:val="0"/>
          <w:numId w:val="2"/>
        </w:numPr>
        <w:spacing w:line="276" w:lineRule="auto"/>
        <w:rPr>
          <w:rFonts w:ascii="KBH Tekst" w:eastAsia="Times New Roman" w:hAnsi="KBH Tekst" w:cs="Times New Roman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Relevant erfaring: 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>4</w:t>
      </w:r>
      <w:r>
        <w:rPr>
          <w:rFonts w:ascii="KBH Tekst" w:eastAsia="Times New Roman" w:hAnsi="KBH Tekst" w:cs="Times New Roman"/>
          <w:b/>
          <w:sz w:val="19"/>
          <w:szCs w:val="19"/>
        </w:rPr>
        <w:t>0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 xml:space="preserve"> %</w:t>
      </w:r>
    </w:p>
    <w:p w14:paraId="7DC7D27B" w14:textId="77777777" w:rsidR="00AF64E3" w:rsidRPr="00B649E6" w:rsidRDefault="00AF64E3" w:rsidP="00AF64E3">
      <w:pPr>
        <w:pStyle w:val="Listeafsnit"/>
        <w:numPr>
          <w:ilvl w:val="0"/>
          <w:numId w:val="2"/>
        </w:numPr>
        <w:spacing w:line="276" w:lineRule="auto"/>
        <w:rPr>
          <w:rFonts w:ascii="KBH Tekst" w:hAnsi="KBH Tekst" w:cs="Times New Roman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Budget: </w:t>
      </w:r>
      <w:r>
        <w:rPr>
          <w:rFonts w:ascii="KBH Tekst" w:eastAsia="Times New Roman" w:hAnsi="KBH Tekst" w:cs="Times New Roman"/>
          <w:b/>
          <w:sz w:val="19"/>
          <w:szCs w:val="19"/>
        </w:rPr>
        <w:t>2</w:t>
      </w:r>
      <w:r w:rsidRPr="00B649E6">
        <w:rPr>
          <w:rFonts w:ascii="KBH Tekst" w:eastAsia="Times New Roman" w:hAnsi="KBH Tekst" w:cs="Times New Roman"/>
          <w:b/>
          <w:sz w:val="19"/>
          <w:szCs w:val="19"/>
        </w:rPr>
        <w:t>0 %</w:t>
      </w:r>
    </w:p>
    <w:p w14:paraId="75E2B955" w14:textId="77777777" w:rsidR="00AF64E3" w:rsidRPr="00B649E6" w:rsidRDefault="00AF64E3" w:rsidP="00AF64E3">
      <w:pPr>
        <w:spacing w:line="276" w:lineRule="auto"/>
        <w:ind w:left="720"/>
        <w:rPr>
          <w:szCs w:val="19"/>
        </w:rPr>
      </w:pPr>
    </w:p>
    <w:p w14:paraId="15ECED70" w14:textId="77777777" w:rsidR="00AF64E3" w:rsidRPr="00B649E6" w:rsidRDefault="00AF64E3" w:rsidP="00AF64E3">
      <w:pPr>
        <w:spacing w:line="276" w:lineRule="auto"/>
        <w:ind w:left="720"/>
        <w:rPr>
          <w:szCs w:val="19"/>
        </w:rPr>
      </w:pPr>
      <w:r w:rsidRPr="00B649E6">
        <w:rPr>
          <w:szCs w:val="19"/>
        </w:rPr>
        <w:t xml:space="preserve">Det vil blive vurderet i hvor høj grad opgaveløsningen er fyldestgørende i forhold til hvert af tildelingskriterierne. </w:t>
      </w:r>
    </w:p>
    <w:p w14:paraId="3D5DA965" w14:textId="77777777" w:rsidR="00AF64E3" w:rsidRPr="00B649E6" w:rsidRDefault="00AF64E3" w:rsidP="00AF64E3">
      <w:pPr>
        <w:spacing w:line="276" w:lineRule="auto"/>
        <w:ind w:left="720"/>
        <w:rPr>
          <w:szCs w:val="19"/>
        </w:rPr>
      </w:pPr>
    </w:p>
    <w:p w14:paraId="4D385B03" w14:textId="77777777" w:rsidR="00AF64E3" w:rsidRPr="00B649E6" w:rsidRDefault="00AF64E3" w:rsidP="00AF64E3">
      <w:pPr>
        <w:spacing w:line="276" w:lineRule="auto"/>
        <w:ind w:left="720"/>
        <w:rPr>
          <w:rFonts w:cs="Times New Roman"/>
          <w:b/>
          <w:szCs w:val="19"/>
        </w:rPr>
      </w:pPr>
      <w:r w:rsidRPr="00B649E6">
        <w:rPr>
          <w:szCs w:val="19"/>
        </w:rPr>
        <w:t xml:space="preserve">Forvaltningen vil i tilbudsvurderingen udarbejde en kortfattet beskrivelse af de forhold i tilbuddet, som er tillagt vægt i vurderingen. </w:t>
      </w:r>
    </w:p>
    <w:p w14:paraId="06085B55" w14:textId="77777777" w:rsidR="00AF64E3" w:rsidRPr="00B649E6" w:rsidRDefault="00AF64E3" w:rsidP="00AF64E3">
      <w:pPr>
        <w:spacing w:line="276" w:lineRule="auto"/>
        <w:rPr>
          <w:i/>
          <w:szCs w:val="19"/>
        </w:rPr>
      </w:pPr>
    </w:p>
    <w:p w14:paraId="09A48C2C" w14:textId="77777777" w:rsidR="00AF64E3" w:rsidRPr="00B649E6" w:rsidRDefault="00AF64E3" w:rsidP="00AF64E3">
      <w:pPr>
        <w:spacing w:after="160" w:line="276" w:lineRule="auto"/>
        <w:contextualSpacing/>
        <w:rPr>
          <w:rFonts w:eastAsia="Times New Roman" w:cs="Times New Roman"/>
          <w:i/>
          <w:szCs w:val="19"/>
        </w:rPr>
      </w:pPr>
      <w:r w:rsidRPr="00B649E6">
        <w:rPr>
          <w:rFonts w:eastAsia="Times New Roman" w:cs="Times New Roman"/>
          <w:i/>
          <w:szCs w:val="19"/>
        </w:rPr>
        <w:t xml:space="preserve">I vurderingen af </w:t>
      </w:r>
      <w:r w:rsidRPr="00B649E6">
        <w:rPr>
          <w:i/>
          <w:szCs w:val="19"/>
        </w:rPr>
        <w:t>tildelingskriteriet</w:t>
      </w:r>
      <w:r w:rsidRPr="00B649E6">
        <w:rPr>
          <w:rFonts w:eastAsia="Times New Roman" w:cs="Times New Roman"/>
          <w:i/>
          <w:szCs w:val="19"/>
        </w:rPr>
        <w:t xml:space="preserve"> </w:t>
      </w:r>
      <w:r w:rsidRPr="00B649E6">
        <w:rPr>
          <w:rFonts w:eastAsia="Times New Roman" w:cs="Times New Roman"/>
          <w:i/>
          <w:szCs w:val="19"/>
          <w:u w:val="single"/>
        </w:rPr>
        <w:t>indhold</w:t>
      </w:r>
      <w:r w:rsidRPr="00B649E6">
        <w:rPr>
          <w:rFonts w:eastAsia="Times New Roman" w:cs="Times New Roman"/>
          <w:i/>
          <w:szCs w:val="19"/>
        </w:rPr>
        <w:t xml:space="preserve"> indgår følgende elementer i den samlede vurdering</w:t>
      </w:r>
      <w:r>
        <w:rPr>
          <w:rFonts w:eastAsia="Times New Roman" w:cs="Times New Roman"/>
          <w:i/>
          <w:szCs w:val="19"/>
        </w:rPr>
        <w:t>:</w:t>
      </w:r>
    </w:p>
    <w:p w14:paraId="08A2219F" w14:textId="78A04064" w:rsidR="00AF64E3" w:rsidRPr="00B649E6" w:rsidRDefault="00AF64E3" w:rsidP="00AF64E3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I hvor høj grad løsningsforslaget giver en fyldestgørende besvarelse på Opgaven (jf. bilag 1, punkt 2</w:t>
      </w:r>
      <w:r w:rsidR="00DC3F76">
        <w:rPr>
          <w:rFonts w:ascii="KBH Tekst" w:eastAsia="Times New Roman" w:hAnsi="KBH Tekst" w:cs="Times New Roman"/>
          <w:sz w:val="19"/>
          <w:szCs w:val="19"/>
        </w:rPr>
        <w:t xml:space="preserve"> og 3</w:t>
      </w:r>
      <w:r w:rsidRPr="00B649E6">
        <w:rPr>
          <w:rFonts w:ascii="KBH Tekst" w:eastAsia="Times New Roman" w:hAnsi="KBH Tekst" w:cs="Times New Roman"/>
          <w:sz w:val="19"/>
          <w:szCs w:val="19"/>
        </w:rPr>
        <w:t>)</w:t>
      </w:r>
    </w:p>
    <w:p w14:paraId="4EF075A0" w14:textId="77777777" w:rsidR="00AF64E3" w:rsidRPr="00B649E6" w:rsidRDefault="00AF64E3" w:rsidP="00AF64E3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I hvor høj grad tilbuddets løsningsforslag lever op til det beskrevne formål med indsatsen</w:t>
      </w:r>
    </w:p>
    <w:p w14:paraId="79DD630C" w14:textId="37F2505D" w:rsidR="00AF64E3" w:rsidRDefault="00AF64E3" w:rsidP="00AF64E3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I hvor høj grad tilbuddets løsningsforslag demonstrerer en fyldestgørende opgaveforståelse og anvender relevante faglige metoder, der er velbegrundede i forhold til indsatsens formål og målgruppe</w:t>
      </w:r>
    </w:p>
    <w:p w14:paraId="6601E4A3" w14:textId="09BDE3D5" w:rsidR="002017A9" w:rsidRPr="002017A9" w:rsidRDefault="002017A9" w:rsidP="002017A9">
      <w:pPr>
        <w:pStyle w:val="Listeafsnit"/>
        <w:numPr>
          <w:ilvl w:val="0"/>
          <w:numId w:val="4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>
        <w:rPr>
          <w:rFonts w:ascii="KBH Tekst" w:eastAsia="Times New Roman" w:hAnsi="KBH Tekst" w:cs="Times New Roman"/>
          <w:sz w:val="19"/>
          <w:szCs w:val="19"/>
        </w:rPr>
        <w:t xml:space="preserve">Tilbudsgivers plan for </w:t>
      </w:r>
      <w:r w:rsidR="002C3C6B">
        <w:rPr>
          <w:rFonts w:ascii="KBH Tekst" w:eastAsia="Times New Roman" w:hAnsi="KBH Tekst" w:cs="Times New Roman"/>
          <w:sz w:val="19"/>
          <w:szCs w:val="19"/>
        </w:rPr>
        <w:t>rekruttering af</w:t>
      </w:r>
      <w:r>
        <w:rPr>
          <w:rFonts w:ascii="KBH Tekst" w:eastAsia="Times New Roman" w:hAnsi="KBH Tekst" w:cs="Times New Roman"/>
          <w:sz w:val="19"/>
          <w:szCs w:val="19"/>
        </w:rPr>
        <w:t xml:space="preserve"> virksomheder (fx via PR-tiltag)</w:t>
      </w:r>
    </w:p>
    <w:p w14:paraId="3D2DC117" w14:textId="77777777" w:rsidR="00AF64E3" w:rsidRPr="00B649E6" w:rsidRDefault="00AF64E3" w:rsidP="00AF64E3">
      <w:pPr>
        <w:spacing w:after="160" w:line="276" w:lineRule="auto"/>
        <w:contextualSpacing/>
        <w:rPr>
          <w:rFonts w:eastAsia="Times New Roman" w:cs="Times New Roman"/>
          <w:i/>
          <w:szCs w:val="19"/>
        </w:rPr>
      </w:pPr>
      <w:r w:rsidRPr="00B649E6">
        <w:rPr>
          <w:rFonts w:eastAsia="Times New Roman" w:cs="Times New Roman"/>
          <w:i/>
          <w:szCs w:val="19"/>
        </w:rPr>
        <w:t xml:space="preserve">I vurderingen af </w:t>
      </w:r>
      <w:r w:rsidRPr="00B649E6">
        <w:rPr>
          <w:i/>
          <w:szCs w:val="19"/>
        </w:rPr>
        <w:t>tildelingskriteriet</w:t>
      </w:r>
      <w:r w:rsidRPr="00B649E6">
        <w:rPr>
          <w:rFonts w:eastAsia="Times New Roman" w:cs="Times New Roman"/>
          <w:i/>
          <w:szCs w:val="19"/>
        </w:rPr>
        <w:t xml:space="preserve"> </w:t>
      </w:r>
      <w:r w:rsidRPr="00B649E6">
        <w:rPr>
          <w:rFonts w:eastAsia="Times New Roman" w:cs="Times New Roman"/>
          <w:i/>
          <w:szCs w:val="19"/>
          <w:u w:val="single"/>
        </w:rPr>
        <w:t>relevant erfaring</w:t>
      </w:r>
      <w:r w:rsidRPr="00B649E6">
        <w:rPr>
          <w:rFonts w:eastAsia="Times New Roman" w:cs="Times New Roman"/>
          <w:i/>
          <w:szCs w:val="19"/>
        </w:rPr>
        <w:t xml:space="preserve"> indgår følgende elementer i den samlede vurdering</w:t>
      </w:r>
      <w:r>
        <w:rPr>
          <w:rFonts w:eastAsia="Times New Roman" w:cs="Times New Roman"/>
          <w:i/>
          <w:szCs w:val="19"/>
        </w:rPr>
        <w:t>:</w:t>
      </w:r>
    </w:p>
    <w:p w14:paraId="1F556167" w14:textId="70DC2FB3" w:rsidR="00AF64E3" w:rsidRPr="00B649E6" w:rsidRDefault="00AF64E3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Tilbudsgivers erfaring og faglig ekspertise</w:t>
      </w:r>
      <w:r>
        <w:rPr>
          <w:rFonts w:ascii="KBH Tekst" w:eastAsia="Times New Roman" w:hAnsi="KBH Tekst" w:cs="Times New Roman"/>
          <w:sz w:val="19"/>
          <w:szCs w:val="19"/>
        </w:rPr>
        <w:t xml:space="preserve"> </w:t>
      </w:r>
      <w:r w:rsidR="00E22E67">
        <w:rPr>
          <w:rFonts w:ascii="KBH Tekst" w:eastAsia="Times New Roman" w:hAnsi="KBH Tekst" w:cs="Times New Roman"/>
          <w:sz w:val="19"/>
          <w:szCs w:val="19"/>
        </w:rPr>
        <w:t>med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 at arbejde med </w:t>
      </w:r>
      <w:r w:rsidR="002C3C6B">
        <w:rPr>
          <w:rFonts w:ascii="KBH Tekst" w:eastAsia="Times New Roman" w:hAnsi="KBH Tekst" w:cs="Times New Roman"/>
          <w:sz w:val="19"/>
          <w:szCs w:val="19"/>
        </w:rPr>
        <w:t>forandringsprocesser i virksomheder</w:t>
      </w:r>
      <w:r w:rsidR="008E4C39">
        <w:rPr>
          <w:rFonts w:ascii="KBH Tekst" w:eastAsia="Times New Roman" w:hAnsi="KBH Tekst" w:cs="Times New Roman"/>
          <w:sz w:val="19"/>
          <w:szCs w:val="19"/>
        </w:rPr>
        <w:t xml:space="preserve"> og organisationer</w:t>
      </w:r>
      <w:r w:rsidR="002C3C6B">
        <w:rPr>
          <w:rFonts w:ascii="KBH Tekst" w:eastAsia="Times New Roman" w:hAnsi="KBH Tekst" w:cs="Times New Roman"/>
          <w:sz w:val="19"/>
          <w:szCs w:val="19"/>
        </w:rPr>
        <w:t xml:space="preserve">, 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mangfoldighed på arbejdsmarkedet </w:t>
      </w:r>
      <w:r w:rsidR="008A70CE">
        <w:rPr>
          <w:rFonts w:ascii="KBH Tekst" w:eastAsia="Times New Roman" w:hAnsi="KBH Tekst" w:cs="Times New Roman"/>
          <w:sz w:val="19"/>
          <w:szCs w:val="19"/>
        </w:rPr>
        <w:t xml:space="preserve">og ubevidst diskrimination 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samt med lignende opgaver herunder erfaring med de </w:t>
      </w:r>
      <w:r>
        <w:rPr>
          <w:rFonts w:ascii="KBH Tekst" w:eastAsia="Times New Roman" w:hAnsi="KBH Tekst" w:cs="Times New Roman"/>
          <w:sz w:val="19"/>
          <w:szCs w:val="19"/>
        </w:rPr>
        <w:t>aktiviteter</w:t>
      </w:r>
      <w:r w:rsidRPr="00B649E6">
        <w:rPr>
          <w:rFonts w:ascii="KBH Tekst" w:eastAsia="Times New Roman" w:hAnsi="KBH Tekst" w:cs="Times New Roman"/>
          <w:sz w:val="19"/>
          <w:szCs w:val="19"/>
        </w:rPr>
        <w:t>, som tilbudsgiver lader indgå i indsatsen</w:t>
      </w:r>
    </w:p>
    <w:p w14:paraId="2986824A" w14:textId="77777777" w:rsidR="00AF64E3" w:rsidRPr="004A703F" w:rsidRDefault="00AF64E3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I hvor høj grad løsningsforslaget demonstrerer kendskab til </w:t>
      </w:r>
      <w:r w:rsidRPr="00D9666D">
        <w:rPr>
          <w:rFonts w:ascii="KBH Tekst" w:eastAsia="Times New Roman" w:hAnsi="KBH Tekst" w:cs="Times New Roman"/>
          <w:sz w:val="19"/>
          <w:szCs w:val="19"/>
        </w:rPr>
        <w:t>målgruppen (offentlige og private virksomheder/arbejdspladser</w:t>
      </w:r>
      <w:r>
        <w:rPr>
          <w:rFonts w:ascii="KBH Tekst" w:eastAsia="Times New Roman" w:hAnsi="KBH Tekst" w:cs="Times New Roman"/>
          <w:sz w:val="19"/>
          <w:szCs w:val="19"/>
        </w:rPr>
        <w:t xml:space="preserve">) </w:t>
      </w:r>
      <w:r w:rsidRPr="00D9666D">
        <w:rPr>
          <w:rFonts w:ascii="KBH Tekst" w:eastAsia="Times New Roman" w:hAnsi="KBH Tekst" w:cs="Times New Roman"/>
          <w:sz w:val="19"/>
          <w:szCs w:val="19"/>
        </w:rPr>
        <w:t>og erfaring med at arbejde med Opgavens målgruppe</w:t>
      </w:r>
      <w:r w:rsidRPr="004A703F">
        <w:rPr>
          <w:rFonts w:eastAsia="Times New Roman" w:cs="Times New Roman"/>
          <w:szCs w:val="19"/>
        </w:rPr>
        <w:t xml:space="preserve"> </w:t>
      </w:r>
    </w:p>
    <w:p w14:paraId="28410A81" w14:textId="77777777" w:rsidR="00AF64E3" w:rsidRDefault="00AF64E3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>Tilbudsgivers netværk blandt virksomheder</w:t>
      </w:r>
      <w:r>
        <w:rPr>
          <w:rFonts w:ascii="KBH Tekst" w:eastAsia="Times New Roman" w:hAnsi="KBH Tekst" w:cs="Times New Roman"/>
          <w:sz w:val="19"/>
          <w:szCs w:val="19"/>
        </w:rPr>
        <w:t xml:space="preserve"> i København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 og andre arbejdsmarkedsrettede aktører</w:t>
      </w:r>
      <w:r>
        <w:rPr>
          <w:rFonts w:ascii="KBH Tekst" w:eastAsia="Times New Roman" w:hAnsi="KBH Tekst" w:cs="Times New Roman"/>
          <w:sz w:val="19"/>
          <w:szCs w:val="19"/>
        </w:rPr>
        <w:t xml:space="preserve"> </w:t>
      </w:r>
    </w:p>
    <w:p w14:paraId="504AD024" w14:textId="77777777" w:rsidR="00AF64E3" w:rsidRPr="00B649E6" w:rsidRDefault="00AF64E3" w:rsidP="00AF64E3">
      <w:pPr>
        <w:pStyle w:val="Listeafsnit"/>
        <w:numPr>
          <w:ilvl w:val="0"/>
          <w:numId w:val="5"/>
        </w:numPr>
        <w:spacing w:after="160" w:line="276" w:lineRule="auto"/>
        <w:rPr>
          <w:rFonts w:ascii="KBH Tekst" w:eastAsia="Times New Roman" w:hAnsi="KBH Tekst" w:cs="Times New Roman"/>
          <w:i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Tilknyttede konsulenters CV’er </w:t>
      </w:r>
    </w:p>
    <w:p w14:paraId="611FE206" w14:textId="77777777" w:rsidR="00AF64E3" w:rsidRPr="00B649E6" w:rsidRDefault="00AF64E3" w:rsidP="00AF64E3">
      <w:pPr>
        <w:pStyle w:val="Listeafsnit"/>
        <w:spacing w:after="160" w:line="276" w:lineRule="auto"/>
        <w:rPr>
          <w:rFonts w:ascii="KBH Tekst" w:eastAsia="Times New Roman" w:hAnsi="KBH Tekst" w:cs="Times New Roman"/>
          <w:sz w:val="19"/>
          <w:szCs w:val="19"/>
        </w:rPr>
      </w:pPr>
    </w:p>
    <w:p w14:paraId="1F2EDE11" w14:textId="77777777" w:rsidR="00AF64E3" w:rsidRPr="00B649E6" w:rsidRDefault="00AF64E3" w:rsidP="00AF64E3">
      <w:pPr>
        <w:spacing w:after="160" w:line="276" w:lineRule="auto"/>
        <w:rPr>
          <w:rFonts w:eastAsia="Times New Roman" w:cs="Times New Roman"/>
          <w:i/>
          <w:szCs w:val="19"/>
        </w:rPr>
      </w:pPr>
      <w:r w:rsidRPr="00B649E6">
        <w:rPr>
          <w:rFonts w:eastAsia="Times New Roman" w:cs="Times New Roman"/>
          <w:i/>
          <w:szCs w:val="19"/>
        </w:rPr>
        <w:t xml:space="preserve">I vurderingen af </w:t>
      </w:r>
      <w:r w:rsidRPr="00B649E6">
        <w:rPr>
          <w:i/>
          <w:szCs w:val="19"/>
        </w:rPr>
        <w:t>tildelingskriteriet</w:t>
      </w:r>
      <w:r w:rsidRPr="00B649E6">
        <w:rPr>
          <w:rFonts w:eastAsia="Times New Roman" w:cs="Times New Roman"/>
          <w:i/>
          <w:szCs w:val="19"/>
        </w:rPr>
        <w:t xml:space="preserve"> </w:t>
      </w:r>
      <w:r w:rsidRPr="00B649E6">
        <w:rPr>
          <w:rFonts w:eastAsia="Times New Roman" w:cs="Times New Roman"/>
          <w:i/>
          <w:szCs w:val="19"/>
          <w:u w:val="single"/>
        </w:rPr>
        <w:t xml:space="preserve">budget </w:t>
      </w:r>
      <w:r w:rsidRPr="00B649E6">
        <w:rPr>
          <w:rFonts w:eastAsia="Times New Roman" w:cs="Times New Roman"/>
          <w:i/>
          <w:szCs w:val="19"/>
        </w:rPr>
        <w:t>indgår en vurdering af</w:t>
      </w:r>
      <w:r>
        <w:rPr>
          <w:rFonts w:eastAsia="Times New Roman" w:cs="Times New Roman"/>
          <w:i/>
          <w:szCs w:val="19"/>
        </w:rPr>
        <w:t>:</w:t>
      </w:r>
      <w:r w:rsidRPr="00B649E6">
        <w:rPr>
          <w:rFonts w:eastAsia="Times New Roman" w:cs="Times New Roman"/>
          <w:i/>
          <w:szCs w:val="19"/>
        </w:rPr>
        <w:t xml:space="preserve"> </w:t>
      </w:r>
    </w:p>
    <w:p w14:paraId="6409FC81" w14:textId="3746EE1E" w:rsidR="00AF64E3" w:rsidRPr="00B649E6" w:rsidRDefault="00AF64E3" w:rsidP="00AF64E3">
      <w:pPr>
        <w:pStyle w:val="Listeafsnit"/>
        <w:numPr>
          <w:ilvl w:val="0"/>
          <w:numId w:val="6"/>
        </w:numPr>
        <w:spacing w:after="160" w:line="276" w:lineRule="auto"/>
        <w:rPr>
          <w:rFonts w:ascii="KBH Tekst" w:eastAsia="Times New Roman" w:hAnsi="KBH Tekst" w:cs="Times New Roman"/>
          <w:b/>
          <w:sz w:val="19"/>
          <w:szCs w:val="19"/>
        </w:rPr>
      </w:pPr>
      <w:r w:rsidRPr="00B649E6">
        <w:rPr>
          <w:rFonts w:ascii="KBH Tekst" w:eastAsia="Times New Roman" w:hAnsi="KBH Tekst" w:cs="Times New Roman"/>
          <w:sz w:val="19"/>
          <w:szCs w:val="19"/>
        </w:rPr>
        <w:t xml:space="preserve">En vurdering af det samlede budget for afholdelse af de </w:t>
      </w:r>
      <w:r w:rsidRPr="00B649E6">
        <w:rPr>
          <w:rFonts w:ascii="KBH Tekst" w:hAnsi="KBH Tekst"/>
          <w:sz w:val="19"/>
          <w:szCs w:val="19"/>
        </w:rPr>
        <w:t>i kravspecifikationen (bilag 1)</w:t>
      </w:r>
      <w:r w:rsidRPr="00B649E6">
        <w:rPr>
          <w:rFonts w:ascii="KBH Tekst" w:eastAsia="Times New Roman" w:hAnsi="KBH Tekst" w:cs="Times New Roman"/>
          <w:sz w:val="19"/>
          <w:szCs w:val="19"/>
        </w:rPr>
        <w:t xml:space="preserve"> beskrevne opgaver</w:t>
      </w:r>
      <w:r>
        <w:rPr>
          <w:rFonts w:ascii="KBH Tekst" w:eastAsia="Times New Roman" w:hAnsi="KBH Tekst" w:cs="Times New Roman"/>
          <w:sz w:val="19"/>
          <w:szCs w:val="19"/>
        </w:rPr>
        <w:t>.</w:t>
      </w:r>
    </w:p>
    <w:p w14:paraId="6E28C1E5" w14:textId="77777777" w:rsidR="00AF64E3" w:rsidRPr="00B649E6" w:rsidRDefault="00AF64E3" w:rsidP="00AF64E3">
      <w:pPr>
        <w:spacing w:line="276" w:lineRule="auto"/>
        <w:rPr>
          <w:szCs w:val="19"/>
        </w:rPr>
      </w:pPr>
      <w:r w:rsidRPr="00B649E6">
        <w:rPr>
          <w:szCs w:val="19"/>
        </w:rPr>
        <w:t xml:space="preserve">Evalueringen foretages på baggrund af tilbudsgivers tilbud, der vedlægges som bilag til kontrakten. Ordregiver forbeholder sig retten til, under hensyn til de udbudsretlige regler, i samarbejde med </w:t>
      </w:r>
      <w:r>
        <w:rPr>
          <w:szCs w:val="19"/>
        </w:rPr>
        <w:lastRenderedPageBreak/>
        <w:t>t</w:t>
      </w:r>
      <w:r w:rsidRPr="00B649E6">
        <w:rPr>
          <w:szCs w:val="19"/>
        </w:rPr>
        <w:t xml:space="preserve">ilbudsgiver, at foretage mindre justeringer i tilbuddet, efter at en leverandør er fundet. </w:t>
      </w:r>
    </w:p>
    <w:p w14:paraId="2CA350A6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1059BDDC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bookmarkStart w:id="3" w:name="_Hlk115437521"/>
      <w:bookmarkStart w:id="4" w:name="_Hlk48562569"/>
      <w:r w:rsidRPr="00B649E6">
        <w:rPr>
          <w:rFonts w:ascii="KBH Tekst" w:hAnsi="KBH Tekst"/>
          <w:b/>
          <w:sz w:val="19"/>
          <w:szCs w:val="19"/>
        </w:rPr>
        <w:t>Proces for tildeling af opgaven</w:t>
      </w:r>
    </w:p>
    <w:bookmarkEnd w:id="3"/>
    <w:p w14:paraId="5DD55452" w14:textId="77777777" w:rsidR="00AF64E3" w:rsidRPr="00B649E6" w:rsidRDefault="00AF64E3" w:rsidP="00AF64E3">
      <w:pPr>
        <w:spacing w:line="276" w:lineRule="auto"/>
        <w:rPr>
          <w:szCs w:val="19"/>
        </w:rPr>
      </w:pPr>
    </w:p>
    <w:tbl>
      <w:tblPr>
        <w:tblStyle w:val="Tabel-Gitter"/>
        <w:tblW w:w="6941" w:type="dxa"/>
        <w:tblLook w:val="04A0" w:firstRow="1" w:lastRow="0" w:firstColumn="1" w:lastColumn="0" w:noHBand="0" w:noVBand="1"/>
      </w:tblPr>
      <w:tblGrid>
        <w:gridCol w:w="1764"/>
        <w:gridCol w:w="5177"/>
      </w:tblGrid>
      <w:tr w:rsidR="00AF64E3" w:rsidRPr="00B649E6" w14:paraId="2A0D4164" w14:textId="77777777" w:rsidTr="00A1539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BEDB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10</w:t>
            </w:r>
            <w:r w:rsidRPr="00B649E6">
              <w:rPr>
                <w:color w:val="000000" w:themeColor="text1"/>
                <w:szCs w:val="19"/>
              </w:rPr>
              <w:t xml:space="preserve">. </w:t>
            </w:r>
            <w:r>
              <w:rPr>
                <w:color w:val="000000" w:themeColor="text1"/>
                <w:szCs w:val="19"/>
              </w:rPr>
              <w:t xml:space="preserve">november </w:t>
            </w:r>
            <w:r w:rsidRPr="00B649E6">
              <w:rPr>
                <w:color w:val="000000" w:themeColor="text1"/>
                <w:szCs w:val="19"/>
              </w:rPr>
              <w:t>202</w:t>
            </w:r>
            <w:r>
              <w:rPr>
                <w:color w:val="000000" w:themeColor="text1"/>
                <w:szCs w:val="19"/>
              </w:rPr>
              <w:t>2</w:t>
            </w:r>
            <w:r w:rsidRPr="00B649E6">
              <w:rPr>
                <w:color w:val="000000" w:themeColor="text1"/>
                <w:szCs w:val="19"/>
              </w:rPr>
              <w:t xml:space="preserve">  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B513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>Indhentelse af tilbud påbegyndes</w:t>
            </w:r>
          </w:p>
        </w:tc>
      </w:tr>
      <w:tr w:rsidR="00AF64E3" w:rsidRPr="00B649E6" w14:paraId="1F6BE6DA" w14:textId="77777777" w:rsidTr="00A1539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689A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24</w:t>
            </w:r>
            <w:r w:rsidRPr="00B649E6">
              <w:rPr>
                <w:color w:val="000000" w:themeColor="text1"/>
                <w:szCs w:val="19"/>
              </w:rPr>
              <w:t xml:space="preserve">. </w:t>
            </w:r>
            <w:r>
              <w:rPr>
                <w:color w:val="000000" w:themeColor="text1"/>
                <w:szCs w:val="19"/>
              </w:rPr>
              <w:t xml:space="preserve">november </w:t>
            </w:r>
            <w:r w:rsidRPr="00B649E6">
              <w:rPr>
                <w:color w:val="000000" w:themeColor="text1"/>
                <w:szCs w:val="19"/>
              </w:rPr>
              <w:t>202</w:t>
            </w:r>
            <w:r>
              <w:rPr>
                <w:color w:val="000000" w:themeColor="text1"/>
                <w:szCs w:val="19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BC87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pacing w:val="1"/>
                <w:szCs w:val="19"/>
              </w:rPr>
              <w:t>Fri</w:t>
            </w:r>
            <w:r w:rsidRPr="00B649E6">
              <w:rPr>
                <w:color w:val="000000" w:themeColor="text1"/>
                <w:spacing w:val="-2"/>
                <w:szCs w:val="19"/>
              </w:rPr>
              <w:t>s</w:t>
            </w:r>
            <w:r w:rsidRPr="00B649E6">
              <w:rPr>
                <w:color w:val="000000" w:themeColor="text1"/>
                <w:szCs w:val="19"/>
              </w:rPr>
              <w:t>t</w:t>
            </w:r>
            <w:r w:rsidRPr="00B649E6">
              <w:rPr>
                <w:color w:val="000000" w:themeColor="text1"/>
                <w:spacing w:val="1"/>
                <w:szCs w:val="19"/>
              </w:rPr>
              <w:t xml:space="preserve"> </w:t>
            </w:r>
            <w:r w:rsidRPr="00B649E6">
              <w:rPr>
                <w:color w:val="000000" w:themeColor="text1"/>
                <w:spacing w:val="-2"/>
                <w:szCs w:val="19"/>
              </w:rPr>
              <w:t>f</w:t>
            </w:r>
            <w:r w:rsidRPr="00B649E6">
              <w:rPr>
                <w:color w:val="000000" w:themeColor="text1"/>
                <w:szCs w:val="19"/>
              </w:rPr>
              <w:t>or</w:t>
            </w:r>
            <w:r w:rsidRPr="00B649E6">
              <w:rPr>
                <w:color w:val="000000" w:themeColor="text1"/>
                <w:spacing w:val="1"/>
                <w:szCs w:val="19"/>
              </w:rPr>
              <w:t xml:space="preserve"> </w:t>
            </w:r>
            <w:r w:rsidRPr="00B649E6">
              <w:rPr>
                <w:color w:val="000000" w:themeColor="text1"/>
                <w:spacing w:val="-2"/>
                <w:szCs w:val="19"/>
              </w:rPr>
              <w:t>a</w:t>
            </w:r>
            <w:r w:rsidRPr="00B649E6">
              <w:rPr>
                <w:color w:val="000000" w:themeColor="text1"/>
                <w:szCs w:val="19"/>
              </w:rPr>
              <w:t>t</w:t>
            </w:r>
            <w:r w:rsidRPr="00B649E6">
              <w:rPr>
                <w:color w:val="000000" w:themeColor="text1"/>
                <w:spacing w:val="1"/>
                <w:szCs w:val="19"/>
              </w:rPr>
              <w:t xml:space="preserve"> </w:t>
            </w:r>
            <w:r w:rsidRPr="00B649E6">
              <w:rPr>
                <w:color w:val="000000" w:themeColor="text1"/>
                <w:spacing w:val="-2"/>
                <w:szCs w:val="19"/>
              </w:rPr>
              <w:t>s</w:t>
            </w:r>
            <w:r w:rsidRPr="00B649E6">
              <w:rPr>
                <w:color w:val="000000" w:themeColor="text1"/>
                <w:spacing w:val="1"/>
                <w:szCs w:val="19"/>
              </w:rPr>
              <w:t>t</w:t>
            </w:r>
            <w:r w:rsidRPr="00B649E6">
              <w:rPr>
                <w:color w:val="000000" w:themeColor="text1"/>
                <w:spacing w:val="-1"/>
                <w:szCs w:val="19"/>
              </w:rPr>
              <w:t>il</w:t>
            </w:r>
            <w:r w:rsidRPr="00B649E6">
              <w:rPr>
                <w:color w:val="000000" w:themeColor="text1"/>
                <w:spacing w:val="1"/>
                <w:szCs w:val="19"/>
              </w:rPr>
              <w:t>l</w:t>
            </w:r>
            <w:r w:rsidRPr="00B649E6">
              <w:rPr>
                <w:color w:val="000000" w:themeColor="text1"/>
                <w:szCs w:val="19"/>
              </w:rPr>
              <w:t xml:space="preserve">e </w:t>
            </w:r>
            <w:r w:rsidRPr="00B649E6">
              <w:rPr>
                <w:color w:val="000000" w:themeColor="text1"/>
                <w:spacing w:val="1"/>
                <w:szCs w:val="19"/>
              </w:rPr>
              <w:t>s</w:t>
            </w:r>
            <w:r w:rsidRPr="00B649E6">
              <w:rPr>
                <w:color w:val="000000" w:themeColor="text1"/>
                <w:spacing w:val="-2"/>
                <w:szCs w:val="19"/>
              </w:rPr>
              <w:t>p</w:t>
            </w:r>
            <w:r w:rsidRPr="00B649E6">
              <w:rPr>
                <w:color w:val="000000" w:themeColor="text1"/>
                <w:szCs w:val="19"/>
              </w:rPr>
              <w:t>ø</w:t>
            </w:r>
            <w:r w:rsidRPr="00B649E6">
              <w:rPr>
                <w:color w:val="000000" w:themeColor="text1"/>
                <w:spacing w:val="1"/>
                <w:szCs w:val="19"/>
              </w:rPr>
              <w:t>r</w:t>
            </w:r>
            <w:r w:rsidRPr="00B649E6">
              <w:rPr>
                <w:color w:val="000000" w:themeColor="text1"/>
                <w:spacing w:val="-2"/>
                <w:szCs w:val="19"/>
              </w:rPr>
              <w:t>g</w:t>
            </w:r>
            <w:r w:rsidRPr="00B649E6">
              <w:rPr>
                <w:color w:val="000000" w:themeColor="text1"/>
                <w:szCs w:val="19"/>
              </w:rPr>
              <w:t>s</w:t>
            </w:r>
            <w:r w:rsidRPr="00B649E6">
              <w:rPr>
                <w:color w:val="000000" w:themeColor="text1"/>
                <w:spacing w:val="-3"/>
                <w:szCs w:val="19"/>
              </w:rPr>
              <w:t>m</w:t>
            </w:r>
            <w:r w:rsidRPr="00B649E6">
              <w:rPr>
                <w:color w:val="000000" w:themeColor="text1"/>
                <w:szCs w:val="19"/>
              </w:rPr>
              <w:t>ål</w:t>
            </w:r>
          </w:p>
          <w:p w14:paraId="5024660D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</w:p>
        </w:tc>
      </w:tr>
      <w:tr w:rsidR="00AF64E3" w:rsidRPr="00B649E6" w14:paraId="379C61AB" w14:textId="77777777" w:rsidTr="00A1539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02C7" w14:textId="77777777" w:rsidR="00AF64E3" w:rsidRPr="00B649E6" w:rsidDel="00227497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 xml:space="preserve">Offentliggørelse af spørgsmål og svar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4E02" w14:textId="7D7FE693" w:rsidR="00AF64E3" w:rsidRPr="00B649E6" w:rsidRDefault="00AF64E3" w:rsidP="00AF64E3">
            <w:pPr>
              <w:spacing w:line="276" w:lineRule="auto"/>
              <w:rPr>
                <w:color w:val="000000" w:themeColor="text1"/>
                <w:spacing w:val="1"/>
                <w:szCs w:val="19"/>
              </w:rPr>
            </w:pPr>
            <w:r w:rsidRPr="00B649E6">
              <w:rPr>
                <w:color w:val="000000" w:themeColor="text1"/>
                <w:spacing w:val="1"/>
                <w:szCs w:val="19"/>
              </w:rPr>
              <w:t xml:space="preserve">Samtlige spørgsmål og svar (i anonymiseret form) samt eventuelle </w:t>
            </w:r>
            <w:r w:rsidRPr="00630155">
              <w:rPr>
                <w:color w:val="000000" w:themeColor="text1"/>
                <w:spacing w:val="1"/>
                <w:szCs w:val="19"/>
              </w:rPr>
              <w:t xml:space="preserve">rettelser vil blive offentliggjort løbende på </w:t>
            </w:r>
            <w:hyperlink r:id="rId8" w:history="1">
              <w:r w:rsidR="00844D84">
                <w:rPr>
                  <w:rStyle w:val="Hyperlink"/>
                </w:rPr>
                <w:t>Aktuelle udbud | Københavns Kommunes hjemmeside (kk.dk)</w:t>
              </w:r>
            </w:hyperlink>
          </w:p>
        </w:tc>
      </w:tr>
      <w:tr w:rsidR="00AF64E3" w:rsidRPr="00B649E6" w14:paraId="050B79A5" w14:textId="77777777" w:rsidTr="00A1539F">
        <w:trPr>
          <w:trHeight w:val="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A6C8" w14:textId="5C3AC704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1</w:t>
            </w:r>
            <w:r w:rsidRPr="00B649E6">
              <w:rPr>
                <w:color w:val="000000" w:themeColor="text1"/>
                <w:szCs w:val="19"/>
              </w:rPr>
              <w:t xml:space="preserve">. </w:t>
            </w:r>
            <w:r>
              <w:rPr>
                <w:color w:val="000000" w:themeColor="text1"/>
                <w:szCs w:val="19"/>
              </w:rPr>
              <w:t xml:space="preserve">december </w:t>
            </w:r>
            <w:r w:rsidRPr="00B649E6">
              <w:rPr>
                <w:color w:val="000000" w:themeColor="text1"/>
                <w:szCs w:val="19"/>
              </w:rPr>
              <w:t>202</w:t>
            </w:r>
            <w:r>
              <w:rPr>
                <w:color w:val="000000" w:themeColor="text1"/>
                <w:szCs w:val="19"/>
              </w:rPr>
              <w:t>2</w:t>
            </w:r>
            <w:r w:rsidRPr="00B649E6">
              <w:rPr>
                <w:color w:val="000000" w:themeColor="text1"/>
                <w:szCs w:val="19"/>
              </w:rPr>
              <w:t xml:space="preserve"> kl. </w:t>
            </w:r>
            <w:r w:rsidR="00844D84">
              <w:rPr>
                <w:color w:val="000000" w:themeColor="text1"/>
                <w:szCs w:val="19"/>
              </w:rPr>
              <w:t>24</w:t>
            </w:r>
            <w:r w:rsidRPr="00B649E6">
              <w:rPr>
                <w:color w:val="000000" w:themeColor="text1"/>
                <w:szCs w:val="19"/>
              </w:rPr>
              <w:t xml:space="preserve">.00 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8FA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 xml:space="preserve">Tilbudsfrist </w:t>
            </w:r>
          </w:p>
        </w:tc>
      </w:tr>
      <w:tr w:rsidR="00AF64E3" w:rsidRPr="00B649E6" w14:paraId="688C8AF4" w14:textId="77777777" w:rsidTr="00A1539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529C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15</w:t>
            </w:r>
            <w:r w:rsidRPr="00B649E6">
              <w:rPr>
                <w:color w:val="000000" w:themeColor="text1"/>
                <w:szCs w:val="19"/>
              </w:rPr>
              <w:t xml:space="preserve">. </w:t>
            </w:r>
            <w:r>
              <w:rPr>
                <w:color w:val="000000" w:themeColor="text1"/>
                <w:szCs w:val="19"/>
              </w:rPr>
              <w:t>december</w:t>
            </w:r>
            <w:r w:rsidRPr="00B649E6">
              <w:rPr>
                <w:color w:val="000000" w:themeColor="text1"/>
                <w:szCs w:val="19"/>
              </w:rPr>
              <w:t xml:space="preserve"> 202</w:t>
            </w:r>
            <w:r>
              <w:rPr>
                <w:color w:val="000000" w:themeColor="text1"/>
                <w:szCs w:val="19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EFD5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>Forventet Tildelingsbeslutning</w:t>
            </w:r>
          </w:p>
        </w:tc>
      </w:tr>
      <w:tr w:rsidR="00AF64E3" w:rsidRPr="00B649E6" w14:paraId="063C80CF" w14:textId="77777777" w:rsidTr="00A1539F"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A4E7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>
              <w:rPr>
                <w:color w:val="000000" w:themeColor="text1"/>
                <w:szCs w:val="19"/>
              </w:rPr>
              <w:t>Primo januar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23232" w14:textId="77777777" w:rsidR="00AF64E3" w:rsidRPr="00B649E6" w:rsidRDefault="00AF64E3" w:rsidP="00AF64E3">
            <w:pPr>
              <w:spacing w:line="276" w:lineRule="auto"/>
              <w:rPr>
                <w:color w:val="000000" w:themeColor="text1"/>
                <w:szCs w:val="19"/>
              </w:rPr>
            </w:pPr>
            <w:r w:rsidRPr="00B649E6">
              <w:rPr>
                <w:color w:val="000000" w:themeColor="text1"/>
                <w:szCs w:val="19"/>
              </w:rPr>
              <w:t>Forventet kontraktindgåelse og projektstart</w:t>
            </w:r>
          </w:p>
        </w:tc>
      </w:tr>
      <w:bookmarkEnd w:id="4"/>
    </w:tbl>
    <w:p w14:paraId="5A26341A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06A9BE6A" w14:textId="77777777" w:rsidR="00AF64E3" w:rsidRPr="00B649E6" w:rsidRDefault="00AF64E3" w:rsidP="00AF64E3">
      <w:pPr>
        <w:pStyle w:val="Listeafsnit"/>
        <w:numPr>
          <w:ilvl w:val="0"/>
          <w:numId w:val="3"/>
        </w:numPr>
        <w:spacing w:line="276" w:lineRule="auto"/>
        <w:rPr>
          <w:rFonts w:ascii="KBH Tekst" w:hAnsi="KBH Tekst"/>
          <w:b/>
          <w:sz w:val="19"/>
          <w:szCs w:val="19"/>
        </w:rPr>
      </w:pPr>
      <w:r w:rsidRPr="00B649E6">
        <w:rPr>
          <w:rFonts w:ascii="KBH Tekst" w:hAnsi="KBH Tekst"/>
          <w:b/>
          <w:sz w:val="19"/>
          <w:szCs w:val="19"/>
        </w:rPr>
        <w:t xml:space="preserve">Vilkår for tilbudsafgivelsen </w:t>
      </w:r>
    </w:p>
    <w:p w14:paraId="38FA8A60" w14:textId="77777777" w:rsidR="00AF64E3" w:rsidRPr="00B649E6" w:rsidRDefault="00AF64E3" w:rsidP="00AF64E3">
      <w:pPr>
        <w:spacing w:line="276" w:lineRule="auto"/>
        <w:rPr>
          <w:szCs w:val="19"/>
        </w:rPr>
      </w:pPr>
    </w:p>
    <w:p w14:paraId="7E9B629B" w14:textId="77777777" w:rsidR="00AF64E3" w:rsidRPr="00B649E6" w:rsidRDefault="00AF64E3" w:rsidP="00AF64E3">
      <w:pPr>
        <w:spacing w:line="276" w:lineRule="auto"/>
        <w:rPr>
          <w:szCs w:val="19"/>
        </w:rPr>
      </w:pPr>
      <w:r>
        <w:rPr>
          <w:szCs w:val="19"/>
        </w:rPr>
        <w:t>Løsningsforslaget</w:t>
      </w:r>
      <w:r w:rsidRPr="00B649E6">
        <w:rPr>
          <w:szCs w:val="19"/>
        </w:rPr>
        <w:t xml:space="preserve"> skal indsendes i medsendte ansøgningsskema (bilag 2) og må ikke overskride </w:t>
      </w:r>
      <w:r>
        <w:rPr>
          <w:szCs w:val="19"/>
        </w:rPr>
        <w:t>15</w:t>
      </w:r>
      <w:r w:rsidRPr="00B649E6">
        <w:rPr>
          <w:szCs w:val="19"/>
        </w:rPr>
        <w:t xml:space="preserve"> sider ekskl. bilag. Tilbudsgiver opfordres til at formulere sig så kortfattet som muligt og til kun at vedlægge relevante oplysninger. </w:t>
      </w:r>
    </w:p>
    <w:p w14:paraId="2A22DD6E" w14:textId="77777777" w:rsidR="00AF64E3" w:rsidRDefault="00AF64E3" w:rsidP="00AF64E3">
      <w:pPr>
        <w:pStyle w:val="Listeafsnit"/>
        <w:spacing w:line="276" w:lineRule="auto"/>
        <w:rPr>
          <w:szCs w:val="24"/>
        </w:rPr>
      </w:pPr>
    </w:p>
    <w:p w14:paraId="16958806" w14:textId="2B9B935B" w:rsidR="00AF64E3" w:rsidRDefault="00AF64E3" w:rsidP="00AF64E3">
      <w:pPr>
        <w:spacing w:line="276" w:lineRule="auto"/>
        <w:rPr>
          <w:szCs w:val="24"/>
        </w:rPr>
      </w:pPr>
      <w:r>
        <w:t>Krav til løsningsforslagets indhold er nærmere beskrevet i kravspecifikationen (bilag 1, pkt. 2</w:t>
      </w:r>
      <w:r w:rsidR="00AE5C0B">
        <w:t xml:space="preserve"> og 3</w:t>
      </w:r>
      <w:r>
        <w:t xml:space="preserve">). </w:t>
      </w:r>
    </w:p>
    <w:p w14:paraId="01901777" w14:textId="77777777" w:rsidR="00AF64E3" w:rsidRDefault="00AF64E3" w:rsidP="00AF64E3">
      <w:pPr>
        <w:spacing w:line="276" w:lineRule="auto"/>
        <w:rPr>
          <w:szCs w:val="24"/>
        </w:rPr>
      </w:pPr>
    </w:p>
    <w:p w14:paraId="0FE0D613" w14:textId="1363A389" w:rsidR="00AF64E3" w:rsidRPr="009E4E8D" w:rsidRDefault="00AF64E3" w:rsidP="00AF64E3">
      <w:pPr>
        <w:spacing w:line="276" w:lineRule="auto"/>
      </w:pPr>
      <w:r>
        <w:rPr>
          <w:szCs w:val="24"/>
        </w:rPr>
        <w:t xml:space="preserve">Tilbuddet skal være Beskæftigelses- og Integrationsforvaltningen i hænde senest d. </w:t>
      </w:r>
      <w:r>
        <w:rPr>
          <w:color w:val="000000" w:themeColor="text1"/>
        </w:rPr>
        <w:t xml:space="preserve">1. december 2022 kl. </w:t>
      </w:r>
      <w:r w:rsidR="00FE66C4">
        <w:rPr>
          <w:color w:val="000000" w:themeColor="text1"/>
        </w:rPr>
        <w:t>24</w:t>
      </w:r>
      <w:r>
        <w:rPr>
          <w:color w:val="000000" w:themeColor="text1"/>
        </w:rPr>
        <w:t xml:space="preserve">.00. </w:t>
      </w:r>
      <w:r>
        <w:rPr>
          <w:szCs w:val="24"/>
        </w:rPr>
        <w:t xml:space="preserve">Tilbuddet og relevante bilag sendes via mail til </w:t>
      </w:r>
      <w:r>
        <w:t xml:space="preserve">Nicoline Emborg Hammarberg, </w:t>
      </w:r>
      <w:r w:rsidRPr="00D510E7">
        <w:rPr>
          <w:u w:val="single"/>
        </w:rPr>
        <w:t>IS1U@kk.dk</w:t>
      </w:r>
      <w:r>
        <w:rPr>
          <w:u w:val="single"/>
        </w:rPr>
        <w:t>.</w:t>
      </w:r>
    </w:p>
    <w:p w14:paraId="3F813FF7" w14:textId="77777777" w:rsidR="00AF64E3" w:rsidRDefault="00AF64E3" w:rsidP="00AF64E3">
      <w:pPr>
        <w:spacing w:line="276" w:lineRule="auto"/>
      </w:pPr>
    </w:p>
    <w:p w14:paraId="5C7FBA63" w14:textId="133F3409" w:rsidR="00AF64E3" w:rsidRPr="002612C6" w:rsidRDefault="00AF64E3" w:rsidP="00AF64E3">
      <w:pPr>
        <w:spacing w:line="276" w:lineRule="auto"/>
        <w:rPr>
          <w:color w:val="000000" w:themeColor="text1"/>
        </w:rPr>
      </w:pPr>
      <w:r w:rsidRPr="00241A0F">
        <w:rPr>
          <w:rFonts w:cs="Times New Roman"/>
          <w:color w:val="202020"/>
          <w:szCs w:val="24"/>
        </w:rPr>
        <w:t xml:space="preserve">Spørgsmål til opgaven kan sendes skriftligt </w:t>
      </w:r>
      <w:r>
        <w:rPr>
          <w:rFonts w:cs="Times New Roman"/>
          <w:color w:val="202020"/>
          <w:szCs w:val="24"/>
        </w:rPr>
        <w:t xml:space="preserve">på </w:t>
      </w:r>
      <w:r w:rsidRPr="00241A0F">
        <w:rPr>
          <w:rFonts w:cs="Times New Roman"/>
          <w:color w:val="202020"/>
          <w:szCs w:val="24"/>
        </w:rPr>
        <w:t>mail</w:t>
      </w:r>
      <w:r>
        <w:rPr>
          <w:rFonts w:cs="Times New Roman"/>
          <w:color w:val="202020"/>
          <w:szCs w:val="24"/>
        </w:rPr>
        <w:t xml:space="preserve"> til</w:t>
      </w:r>
      <w:r w:rsidRPr="00241A0F">
        <w:rPr>
          <w:rFonts w:cs="Times New Roman"/>
          <w:color w:val="202020"/>
          <w:szCs w:val="24"/>
        </w:rPr>
        <w:t>:</w:t>
      </w:r>
      <w:r>
        <w:rPr>
          <w:rFonts w:cs="Times New Roman"/>
          <w:color w:val="202020"/>
          <w:szCs w:val="24"/>
        </w:rPr>
        <w:t xml:space="preserve"> </w:t>
      </w:r>
      <w:r w:rsidRPr="00D510E7">
        <w:rPr>
          <w:u w:val="single"/>
        </w:rPr>
        <w:t>IS1U@kk.dk</w:t>
      </w:r>
      <w:r>
        <w:rPr>
          <w:rFonts w:cs="Times New Roman"/>
          <w:color w:val="202020"/>
          <w:szCs w:val="24"/>
        </w:rPr>
        <w:t xml:space="preserve"> </w:t>
      </w:r>
      <w:r w:rsidRPr="00241A0F">
        <w:rPr>
          <w:rFonts w:cs="Times New Roman"/>
          <w:color w:val="202020"/>
          <w:szCs w:val="24"/>
        </w:rPr>
        <w:t>mærket med emnet ”Spørgsmål</w:t>
      </w:r>
      <w:r w:rsidR="00FE66C4">
        <w:rPr>
          <w:rFonts w:cs="Times New Roman"/>
          <w:color w:val="202020"/>
          <w:szCs w:val="24"/>
        </w:rPr>
        <w:t xml:space="preserve"> En by af talenter</w:t>
      </w:r>
      <w:r w:rsidRPr="00241A0F">
        <w:rPr>
          <w:rFonts w:cs="Times New Roman"/>
          <w:color w:val="202020"/>
          <w:szCs w:val="24"/>
        </w:rPr>
        <w:t xml:space="preserve">” frem til den </w:t>
      </w:r>
      <w:r>
        <w:rPr>
          <w:rFonts w:cs="Times New Roman"/>
          <w:color w:val="202020"/>
          <w:szCs w:val="24"/>
        </w:rPr>
        <w:t xml:space="preserve">24.november </w:t>
      </w:r>
      <w:r w:rsidRPr="00241A0F">
        <w:rPr>
          <w:rFonts w:cs="Times New Roman"/>
          <w:color w:val="202020"/>
          <w:szCs w:val="24"/>
        </w:rPr>
        <w:t>20</w:t>
      </w:r>
      <w:r>
        <w:rPr>
          <w:rFonts w:cs="Times New Roman"/>
          <w:color w:val="202020"/>
          <w:szCs w:val="24"/>
        </w:rPr>
        <w:t>22</w:t>
      </w:r>
      <w:r w:rsidRPr="00241A0F">
        <w:rPr>
          <w:rFonts w:cs="Times New Roman"/>
          <w:color w:val="202020"/>
          <w:szCs w:val="24"/>
        </w:rPr>
        <w:t>.</w:t>
      </w:r>
    </w:p>
    <w:p w14:paraId="2B1E4D6B" w14:textId="77777777" w:rsidR="00AF64E3" w:rsidRDefault="00AF64E3" w:rsidP="00AF64E3">
      <w:pPr>
        <w:spacing w:line="276" w:lineRule="auto"/>
      </w:pPr>
    </w:p>
    <w:p w14:paraId="448CD976" w14:textId="77777777" w:rsidR="00AF64E3" w:rsidRDefault="00AF64E3" w:rsidP="00AF64E3">
      <w:pPr>
        <w:spacing w:line="276" w:lineRule="auto"/>
      </w:pPr>
      <w:r>
        <w:rPr>
          <w:rFonts w:cs="Times New Roman"/>
        </w:rPr>
        <w:t>Med venlig hilsen</w:t>
      </w:r>
    </w:p>
    <w:p w14:paraId="6A7F6AAB" w14:textId="77777777" w:rsidR="00AF64E3" w:rsidRDefault="00AF64E3" w:rsidP="00AF64E3">
      <w:pPr>
        <w:spacing w:line="276" w:lineRule="auto"/>
      </w:pPr>
      <w:r>
        <w:t>Nicoline Emborg Hammarberg</w:t>
      </w:r>
    </w:p>
    <w:p w14:paraId="352C040E" w14:textId="43F24AAB" w:rsidR="00AF64E3" w:rsidRDefault="00AF64E3" w:rsidP="00AF64E3">
      <w:pPr>
        <w:spacing w:line="276" w:lineRule="auto"/>
        <w:rPr>
          <w:rFonts w:cs="Times New Roman"/>
        </w:rPr>
      </w:pPr>
      <w:r>
        <w:t>AC</w:t>
      </w:r>
      <w:r w:rsidR="00BB5B3D">
        <w:t>-</w:t>
      </w:r>
      <w:r>
        <w:t xml:space="preserve">Fuldmægtig </w:t>
      </w:r>
    </w:p>
    <w:p w14:paraId="74A45012" w14:textId="77777777" w:rsidR="00AF64E3" w:rsidRPr="00B7462B" w:rsidRDefault="00AF64E3" w:rsidP="00AF64E3">
      <w:pPr>
        <w:pStyle w:val="D2MCodeTyp"/>
        <w:spacing w:line="276" w:lineRule="auto"/>
        <w:rPr>
          <w:rStyle w:val="Overskrift1Tegn"/>
          <w:szCs w:val="2"/>
        </w:rPr>
      </w:pPr>
    </w:p>
    <w:p w14:paraId="5EA0AB36" w14:textId="77777777" w:rsidR="00AF64E3" w:rsidRPr="00B649E6" w:rsidRDefault="00AF64E3" w:rsidP="00AF64E3">
      <w:pPr>
        <w:spacing w:after="160" w:line="259" w:lineRule="auto"/>
      </w:pPr>
    </w:p>
    <w:p w14:paraId="0E087E0A" w14:textId="77777777" w:rsidR="0063711B" w:rsidRPr="00B649E6" w:rsidRDefault="0063711B" w:rsidP="0063711B">
      <w:pPr>
        <w:pStyle w:val="AnchorLine"/>
      </w:pPr>
    </w:p>
    <w:sectPr w:rsidR="0063711B" w:rsidRPr="00B649E6" w:rsidSect="00F42E18">
      <w:headerReference w:type="default" r:id="rId9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A05FF" w14:textId="77777777" w:rsidR="00467989" w:rsidRPr="00B649E6" w:rsidRDefault="00467989" w:rsidP="004B45C7">
      <w:pPr>
        <w:spacing w:line="240" w:lineRule="auto"/>
      </w:pPr>
      <w:r w:rsidRPr="00B649E6">
        <w:separator/>
      </w:r>
    </w:p>
  </w:endnote>
  <w:endnote w:type="continuationSeparator" w:id="0">
    <w:p w14:paraId="3B2CA326" w14:textId="77777777" w:rsidR="00467989" w:rsidRPr="00B649E6" w:rsidRDefault="00467989" w:rsidP="004B45C7">
      <w:pPr>
        <w:spacing w:line="240" w:lineRule="auto"/>
      </w:pPr>
      <w:r w:rsidRPr="00B649E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387A" w14:textId="77777777" w:rsidR="00467989" w:rsidRPr="00B649E6" w:rsidRDefault="00467989" w:rsidP="004B45C7">
      <w:pPr>
        <w:spacing w:line="240" w:lineRule="auto"/>
      </w:pPr>
      <w:r w:rsidRPr="00B649E6">
        <w:separator/>
      </w:r>
    </w:p>
  </w:footnote>
  <w:footnote w:type="continuationSeparator" w:id="0">
    <w:p w14:paraId="156D88D4" w14:textId="77777777" w:rsidR="00467989" w:rsidRPr="00B649E6" w:rsidRDefault="00467989" w:rsidP="004B45C7">
      <w:pPr>
        <w:spacing w:line="240" w:lineRule="auto"/>
      </w:pPr>
      <w:r w:rsidRPr="00B649E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CA3" w14:textId="3E83FAAF" w:rsidR="00CF52EC" w:rsidRPr="00B649E6" w:rsidRDefault="00CF52EC" w:rsidP="00B649E6">
    <w:pPr>
      <w:pStyle w:val="PageHeaderText"/>
    </w:pPr>
    <w:r w:rsidRPr="00B649E6">
      <w:tab/>
    </w:r>
    <w:r w:rsidRPr="00B649E6">
      <w:fldChar w:fldCharType="begin"/>
    </w:r>
    <w:r w:rsidRPr="00B649E6">
      <w:instrText xml:space="preserve"> PAGE   \* MERGEFORMAT </w:instrText>
    </w:r>
    <w:r w:rsidRPr="00B649E6">
      <w:fldChar w:fldCharType="separate"/>
    </w:r>
    <w:r w:rsidR="001363B5" w:rsidRPr="00B649E6">
      <w:rPr>
        <w:noProof/>
      </w:rPr>
      <w:t>2</w:t>
    </w:r>
    <w:r w:rsidRPr="00B649E6">
      <w:fldChar w:fldCharType="end"/>
    </w:r>
    <w:r w:rsidRPr="00B649E6">
      <w:t>/</w:t>
    </w:r>
    <w:r w:rsidR="00675BD8">
      <w:fldChar w:fldCharType="begin"/>
    </w:r>
    <w:r w:rsidR="00675BD8">
      <w:instrText xml:space="preserve"> NUMPAGES   \* MERGEFORMAT </w:instrText>
    </w:r>
    <w:r w:rsidR="00675BD8">
      <w:fldChar w:fldCharType="separate"/>
    </w:r>
    <w:r w:rsidR="001363B5" w:rsidRPr="00B649E6">
      <w:rPr>
        <w:noProof/>
      </w:rPr>
      <w:t>2</w:t>
    </w:r>
    <w:r w:rsidR="00675BD8">
      <w:rPr>
        <w:noProof/>
      </w:rPr>
      <w:fldChar w:fldCharType="end"/>
    </w:r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B649E6" w14:paraId="2F74D574" w14:textId="77777777" w:rsidTr="0012191E">
      <w:trPr>
        <w:trHeight w:val="794"/>
        <w:tblHeader/>
      </w:trPr>
      <w:tc>
        <w:tcPr>
          <w:tcW w:w="6684" w:type="dxa"/>
        </w:tcPr>
        <w:p w14:paraId="4419DE60" w14:textId="77777777" w:rsidR="00706A60" w:rsidRPr="00B649E6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302D8F0B" w14:textId="77777777" w:rsidR="00CF52EC" w:rsidRPr="00B649E6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3D4"/>
    <w:multiLevelType w:val="hybridMultilevel"/>
    <w:tmpl w:val="FFFFFFFF"/>
    <w:lvl w:ilvl="0" w:tplc="4B66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802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9814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9EF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C62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401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D8A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09E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023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3847"/>
    <w:multiLevelType w:val="hybridMultilevel"/>
    <w:tmpl w:val="53C05CBE"/>
    <w:lvl w:ilvl="0" w:tplc="9BFEF8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E5736"/>
    <w:multiLevelType w:val="hybridMultilevel"/>
    <w:tmpl w:val="19FE98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E1CE3"/>
    <w:multiLevelType w:val="hybridMultilevel"/>
    <w:tmpl w:val="1554BCF8"/>
    <w:lvl w:ilvl="0" w:tplc="C12A2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6480"/>
    <w:multiLevelType w:val="hybridMultilevel"/>
    <w:tmpl w:val="BD6683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47757"/>
    <w:multiLevelType w:val="hybridMultilevel"/>
    <w:tmpl w:val="2F228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E006F"/>
    <w:multiLevelType w:val="hybridMultilevel"/>
    <w:tmpl w:val="FFFFFFFF"/>
    <w:lvl w:ilvl="0" w:tplc="BF0CA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C0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FE22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039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C82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3A7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DCE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076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A0A8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629B2"/>
    <w:multiLevelType w:val="hybridMultilevel"/>
    <w:tmpl w:val="AFB65B8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3D472A"/>
    <w:multiLevelType w:val="hybridMultilevel"/>
    <w:tmpl w:val="C89EECB2"/>
    <w:lvl w:ilvl="0" w:tplc="48601D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8601D86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3499C"/>
    <w:multiLevelType w:val="hybridMultilevel"/>
    <w:tmpl w:val="22D81D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F7F92"/>
    <w:multiLevelType w:val="hybridMultilevel"/>
    <w:tmpl w:val="C6809E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194342"/>
    <w:multiLevelType w:val="hybridMultilevel"/>
    <w:tmpl w:val="FFFFFFFF"/>
    <w:lvl w:ilvl="0" w:tplc="F5D48DF0">
      <w:start w:val="1"/>
      <w:numFmt w:val="decimal"/>
      <w:lvlText w:val="%1."/>
      <w:lvlJc w:val="left"/>
      <w:pPr>
        <w:ind w:left="720" w:hanging="360"/>
      </w:pPr>
    </w:lvl>
    <w:lvl w:ilvl="1" w:tplc="A07E95F6">
      <w:start w:val="1"/>
      <w:numFmt w:val="lowerLetter"/>
      <w:lvlText w:val="%2."/>
      <w:lvlJc w:val="left"/>
      <w:pPr>
        <w:ind w:left="1440" w:hanging="360"/>
      </w:pPr>
    </w:lvl>
    <w:lvl w:ilvl="2" w:tplc="9A9604B8">
      <w:start w:val="1"/>
      <w:numFmt w:val="lowerRoman"/>
      <w:lvlText w:val="%3."/>
      <w:lvlJc w:val="right"/>
      <w:pPr>
        <w:ind w:left="2160" w:hanging="180"/>
      </w:pPr>
    </w:lvl>
    <w:lvl w:ilvl="3" w:tplc="4A0ACCD2">
      <w:start w:val="1"/>
      <w:numFmt w:val="decimal"/>
      <w:lvlText w:val="%4."/>
      <w:lvlJc w:val="left"/>
      <w:pPr>
        <w:ind w:left="2880" w:hanging="360"/>
      </w:pPr>
    </w:lvl>
    <w:lvl w:ilvl="4" w:tplc="49022202">
      <w:start w:val="1"/>
      <w:numFmt w:val="lowerLetter"/>
      <w:lvlText w:val="%5."/>
      <w:lvlJc w:val="left"/>
      <w:pPr>
        <w:ind w:left="3600" w:hanging="360"/>
      </w:pPr>
    </w:lvl>
    <w:lvl w:ilvl="5" w:tplc="EB9E8CE6">
      <w:start w:val="1"/>
      <w:numFmt w:val="lowerRoman"/>
      <w:lvlText w:val="%6."/>
      <w:lvlJc w:val="right"/>
      <w:pPr>
        <w:ind w:left="4320" w:hanging="180"/>
      </w:pPr>
    </w:lvl>
    <w:lvl w:ilvl="6" w:tplc="C394806C">
      <w:start w:val="1"/>
      <w:numFmt w:val="decimal"/>
      <w:lvlText w:val="%7."/>
      <w:lvlJc w:val="left"/>
      <w:pPr>
        <w:ind w:left="5040" w:hanging="360"/>
      </w:pPr>
    </w:lvl>
    <w:lvl w:ilvl="7" w:tplc="46ACCB62">
      <w:start w:val="1"/>
      <w:numFmt w:val="lowerLetter"/>
      <w:lvlText w:val="%8."/>
      <w:lvlJc w:val="left"/>
      <w:pPr>
        <w:ind w:left="5760" w:hanging="360"/>
      </w:pPr>
    </w:lvl>
    <w:lvl w:ilvl="8" w:tplc="2BB2B142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006235">
    <w:abstractNumId w:val="8"/>
  </w:num>
  <w:num w:numId="2" w16cid:durableId="463694331">
    <w:abstractNumId w:val="10"/>
  </w:num>
  <w:num w:numId="3" w16cid:durableId="11925252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4086698">
    <w:abstractNumId w:val="4"/>
  </w:num>
  <w:num w:numId="5" w16cid:durableId="1197160953">
    <w:abstractNumId w:val="5"/>
  </w:num>
  <w:num w:numId="6" w16cid:durableId="761336688">
    <w:abstractNumId w:val="7"/>
  </w:num>
  <w:num w:numId="7" w16cid:durableId="315380397">
    <w:abstractNumId w:val="11"/>
  </w:num>
  <w:num w:numId="8" w16cid:durableId="1313176976">
    <w:abstractNumId w:val="0"/>
  </w:num>
  <w:num w:numId="9" w16cid:durableId="450516625">
    <w:abstractNumId w:val="6"/>
  </w:num>
  <w:num w:numId="10" w16cid:durableId="1447970668">
    <w:abstractNumId w:val="1"/>
  </w:num>
  <w:num w:numId="11" w16cid:durableId="143209282">
    <w:abstractNumId w:val="2"/>
  </w:num>
  <w:num w:numId="12" w16cid:durableId="3352291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.dotm"/>
    <w:docVar w:name="CreatedWithDtVersion" w:val="2.4.014"/>
    <w:docVar w:name="DocumentCreated" w:val="DocumentCreated"/>
    <w:docVar w:name="DocumentCreatedOK" w:val="DocumentCreatedOK"/>
    <w:docVar w:name="DocumentInitialized" w:val="OK"/>
    <w:docVar w:name="DTInsertedLogoName" w:val="Canvas 3"/>
    <w:docVar w:name="dtLanguage" w:val="da-DK"/>
    <w:docVar w:name="Encrypted_DialogFieldValue_documentdate" w:val="9ayl/y4lhCGej7695/lHpw=="/>
    <w:docVar w:name="Encrypted_DialogFieldValue_senderaddress" w:val="eec5l5VnDDXR25RTqsT/oz6seXssmTwMjAun3PdM8ww="/>
    <w:docVar w:name="Encrypted_DialogFieldValue_sendercenter" w:val="IUQsU4Yu3c/+PGbhUGzvSJ2bEZe1eTMvx/sSZFAtOEiWGXWIru8MpuokGYTFZpjv"/>
    <w:docVar w:name="Encrypted_DialogFieldValue_sendercity" w:val="SyZzQEOp2yPSNdRrFUqt+g=="/>
    <w:docVar w:name="Encrypted_DialogFieldValue_senderean" w:val="mUu+Ol3RMkA4AEW0PCbfmw=="/>
    <w:docVar w:name="Encrypted_DialogFieldValue_senderemaildir" w:val="J8iskNhKZWfzIFYfPMAZwA=="/>
    <w:docVar w:name="Encrypted_DialogFieldValue_sendermanagement" w:val="tww8ovzqzR54K0+5vHWoq/idDoCe6iMVMRLwSoRxG68whIC7WQ0GgYNd+yNPaa9l"/>
    <w:docVar w:name="Encrypted_DialogFieldValue_sendermobile" w:val="UVrxLXvrSV0XZ+/V0DcU6Q=="/>
    <w:docVar w:name="Encrypted_DialogFieldValue_sendername" w:val="xWwxZlj6SexbrUkgvePbwNZL8lgqg2lSxw+U0bssSnA="/>
    <w:docVar w:name="Encrypted_DialogFieldValue_senderposition" w:val="xT4OwoT5pC6dJJKOPqj+mA=="/>
    <w:docVar w:name="Encrypted_DialogFieldValue_senderpostalcode" w:val="69NE2nuVTNQfHxe2kAJ7Mg=="/>
    <w:docVar w:name="Encrypted_DialogFieldValue_senderunit" w:val="IUQsU4Yu3c/+PGbhUGzvSJ2bEZe1eTMvx/sSZFAtOEgMXvvdrsfTwxe5wAF/Z3Hl"/>
    <w:docVar w:name="IntegrationType" w:val="StandAlone"/>
  </w:docVars>
  <w:rsids>
    <w:rsidRoot w:val="00B649E6"/>
    <w:rsid w:val="000020CE"/>
    <w:rsid w:val="0000236D"/>
    <w:rsid w:val="000200F8"/>
    <w:rsid w:val="0004636A"/>
    <w:rsid w:val="00057CDC"/>
    <w:rsid w:val="00077EA9"/>
    <w:rsid w:val="000A4026"/>
    <w:rsid w:val="000A486D"/>
    <w:rsid w:val="000A66C3"/>
    <w:rsid w:val="000B08E9"/>
    <w:rsid w:val="000B14DF"/>
    <w:rsid w:val="000B5581"/>
    <w:rsid w:val="000E12FF"/>
    <w:rsid w:val="000F2A91"/>
    <w:rsid w:val="000F6CC7"/>
    <w:rsid w:val="00100815"/>
    <w:rsid w:val="00117D73"/>
    <w:rsid w:val="00120B32"/>
    <w:rsid w:val="00131F83"/>
    <w:rsid w:val="001363B5"/>
    <w:rsid w:val="00156B59"/>
    <w:rsid w:val="00162DBA"/>
    <w:rsid w:val="00163799"/>
    <w:rsid w:val="00165F6C"/>
    <w:rsid w:val="0018216F"/>
    <w:rsid w:val="001A4E17"/>
    <w:rsid w:val="001B11DA"/>
    <w:rsid w:val="001C0E0E"/>
    <w:rsid w:val="001D0593"/>
    <w:rsid w:val="001D4649"/>
    <w:rsid w:val="001E1BFD"/>
    <w:rsid w:val="001E602D"/>
    <w:rsid w:val="001F10BF"/>
    <w:rsid w:val="001F1C7D"/>
    <w:rsid w:val="002017A9"/>
    <w:rsid w:val="00233D94"/>
    <w:rsid w:val="00235499"/>
    <w:rsid w:val="00241F26"/>
    <w:rsid w:val="00250FF6"/>
    <w:rsid w:val="00251CE8"/>
    <w:rsid w:val="00277028"/>
    <w:rsid w:val="002776C6"/>
    <w:rsid w:val="0029601A"/>
    <w:rsid w:val="002A4EC8"/>
    <w:rsid w:val="002C3C6B"/>
    <w:rsid w:val="002C778E"/>
    <w:rsid w:val="002F4E29"/>
    <w:rsid w:val="00302786"/>
    <w:rsid w:val="00320D2D"/>
    <w:rsid w:val="00321C61"/>
    <w:rsid w:val="003368C1"/>
    <w:rsid w:val="0033749D"/>
    <w:rsid w:val="00375533"/>
    <w:rsid w:val="00382774"/>
    <w:rsid w:val="00385CCF"/>
    <w:rsid w:val="00386863"/>
    <w:rsid w:val="00394324"/>
    <w:rsid w:val="003B484B"/>
    <w:rsid w:val="003D4CA8"/>
    <w:rsid w:val="003F25A0"/>
    <w:rsid w:val="003F7A31"/>
    <w:rsid w:val="00416AFF"/>
    <w:rsid w:val="004230DF"/>
    <w:rsid w:val="004368FB"/>
    <w:rsid w:val="00467086"/>
    <w:rsid w:val="00467989"/>
    <w:rsid w:val="004A2542"/>
    <w:rsid w:val="004A7E6B"/>
    <w:rsid w:val="004B45C7"/>
    <w:rsid w:val="00531750"/>
    <w:rsid w:val="00544A89"/>
    <w:rsid w:val="00551032"/>
    <w:rsid w:val="00560B52"/>
    <w:rsid w:val="00560CB8"/>
    <w:rsid w:val="005613D1"/>
    <w:rsid w:val="00583239"/>
    <w:rsid w:val="005B01F8"/>
    <w:rsid w:val="005B18A9"/>
    <w:rsid w:val="005C131A"/>
    <w:rsid w:val="005E643E"/>
    <w:rsid w:val="005E6D83"/>
    <w:rsid w:val="00612C1A"/>
    <w:rsid w:val="0061357C"/>
    <w:rsid w:val="0061398D"/>
    <w:rsid w:val="00616E65"/>
    <w:rsid w:val="0062276A"/>
    <w:rsid w:val="006315E8"/>
    <w:rsid w:val="00633EC6"/>
    <w:rsid w:val="0063495C"/>
    <w:rsid w:val="0063711B"/>
    <w:rsid w:val="00654BF3"/>
    <w:rsid w:val="00690EEB"/>
    <w:rsid w:val="006943D2"/>
    <w:rsid w:val="006C7278"/>
    <w:rsid w:val="00703183"/>
    <w:rsid w:val="00706A60"/>
    <w:rsid w:val="00713B21"/>
    <w:rsid w:val="00731C79"/>
    <w:rsid w:val="00737988"/>
    <w:rsid w:val="007410E4"/>
    <w:rsid w:val="00751F1F"/>
    <w:rsid w:val="007656D2"/>
    <w:rsid w:val="0076586B"/>
    <w:rsid w:val="00765C85"/>
    <w:rsid w:val="00770425"/>
    <w:rsid w:val="00786716"/>
    <w:rsid w:val="007A00E9"/>
    <w:rsid w:val="007B04BB"/>
    <w:rsid w:val="007B6BA4"/>
    <w:rsid w:val="007B7630"/>
    <w:rsid w:val="007F162D"/>
    <w:rsid w:val="008257DA"/>
    <w:rsid w:val="00844D84"/>
    <w:rsid w:val="00852B11"/>
    <w:rsid w:val="008572F3"/>
    <w:rsid w:val="00863AB8"/>
    <w:rsid w:val="00876DE5"/>
    <w:rsid w:val="00893928"/>
    <w:rsid w:val="00897241"/>
    <w:rsid w:val="008A4407"/>
    <w:rsid w:val="008A70CE"/>
    <w:rsid w:val="008B4497"/>
    <w:rsid w:val="008C1B29"/>
    <w:rsid w:val="008E4C39"/>
    <w:rsid w:val="008F79D3"/>
    <w:rsid w:val="00917CFC"/>
    <w:rsid w:val="00925A2A"/>
    <w:rsid w:val="009301E3"/>
    <w:rsid w:val="00936FCD"/>
    <w:rsid w:val="00956F8A"/>
    <w:rsid w:val="00975C76"/>
    <w:rsid w:val="00977361"/>
    <w:rsid w:val="009A1818"/>
    <w:rsid w:val="009A1CAB"/>
    <w:rsid w:val="009B321D"/>
    <w:rsid w:val="00A05D7C"/>
    <w:rsid w:val="00A17E57"/>
    <w:rsid w:val="00A2129B"/>
    <w:rsid w:val="00A63AD9"/>
    <w:rsid w:val="00A66EE1"/>
    <w:rsid w:val="00A95D98"/>
    <w:rsid w:val="00AB71AD"/>
    <w:rsid w:val="00AC0813"/>
    <w:rsid w:val="00AC53A9"/>
    <w:rsid w:val="00AE5C0B"/>
    <w:rsid w:val="00AF13EA"/>
    <w:rsid w:val="00AF15EB"/>
    <w:rsid w:val="00AF64E3"/>
    <w:rsid w:val="00B12ADA"/>
    <w:rsid w:val="00B236C0"/>
    <w:rsid w:val="00B376FB"/>
    <w:rsid w:val="00B60333"/>
    <w:rsid w:val="00B649E6"/>
    <w:rsid w:val="00B746D0"/>
    <w:rsid w:val="00B83B45"/>
    <w:rsid w:val="00B87289"/>
    <w:rsid w:val="00B95037"/>
    <w:rsid w:val="00BB588B"/>
    <w:rsid w:val="00BB5B3D"/>
    <w:rsid w:val="00BC3F98"/>
    <w:rsid w:val="00BE5CCE"/>
    <w:rsid w:val="00BF49F4"/>
    <w:rsid w:val="00BF6E8B"/>
    <w:rsid w:val="00C00995"/>
    <w:rsid w:val="00C0481E"/>
    <w:rsid w:val="00C10039"/>
    <w:rsid w:val="00C10FE7"/>
    <w:rsid w:val="00C276E1"/>
    <w:rsid w:val="00C33F9E"/>
    <w:rsid w:val="00C41EEF"/>
    <w:rsid w:val="00C43DDD"/>
    <w:rsid w:val="00C53132"/>
    <w:rsid w:val="00C719F4"/>
    <w:rsid w:val="00C861A5"/>
    <w:rsid w:val="00C8675E"/>
    <w:rsid w:val="00C959E1"/>
    <w:rsid w:val="00C973F6"/>
    <w:rsid w:val="00CA3E14"/>
    <w:rsid w:val="00CE0033"/>
    <w:rsid w:val="00CF52EC"/>
    <w:rsid w:val="00D43082"/>
    <w:rsid w:val="00D67780"/>
    <w:rsid w:val="00D878EB"/>
    <w:rsid w:val="00D97965"/>
    <w:rsid w:val="00DC3F76"/>
    <w:rsid w:val="00DD058E"/>
    <w:rsid w:val="00DD0FF3"/>
    <w:rsid w:val="00DD54A8"/>
    <w:rsid w:val="00DE1D01"/>
    <w:rsid w:val="00E05873"/>
    <w:rsid w:val="00E22E67"/>
    <w:rsid w:val="00E26C31"/>
    <w:rsid w:val="00E6295A"/>
    <w:rsid w:val="00E81E5C"/>
    <w:rsid w:val="00E8263C"/>
    <w:rsid w:val="00E91F5C"/>
    <w:rsid w:val="00E9475E"/>
    <w:rsid w:val="00EC004A"/>
    <w:rsid w:val="00EE23D3"/>
    <w:rsid w:val="00F42E18"/>
    <w:rsid w:val="00F51E6A"/>
    <w:rsid w:val="00F64CF3"/>
    <w:rsid w:val="00F76080"/>
    <w:rsid w:val="00F94ECE"/>
    <w:rsid w:val="00FA0E83"/>
    <w:rsid w:val="00FB074E"/>
    <w:rsid w:val="00FB0B29"/>
    <w:rsid w:val="00FB7A3E"/>
    <w:rsid w:val="00FE66C4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567F99"/>
  <w15:chartTrackingRefBased/>
  <w15:docId w15:val="{88FFEB7E-B956-4FBC-822B-934B3509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15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713B21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13B21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C10FE7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Hyperlink">
    <w:name w:val="Hyperlink"/>
    <w:basedOn w:val="Standardskrifttypeiafsnit"/>
    <w:uiPriority w:val="99"/>
    <w:unhideWhenUsed/>
    <w:rsid w:val="00100815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00815"/>
    <w:rPr>
      <w:color w:val="auto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649E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B649E6"/>
    <w:pPr>
      <w:tabs>
        <w:tab w:val="clear" w:pos="397"/>
      </w:tabs>
      <w:spacing w:line="240" w:lineRule="auto"/>
    </w:pPr>
    <w:rPr>
      <w:rFonts w:ascii="Times New Roman" w:hAnsi="Times New Roman"/>
      <w:color w:val="auto"/>
      <w:sz w:val="24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B649E6"/>
    <w:rPr>
      <w:rFonts w:ascii="Times New Roman" w:hAnsi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B649E6"/>
    <w:pPr>
      <w:tabs>
        <w:tab w:val="clear" w:pos="397"/>
      </w:tabs>
      <w:spacing w:line="260" w:lineRule="atLeast"/>
      <w:ind w:left="720"/>
      <w:contextualSpacing/>
    </w:pPr>
    <w:rPr>
      <w:rFonts w:ascii="Times New Roman" w:hAnsi="Times New Roman"/>
      <w:color w:val="auto"/>
      <w:sz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B649E6"/>
    <w:rPr>
      <w:color w:val="605E5C"/>
      <w:shd w:val="clear" w:color="auto" w:fill="E1DFDD"/>
    </w:rPr>
  </w:style>
  <w:style w:type="table" w:customStyle="1" w:styleId="Tabel-Gitter1">
    <w:name w:val="Tabel - Gitter1"/>
    <w:basedOn w:val="Tabel-Normal"/>
    <w:next w:val="Tabel-Gitter"/>
    <w:uiPriority w:val="59"/>
    <w:rsid w:val="007656D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A1CAB"/>
    <w:pPr>
      <w:tabs>
        <w:tab w:val="left" w:pos="397"/>
      </w:tabs>
    </w:pPr>
    <w:rPr>
      <w:rFonts w:ascii="KBH Tekst" w:hAnsi="KBH Tekst"/>
      <w:b/>
      <w:bCs/>
      <w:color w:val="000000"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A1CAB"/>
    <w:rPr>
      <w:rFonts w:ascii="KBH Tekst" w:hAnsi="KBH Tekst"/>
      <w:b/>
      <w:bCs/>
      <w:color w:val="000000"/>
      <w:sz w:val="20"/>
      <w:szCs w:val="20"/>
    </w:rPr>
  </w:style>
  <w:style w:type="paragraph" w:styleId="Korrektur">
    <w:name w:val="Revision"/>
    <w:hidden/>
    <w:uiPriority w:val="99"/>
    <w:semiHidden/>
    <w:rsid w:val="000B14DF"/>
    <w:pPr>
      <w:spacing w:after="0" w:line="240" w:lineRule="auto"/>
    </w:pPr>
    <w:rPr>
      <w:rFonts w:ascii="KBH Tekst" w:hAnsi="KBH Tekst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k.dk/udbu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C5702-13C7-499F-BCD3-674B358B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Silje Helø</dc:creator>
  <cp:keywords>Københavns Kommune</cp:keywords>
  <dc:description/>
  <cp:lastModifiedBy>Nicoline Emborg Hammarberg</cp:lastModifiedBy>
  <cp:revision>2</cp:revision>
  <dcterms:created xsi:type="dcterms:W3CDTF">2022-11-10T07:02:00Z</dcterms:created>
  <dcterms:modified xsi:type="dcterms:W3CDTF">2022-11-10T07:02:00Z</dcterms:modified>
</cp:coreProperties>
</file>