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564845" w14:textId="77777777" w:rsidR="0064400D" w:rsidRPr="007031F6" w:rsidRDefault="007031F6" w:rsidP="007031F6">
      <w:pPr>
        <w:pStyle w:val="PraktiskeOplysninger"/>
        <w:rPr>
          <w:szCs w:val="24"/>
        </w:rPr>
      </w:pPr>
      <w:r w:rsidRPr="007031F6">
        <w:rPr>
          <w:rFonts w:cs="Times New Roman"/>
          <w:szCs w:val="24"/>
        </w:rPr>
        <w:t>Dato</w:t>
      </w:r>
      <w:r w:rsidR="0064400D" w:rsidRPr="007031F6">
        <w:rPr>
          <w:szCs w:val="24"/>
        </w:rPr>
        <w:t>:</w:t>
      </w:r>
      <w:r w:rsidR="0064400D" w:rsidRPr="007031F6">
        <w:rPr>
          <w:szCs w:val="24"/>
        </w:rPr>
        <w:tab/>
      </w:r>
      <w:r w:rsidRPr="007031F6">
        <w:rPr>
          <w:rFonts w:cs="Times New Roman"/>
          <w:szCs w:val="24"/>
        </w:rPr>
        <w:t>27. august 2018</w:t>
      </w:r>
    </w:p>
    <w:p w14:paraId="361F34DE" w14:textId="77777777" w:rsidR="0064400D" w:rsidRPr="007031F6" w:rsidRDefault="007031F6" w:rsidP="007031F6">
      <w:pPr>
        <w:pStyle w:val="PraktiskeOplysninger"/>
        <w:rPr>
          <w:szCs w:val="24"/>
        </w:rPr>
      </w:pPr>
      <w:r w:rsidRPr="007031F6">
        <w:rPr>
          <w:rFonts w:cs="Times New Roman"/>
          <w:szCs w:val="24"/>
        </w:rPr>
        <w:t>Tid</w:t>
      </w:r>
      <w:r w:rsidR="0064400D" w:rsidRPr="007031F6">
        <w:rPr>
          <w:szCs w:val="24"/>
        </w:rPr>
        <w:t>:</w:t>
      </w:r>
      <w:r w:rsidR="0064400D" w:rsidRPr="007031F6">
        <w:rPr>
          <w:szCs w:val="24"/>
        </w:rPr>
        <w:tab/>
      </w:r>
      <w:r w:rsidRPr="007031F6">
        <w:rPr>
          <w:rFonts w:cs="Times New Roman"/>
          <w:szCs w:val="24"/>
        </w:rPr>
        <w:t>Kl. 15-17</w:t>
      </w:r>
    </w:p>
    <w:p w14:paraId="663BEC28" w14:textId="77777777" w:rsidR="0064400D" w:rsidRPr="007031F6" w:rsidRDefault="007031F6" w:rsidP="007031F6">
      <w:pPr>
        <w:pStyle w:val="PraktiskeOplysninger"/>
        <w:rPr>
          <w:szCs w:val="24"/>
        </w:rPr>
      </w:pPr>
      <w:r w:rsidRPr="007031F6">
        <w:rPr>
          <w:rFonts w:cs="Times New Roman"/>
          <w:szCs w:val="24"/>
        </w:rPr>
        <w:t>Sted</w:t>
      </w:r>
      <w:r w:rsidR="0064400D" w:rsidRPr="007031F6">
        <w:rPr>
          <w:szCs w:val="24"/>
        </w:rPr>
        <w:t>:</w:t>
      </w:r>
      <w:r w:rsidR="0064400D" w:rsidRPr="007031F6">
        <w:rPr>
          <w:szCs w:val="24"/>
        </w:rPr>
        <w:tab/>
      </w:r>
      <w:r w:rsidRPr="007031F6">
        <w:rPr>
          <w:rFonts w:cs="Times New Roman"/>
          <w:szCs w:val="24"/>
        </w:rPr>
        <w:t>Rådhuset, stuen, værelse 8</w:t>
      </w:r>
    </w:p>
    <w:p w14:paraId="23DFADA0" w14:textId="77777777" w:rsidR="0064400D" w:rsidRPr="007031F6" w:rsidRDefault="007031F6" w:rsidP="007031F6">
      <w:pPr>
        <w:pStyle w:val="PraktiskeOplysninger"/>
        <w:rPr>
          <w:szCs w:val="24"/>
        </w:rPr>
      </w:pPr>
      <w:r w:rsidRPr="007031F6">
        <w:rPr>
          <w:rFonts w:cs="Times New Roman"/>
          <w:szCs w:val="24"/>
        </w:rPr>
        <w:t>Mødedeltagere</w:t>
      </w:r>
      <w:r w:rsidR="0064400D" w:rsidRPr="007031F6">
        <w:rPr>
          <w:szCs w:val="24"/>
        </w:rPr>
        <w:t>:</w:t>
      </w:r>
      <w:r w:rsidR="0064400D" w:rsidRPr="007031F6">
        <w:rPr>
          <w:szCs w:val="24"/>
        </w:rPr>
        <w:tab/>
      </w:r>
      <w:r w:rsidRPr="007031F6">
        <w:rPr>
          <w:rFonts w:cs="Times New Roman"/>
          <w:szCs w:val="24"/>
        </w:rPr>
        <w:t xml:space="preserve">Dan Johannesen (Center </w:t>
      </w:r>
      <w:proofErr w:type="spellStart"/>
      <w:r w:rsidRPr="007031F6">
        <w:rPr>
          <w:rFonts w:cs="Times New Roman"/>
          <w:szCs w:val="24"/>
        </w:rPr>
        <w:t>Nord-Vest</w:t>
      </w:r>
      <w:proofErr w:type="spellEnd"/>
      <w:r w:rsidRPr="007031F6">
        <w:rPr>
          <w:rFonts w:cs="Times New Roman"/>
          <w:szCs w:val="24"/>
        </w:rPr>
        <w:t xml:space="preserve">), Charlotte Nielsen (Center </w:t>
      </w:r>
      <w:proofErr w:type="spellStart"/>
      <w:r w:rsidRPr="007031F6">
        <w:rPr>
          <w:rFonts w:cs="Times New Roman"/>
          <w:szCs w:val="24"/>
        </w:rPr>
        <w:t>Nord-Vest</w:t>
      </w:r>
      <w:proofErr w:type="spellEnd"/>
      <w:r w:rsidRPr="007031F6">
        <w:rPr>
          <w:rFonts w:cs="Times New Roman"/>
          <w:szCs w:val="24"/>
        </w:rPr>
        <w:t xml:space="preserve">), Lillian Wøhlk  (Center </w:t>
      </w:r>
      <w:proofErr w:type="spellStart"/>
      <w:r w:rsidRPr="007031F6">
        <w:rPr>
          <w:rFonts w:cs="Times New Roman"/>
          <w:szCs w:val="24"/>
        </w:rPr>
        <w:t>Nord-Vest</w:t>
      </w:r>
      <w:proofErr w:type="spellEnd"/>
      <w:r w:rsidRPr="007031F6">
        <w:rPr>
          <w:rFonts w:cs="Times New Roman"/>
          <w:szCs w:val="24"/>
        </w:rPr>
        <w:t xml:space="preserve">), Livia Winter (Center </w:t>
      </w:r>
      <w:proofErr w:type="spellStart"/>
      <w:r w:rsidRPr="007031F6">
        <w:rPr>
          <w:rFonts w:cs="Times New Roman"/>
          <w:szCs w:val="24"/>
        </w:rPr>
        <w:t>Ci-ty</w:t>
      </w:r>
      <w:proofErr w:type="spellEnd"/>
      <w:r w:rsidRPr="007031F6">
        <w:rPr>
          <w:rFonts w:cs="Times New Roman"/>
          <w:szCs w:val="24"/>
        </w:rPr>
        <w:t xml:space="preserve">), Lisbeth Fog (Center Nørrebro), Per Olesen (Center Nørrebro), Lisbeth Jørgensen (Center Amager), Knud Fischer Møller (Hovedstaden SPOR), Bjarne Ove Nielsen (SIND), Lizzie Sørensen (SIND), Erik Olsen (LAP), Michael (LAP), Sine Møller Sørensen (ADHD </w:t>
      </w:r>
      <w:proofErr w:type="spellStart"/>
      <w:r w:rsidRPr="007031F6">
        <w:rPr>
          <w:rFonts w:cs="Times New Roman"/>
          <w:szCs w:val="24"/>
        </w:rPr>
        <w:t>Køben-havn</w:t>
      </w:r>
      <w:proofErr w:type="spellEnd"/>
      <w:r w:rsidRPr="007031F6">
        <w:rPr>
          <w:rFonts w:cs="Times New Roman"/>
          <w:szCs w:val="24"/>
        </w:rPr>
        <w:t xml:space="preserve">), Birgitte </w:t>
      </w:r>
      <w:proofErr w:type="spellStart"/>
      <w:r w:rsidRPr="007031F6">
        <w:rPr>
          <w:rFonts w:cs="Times New Roman"/>
          <w:szCs w:val="24"/>
        </w:rPr>
        <w:t>Janischefska</w:t>
      </w:r>
      <w:proofErr w:type="spellEnd"/>
      <w:r w:rsidRPr="007031F6">
        <w:rPr>
          <w:rFonts w:cs="Times New Roman"/>
          <w:szCs w:val="24"/>
        </w:rPr>
        <w:t xml:space="preserve"> (Bedre Psykiatri), Britta Gerd Hansen (Center Amager, </w:t>
      </w:r>
      <w:r w:rsidR="001F3A31" w:rsidRPr="007031F6">
        <w:rPr>
          <w:rFonts w:cs="Times New Roman"/>
          <w:szCs w:val="24"/>
        </w:rPr>
        <w:t>oplægsholder</w:t>
      </w:r>
      <w:r w:rsidRPr="007031F6">
        <w:rPr>
          <w:rFonts w:cs="Times New Roman"/>
          <w:szCs w:val="24"/>
        </w:rPr>
        <w:t>), Eva Stokbro Hansen (</w:t>
      </w:r>
      <w:r w:rsidR="001F3A31" w:rsidRPr="007031F6">
        <w:rPr>
          <w:rFonts w:cs="Times New Roman"/>
          <w:szCs w:val="24"/>
        </w:rPr>
        <w:t>Socialforvaltningen</w:t>
      </w:r>
      <w:r w:rsidRPr="007031F6">
        <w:rPr>
          <w:rFonts w:cs="Times New Roman"/>
          <w:szCs w:val="24"/>
        </w:rPr>
        <w:t>, Center for Socialpolitik og Udvikling), Nikoline Haugaard Jensen (</w:t>
      </w:r>
      <w:r w:rsidR="001F3A31" w:rsidRPr="007031F6">
        <w:rPr>
          <w:rFonts w:cs="Times New Roman"/>
          <w:szCs w:val="24"/>
        </w:rPr>
        <w:t>Socialforvaltningen</w:t>
      </w:r>
      <w:r w:rsidRPr="007031F6">
        <w:rPr>
          <w:rFonts w:cs="Times New Roman"/>
          <w:szCs w:val="24"/>
        </w:rPr>
        <w:t xml:space="preserve">, Center for Socialpolitik og Udvikling, </w:t>
      </w:r>
      <w:r w:rsidR="001F3A31" w:rsidRPr="007031F6">
        <w:rPr>
          <w:rFonts w:cs="Times New Roman"/>
          <w:szCs w:val="24"/>
        </w:rPr>
        <w:t>sekretær</w:t>
      </w:r>
      <w:r w:rsidRPr="007031F6">
        <w:rPr>
          <w:rFonts w:cs="Times New Roman"/>
          <w:szCs w:val="24"/>
        </w:rPr>
        <w:t xml:space="preserve"> for Dialogforum)</w:t>
      </w:r>
    </w:p>
    <w:p w14:paraId="5714869A" w14:textId="77777777" w:rsidR="0064400D" w:rsidRPr="007031F6" w:rsidRDefault="0064400D" w:rsidP="0064400D">
      <w:pPr>
        <w:pStyle w:val="PraktiskeOplysninger"/>
        <w:rPr>
          <w:szCs w:val="24"/>
        </w:rPr>
      </w:pPr>
    </w:p>
    <w:p w14:paraId="497C939E" w14:textId="77777777" w:rsidR="0064400D" w:rsidRPr="007031F6" w:rsidRDefault="0064400D" w:rsidP="0064400D">
      <w:pPr>
        <w:rPr>
          <w:szCs w:val="24"/>
        </w:rPr>
      </w:pPr>
    </w:p>
    <w:p w14:paraId="4B37EDCA" w14:textId="77777777" w:rsidR="00023F51" w:rsidRPr="007031F6" w:rsidRDefault="007031F6" w:rsidP="007031F6">
      <w:pPr>
        <w:pStyle w:val="Overskrift1"/>
        <w:rPr>
          <w:szCs w:val="24"/>
        </w:rPr>
      </w:pPr>
      <w:r w:rsidRPr="007031F6">
        <w:rPr>
          <w:rFonts w:cs="Times New Roman"/>
          <w:szCs w:val="24"/>
        </w:rPr>
        <w:t>Referat</w:t>
      </w:r>
    </w:p>
    <w:p w14:paraId="3BAA2C9C" w14:textId="77777777" w:rsidR="007031F6" w:rsidRPr="007031F6" w:rsidRDefault="007031F6" w:rsidP="007031F6">
      <w:pPr>
        <w:rPr>
          <w:b/>
          <w:szCs w:val="24"/>
        </w:rPr>
      </w:pPr>
      <w:r w:rsidRPr="007031F6">
        <w:rPr>
          <w:b/>
          <w:szCs w:val="24"/>
        </w:rPr>
        <w:t>1. Velkomst</w:t>
      </w:r>
    </w:p>
    <w:p w14:paraId="0A7E286E" w14:textId="77777777" w:rsidR="007031F6" w:rsidRDefault="007031F6" w:rsidP="007031F6">
      <w:pPr>
        <w:rPr>
          <w:szCs w:val="24"/>
        </w:rPr>
      </w:pPr>
      <w:r w:rsidRPr="007031F6">
        <w:rPr>
          <w:szCs w:val="24"/>
        </w:rPr>
        <w:t xml:space="preserve">Eva byder velkommen og fortæller, at Mia Nyegaard er blevet forhindret i at deltage i dagens møde. Eva vil derfor fungere som mødeleder. </w:t>
      </w:r>
    </w:p>
    <w:p w14:paraId="24E1A994" w14:textId="77777777" w:rsidR="00547F84" w:rsidRDefault="00547F84" w:rsidP="007031F6">
      <w:pPr>
        <w:rPr>
          <w:szCs w:val="24"/>
        </w:rPr>
      </w:pPr>
    </w:p>
    <w:p w14:paraId="00334D4A" w14:textId="77777777" w:rsidR="00547F84" w:rsidRPr="00547F84" w:rsidRDefault="00547F84" w:rsidP="00547F84">
      <w:pPr>
        <w:spacing w:after="160"/>
        <w:rPr>
          <w:szCs w:val="24"/>
        </w:rPr>
      </w:pPr>
      <w:r w:rsidRPr="00547F84">
        <w:rPr>
          <w:szCs w:val="24"/>
        </w:rPr>
        <w:t xml:space="preserve">Eva byder derudover velkommen til Charlotte Nielsen, som erstatter Sanne von Kohl som formand for Brugerrådet i Center </w:t>
      </w:r>
      <w:proofErr w:type="spellStart"/>
      <w:r w:rsidRPr="00547F84">
        <w:rPr>
          <w:szCs w:val="24"/>
        </w:rPr>
        <w:t>Nord-Vest</w:t>
      </w:r>
      <w:proofErr w:type="spellEnd"/>
      <w:r w:rsidRPr="00547F84">
        <w:rPr>
          <w:szCs w:val="24"/>
        </w:rPr>
        <w:t xml:space="preserve"> og </w:t>
      </w:r>
      <w:r w:rsidR="00A46E18">
        <w:rPr>
          <w:szCs w:val="24"/>
        </w:rPr>
        <w:t xml:space="preserve">derfor er nyt medlem i </w:t>
      </w:r>
      <w:r w:rsidRPr="00547F84">
        <w:rPr>
          <w:szCs w:val="24"/>
        </w:rPr>
        <w:t xml:space="preserve">Dialogforum. </w:t>
      </w:r>
    </w:p>
    <w:p w14:paraId="4B28BE0A" w14:textId="77777777" w:rsidR="007031F6" w:rsidRPr="007031F6" w:rsidRDefault="007031F6" w:rsidP="007031F6">
      <w:pPr>
        <w:rPr>
          <w:szCs w:val="24"/>
        </w:rPr>
      </w:pPr>
      <w:r w:rsidRPr="007031F6">
        <w:rPr>
          <w:szCs w:val="24"/>
        </w:rPr>
        <w:t xml:space="preserve">Erik Olsen oplyser, at </w:t>
      </w:r>
      <w:r w:rsidRPr="00F53694">
        <w:rPr>
          <w:szCs w:val="24"/>
        </w:rPr>
        <w:t>Cornelius Christiansen udtræder som repræsentant for LAP. Han bliver erstattet af Mich</w:t>
      </w:r>
      <w:r w:rsidR="00F53694">
        <w:rPr>
          <w:szCs w:val="24"/>
        </w:rPr>
        <w:t>ael.</w:t>
      </w:r>
    </w:p>
    <w:p w14:paraId="750F5B46" w14:textId="77777777" w:rsidR="007031F6" w:rsidRPr="007031F6" w:rsidRDefault="007031F6" w:rsidP="007031F6">
      <w:pPr>
        <w:rPr>
          <w:szCs w:val="24"/>
        </w:rPr>
      </w:pPr>
    </w:p>
    <w:p w14:paraId="692D8C41" w14:textId="77777777" w:rsidR="007031F6" w:rsidRPr="007031F6" w:rsidRDefault="007031F6" w:rsidP="007031F6">
      <w:pPr>
        <w:rPr>
          <w:szCs w:val="24"/>
        </w:rPr>
      </w:pPr>
      <w:r w:rsidRPr="007031F6">
        <w:rPr>
          <w:szCs w:val="24"/>
        </w:rPr>
        <w:t xml:space="preserve">Lisbeth Fog fortæller, at Benedicte Møllegaard stopper som suppleant for Center Nørrebro. </w:t>
      </w:r>
    </w:p>
    <w:p w14:paraId="136A9553" w14:textId="77777777" w:rsidR="007031F6" w:rsidRPr="007031F6" w:rsidRDefault="007031F6" w:rsidP="007031F6">
      <w:pPr>
        <w:pStyle w:val="Listeafsnit"/>
        <w:rPr>
          <w:szCs w:val="24"/>
        </w:rPr>
      </w:pPr>
    </w:p>
    <w:p w14:paraId="7AEF405B" w14:textId="77777777" w:rsidR="007031F6" w:rsidRPr="007031F6" w:rsidRDefault="007031F6" w:rsidP="007031F6">
      <w:pPr>
        <w:rPr>
          <w:b/>
          <w:szCs w:val="24"/>
        </w:rPr>
      </w:pPr>
      <w:r w:rsidRPr="007031F6">
        <w:rPr>
          <w:b/>
          <w:szCs w:val="24"/>
        </w:rPr>
        <w:t>2. Godkendelse af dagsorden</w:t>
      </w:r>
    </w:p>
    <w:p w14:paraId="4784CD88" w14:textId="77777777" w:rsidR="007031F6" w:rsidRPr="007031F6" w:rsidRDefault="007031F6" w:rsidP="007031F6">
      <w:pPr>
        <w:rPr>
          <w:szCs w:val="24"/>
        </w:rPr>
      </w:pPr>
      <w:r w:rsidRPr="007031F6">
        <w:rPr>
          <w:szCs w:val="24"/>
        </w:rPr>
        <w:t xml:space="preserve">Dagsordenen godkendes uden bemærkninger. </w:t>
      </w:r>
    </w:p>
    <w:p w14:paraId="4CCDB897" w14:textId="77777777" w:rsidR="007031F6" w:rsidRPr="007031F6" w:rsidRDefault="007031F6" w:rsidP="007031F6">
      <w:pPr>
        <w:rPr>
          <w:szCs w:val="24"/>
        </w:rPr>
      </w:pPr>
    </w:p>
    <w:p w14:paraId="0B2F5F10" w14:textId="77777777" w:rsidR="007031F6" w:rsidRPr="007031F6" w:rsidRDefault="007031F6" w:rsidP="007031F6">
      <w:pPr>
        <w:rPr>
          <w:szCs w:val="24"/>
        </w:rPr>
      </w:pPr>
      <w:r w:rsidRPr="007031F6">
        <w:rPr>
          <w:szCs w:val="24"/>
        </w:rPr>
        <w:t xml:space="preserve">Bjarne bemærker, at mødematerialet er meget omfattende, og at det er blevet udsendt med kort varsel. </w:t>
      </w:r>
    </w:p>
    <w:p w14:paraId="335E9300" w14:textId="77777777" w:rsidR="007031F6" w:rsidRPr="007031F6" w:rsidRDefault="007031F6" w:rsidP="007031F6">
      <w:pPr>
        <w:pStyle w:val="Listeafsnit"/>
        <w:rPr>
          <w:szCs w:val="24"/>
        </w:rPr>
      </w:pPr>
    </w:p>
    <w:p w14:paraId="4E3A2497" w14:textId="77777777" w:rsidR="007031F6" w:rsidRPr="00A46E18" w:rsidRDefault="007031F6" w:rsidP="00A46E18">
      <w:pPr>
        <w:rPr>
          <w:szCs w:val="24"/>
        </w:rPr>
      </w:pPr>
      <w:r w:rsidRPr="00A46E18">
        <w:rPr>
          <w:szCs w:val="24"/>
        </w:rPr>
        <w:lastRenderedPageBreak/>
        <w:t xml:space="preserve">Charlotte bemærker, at det med fordel kan skrives ind i referatet, hvis der er tale om en suppleant på mødet. </w:t>
      </w:r>
    </w:p>
    <w:p w14:paraId="279A9A89" w14:textId="77777777" w:rsidR="007031F6" w:rsidRPr="007031F6" w:rsidRDefault="007031F6" w:rsidP="007031F6">
      <w:pPr>
        <w:pStyle w:val="Listeafsnit"/>
        <w:rPr>
          <w:szCs w:val="24"/>
        </w:rPr>
      </w:pPr>
    </w:p>
    <w:p w14:paraId="71273FE6" w14:textId="77777777" w:rsidR="007031F6" w:rsidRPr="00A46E18" w:rsidRDefault="007031F6" w:rsidP="00A46E18">
      <w:pPr>
        <w:rPr>
          <w:szCs w:val="24"/>
        </w:rPr>
      </w:pPr>
      <w:r w:rsidRPr="00A46E18">
        <w:rPr>
          <w:szCs w:val="24"/>
        </w:rPr>
        <w:t xml:space="preserve">Sine bemærker, at hjemmesiden trænger til en opdatering. </w:t>
      </w:r>
    </w:p>
    <w:p w14:paraId="09CB5B5C" w14:textId="77777777" w:rsidR="007031F6" w:rsidRPr="007031F6" w:rsidRDefault="007031F6" w:rsidP="007031F6">
      <w:pPr>
        <w:rPr>
          <w:szCs w:val="24"/>
        </w:rPr>
      </w:pPr>
    </w:p>
    <w:p w14:paraId="597C9530" w14:textId="77777777" w:rsidR="007031F6" w:rsidRPr="007031F6" w:rsidRDefault="007031F6" w:rsidP="007031F6">
      <w:pPr>
        <w:rPr>
          <w:b/>
          <w:szCs w:val="24"/>
        </w:rPr>
      </w:pPr>
      <w:r w:rsidRPr="007031F6">
        <w:rPr>
          <w:szCs w:val="24"/>
        </w:rPr>
        <w:t xml:space="preserve">3. </w:t>
      </w:r>
      <w:r w:rsidRPr="007031F6">
        <w:rPr>
          <w:b/>
          <w:szCs w:val="24"/>
        </w:rPr>
        <w:t>Godkendelse af referat</w:t>
      </w:r>
    </w:p>
    <w:p w14:paraId="1B743831" w14:textId="77777777" w:rsidR="007031F6" w:rsidRPr="007031F6" w:rsidRDefault="007031F6" w:rsidP="007031F6">
      <w:pPr>
        <w:rPr>
          <w:szCs w:val="24"/>
        </w:rPr>
      </w:pPr>
      <w:r w:rsidRPr="007031F6">
        <w:rPr>
          <w:szCs w:val="24"/>
        </w:rPr>
        <w:t xml:space="preserve">Eva fortæller, at Sine har fremsendt en bemærkning til </w:t>
      </w:r>
      <w:r w:rsidR="00A46E18">
        <w:rPr>
          <w:szCs w:val="24"/>
        </w:rPr>
        <w:t>referatet, som lyder:</w:t>
      </w:r>
    </w:p>
    <w:p w14:paraId="549C7CE7" w14:textId="77777777" w:rsidR="007031F6" w:rsidRPr="007031F6" w:rsidRDefault="007031F6" w:rsidP="007031F6">
      <w:pPr>
        <w:rPr>
          <w:szCs w:val="24"/>
        </w:rPr>
      </w:pPr>
      <w:r w:rsidRPr="007031F6">
        <w:rPr>
          <w:rFonts w:eastAsia="Times New Roman" w:cs="Times New Roman"/>
          <w:i/>
          <w:color w:val="000000"/>
          <w:szCs w:val="24"/>
        </w:rPr>
        <w:t>… at Socialborgmester Mia Nygaard, til mit spørgsmål, om der </w:t>
      </w:r>
      <w:r w:rsidRPr="007031F6">
        <w:rPr>
          <w:rFonts w:eastAsia="Times New Roman" w:cs="Times New Roman"/>
          <w:i/>
          <w:color w:val="000000"/>
          <w:szCs w:val="24"/>
          <w:shd w:val="clear" w:color="auto" w:fill="FFFFFF"/>
        </w:rPr>
        <w:t>var planer med/for huset, hvis en </w:t>
      </w:r>
      <w:r w:rsidRPr="007031F6">
        <w:rPr>
          <w:rFonts w:eastAsia="Times New Roman" w:cs="Times New Roman"/>
          <w:i/>
          <w:color w:val="000000"/>
          <w:szCs w:val="24"/>
        </w:rPr>
        <w:t xml:space="preserve">lukning af den kommunale døgninstitution, </w:t>
      </w:r>
      <w:proofErr w:type="gramStart"/>
      <w:r w:rsidRPr="007031F6">
        <w:rPr>
          <w:rFonts w:eastAsia="Times New Roman" w:cs="Times New Roman"/>
          <w:i/>
          <w:color w:val="000000"/>
          <w:szCs w:val="24"/>
        </w:rPr>
        <w:t>Netværket  blev</w:t>
      </w:r>
      <w:proofErr w:type="gramEnd"/>
      <w:r w:rsidRPr="007031F6">
        <w:rPr>
          <w:rFonts w:eastAsia="Times New Roman" w:cs="Times New Roman"/>
          <w:i/>
          <w:color w:val="000000"/>
          <w:szCs w:val="24"/>
        </w:rPr>
        <w:t xml:space="preserve"> realiseret, ikke var bekendt med nogle eksisterende planer for huset eller grunden. Hun sendte spørgsmålet videre til administrerende direktør Nina Eg Hansen, som afviste at der i Kommunen skulle forelægge nogle planer for huset.</w:t>
      </w:r>
    </w:p>
    <w:p w14:paraId="1270803D" w14:textId="77777777" w:rsidR="007031F6" w:rsidRPr="007031F6" w:rsidRDefault="007031F6" w:rsidP="007031F6">
      <w:pPr>
        <w:ind w:firstLine="720"/>
        <w:rPr>
          <w:szCs w:val="24"/>
        </w:rPr>
      </w:pPr>
    </w:p>
    <w:p w14:paraId="00F4613B" w14:textId="77777777" w:rsidR="007031F6" w:rsidRPr="007031F6" w:rsidRDefault="00A46E18" w:rsidP="007031F6">
      <w:pPr>
        <w:rPr>
          <w:szCs w:val="24"/>
        </w:rPr>
      </w:pPr>
      <w:r>
        <w:rPr>
          <w:szCs w:val="24"/>
        </w:rPr>
        <w:t xml:space="preserve">Sines bemærkning </w:t>
      </w:r>
      <w:r w:rsidR="007031F6" w:rsidRPr="007031F6">
        <w:rPr>
          <w:szCs w:val="24"/>
        </w:rPr>
        <w:t xml:space="preserve">skrives med ind i det endelige referat. Referatet godkendes uden yderligere bemærkninger. </w:t>
      </w:r>
    </w:p>
    <w:p w14:paraId="3A42C955" w14:textId="77777777" w:rsidR="007031F6" w:rsidRPr="007031F6" w:rsidRDefault="007031F6" w:rsidP="007031F6">
      <w:pPr>
        <w:rPr>
          <w:szCs w:val="24"/>
        </w:rPr>
      </w:pPr>
    </w:p>
    <w:p w14:paraId="2F32A4DD" w14:textId="77777777" w:rsidR="007031F6" w:rsidRPr="007031F6" w:rsidRDefault="007031F6" w:rsidP="007031F6">
      <w:pPr>
        <w:rPr>
          <w:b/>
          <w:szCs w:val="24"/>
        </w:rPr>
      </w:pPr>
      <w:r w:rsidRPr="00ED6A30">
        <w:rPr>
          <w:b/>
          <w:szCs w:val="24"/>
        </w:rPr>
        <w:t>3.</w:t>
      </w:r>
      <w:r w:rsidRPr="007031F6">
        <w:rPr>
          <w:szCs w:val="24"/>
        </w:rPr>
        <w:t xml:space="preserve"> </w:t>
      </w:r>
      <w:r w:rsidRPr="007031F6">
        <w:rPr>
          <w:b/>
          <w:szCs w:val="24"/>
        </w:rPr>
        <w:t>Opsamling på sidste møde</w:t>
      </w:r>
    </w:p>
    <w:p w14:paraId="44EB6F34" w14:textId="77777777" w:rsidR="007031F6" w:rsidRPr="007031F6" w:rsidRDefault="007031F6" w:rsidP="007031F6">
      <w:pPr>
        <w:rPr>
          <w:szCs w:val="24"/>
        </w:rPr>
      </w:pPr>
      <w:r w:rsidRPr="007031F6">
        <w:rPr>
          <w:szCs w:val="24"/>
        </w:rPr>
        <w:t xml:space="preserve">Eva samler op på det seneste møde, hvor der blev stillet en række spørgsmål. Mange af dem omhandler huslejestigningerne på de længerevarende botilbud efter § 108 i serviceloven. </w:t>
      </w:r>
    </w:p>
    <w:p w14:paraId="1715EB38" w14:textId="77777777" w:rsidR="007031F6" w:rsidRPr="007031F6" w:rsidRDefault="007031F6" w:rsidP="007031F6">
      <w:pPr>
        <w:ind w:left="720"/>
        <w:rPr>
          <w:szCs w:val="24"/>
        </w:rPr>
      </w:pPr>
    </w:p>
    <w:p w14:paraId="3EED8834" w14:textId="77777777" w:rsidR="007031F6" w:rsidRPr="007031F6" w:rsidRDefault="007031F6" w:rsidP="007031F6">
      <w:pPr>
        <w:rPr>
          <w:szCs w:val="24"/>
        </w:rPr>
      </w:pPr>
      <w:r w:rsidRPr="007031F6">
        <w:rPr>
          <w:szCs w:val="24"/>
        </w:rPr>
        <w:t xml:space="preserve">Sekretariatet for Dialogforum har udarbejdet et notat med spørgsmål og svar om huslejestigningerne. Notatet bliver udsendt til </w:t>
      </w:r>
      <w:r>
        <w:rPr>
          <w:szCs w:val="24"/>
        </w:rPr>
        <w:t>Dialogforum</w:t>
      </w:r>
      <w:r w:rsidRPr="007031F6">
        <w:rPr>
          <w:szCs w:val="24"/>
        </w:rPr>
        <w:t>. I notatet beskrives blandt andet grundlaget for opkrævning af husleje for § 108-tilbud i socialpsykiatrien.</w:t>
      </w:r>
    </w:p>
    <w:p w14:paraId="398F09F5" w14:textId="77777777" w:rsidR="007031F6" w:rsidRPr="007031F6" w:rsidRDefault="007031F6" w:rsidP="007031F6">
      <w:pPr>
        <w:rPr>
          <w:szCs w:val="24"/>
        </w:rPr>
      </w:pPr>
    </w:p>
    <w:p w14:paraId="3F7DD864" w14:textId="77777777" w:rsidR="00A46E18" w:rsidRDefault="00547F84" w:rsidP="00547F84">
      <w:pPr>
        <w:rPr>
          <w:szCs w:val="24"/>
        </w:rPr>
      </w:pPr>
      <w:r>
        <w:rPr>
          <w:szCs w:val="24"/>
        </w:rPr>
        <w:t>Eva fortæller kort, at g</w:t>
      </w:r>
      <w:r w:rsidR="007031F6" w:rsidRPr="007031F6">
        <w:rPr>
          <w:szCs w:val="24"/>
        </w:rPr>
        <w:t>rundlaget for opkrævningen er fastsat i bekendtgørelsen om betaling for botilbud. Det er pri</w:t>
      </w:r>
      <w:r w:rsidR="00A46E18">
        <w:rPr>
          <w:szCs w:val="24"/>
        </w:rPr>
        <w:t xml:space="preserve">mært antallet af m2, der afgør </w:t>
      </w:r>
      <w:r>
        <w:rPr>
          <w:szCs w:val="24"/>
        </w:rPr>
        <w:t>husleje</w:t>
      </w:r>
      <w:r w:rsidR="00A46E18">
        <w:rPr>
          <w:szCs w:val="24"/>
        </w:rPr>
        <w:t>n</w:t>
      </w:r>
      <w:r>
        <w:rPr>
          <w:szCs w:val="24"/>
        </w:rPr>
        <w:t>,</w:t>
      </w:r>
      <w:r w:rsidR="007031F6" w:rsidRPr="007031F6">
        <w:rPr>
          <w:szCs w:val="24"/>
        </w:rPr>
        <w:t xml:space="preserve"> el og varme i dag. </w:t>
      </w:r>
      <w:r>
        <w:rPr>
          <w:szCs w:val="24"/>
        </w:rPr>
        <w:t>F</w:t>
      </w:r>
      <w:r w:rsidR="007031F6" w:rsidRPr="007031F6">
        <w:rPr>
          <w:szCs w:val="24"/>
        </w:rPr>
        <w:t>orvaltningen</w:t>
      </w:r>
      <w:r>
        <w:rPr>
          <w:szCs w:val="24"/>
        </w:rPr>
        <w:t xml:space="preserve"> blev</w:t>
      </w:r>
      <w:r w:rsidR="007031F6" w:rsidRPr="007031F6">
        <w:rPr>
          <w:szCs w:val="24"/>
        </w:rPr>
        <w:t xml:space="preserve"> for nogle år siden </w:t>
      </w:r>
      <w:r>
        <w:rPr>
          <w:szCs w:val="24"/>
        </w:rPr>
        <w:t>o</w:t>
      </w:r>
      <w:r w:rsidR="007031F6" w:rsidRPr="007031F6">
        <w:rPr>
          <w:szCs w:val="24"/>
        </w:rPr>
        <w:t>pmærksom på, at</w:t>
      </w:r>
      <w:r>
        <w:rPr>
          <w:szCs w:val="24"/>
        </w:rPr>
        <w:t xml:space="preserve"> </w:t>
      </w:r>
      <w:r w:rsidR="007031F6" w:rsidRPr="007031F6">
        <w:rPr>
          <w:szCs w:val="24"/>
        </w:rPr>
        <w:t>reglerne i bekendtgørelsen</w:t>
      </w:r>
      <w:r>
        <w:rPr>
          <w:szCs w:val="24"/>
        </w:rPr>
        <w:t xml:space="preserve"> ikke blev fulgt</w:t>
      </w:r>
      <w:r w:rsidR="007031F6" w:rsidRPr="007031F6">
        <w:rPr>
          <w:szCs w:val="24"/>
        </w:rPr>
        <w:t xml:space="preserve">. Socialforvaltningen er derfor ved at ændre på opkrævningen, så den følger loven. </w:t>
      </w:r>
      <w:r>
        <w:rPr>
          <w:szCs w:val="24"/>
        </w:rPr>
        <w:t xml:space="preserve"> </w:t>
      </w:r>
    </w:p>
    <w:p w14:paraId="59E34CBE" w14:textId="77777777" w:rsidR="00A46E18" w:rsidRDefault="00A46E18" w:rsidP="00547F84">
      <w:pPr>
        <w:rPr>
          <w:szCs w:val="24"/>
        </w:rPr>
      </w:pPr>
    </w:p>
    <w:p w14:paraId="0003FBC1" w14:textId="77777777" w:rsidR="007031F6" w:rsidRPr="007031F6" w:rsidRDefault="007031F6" w:rsidP="00547F84">
      <w:pPr>
        <w:rPr>
          <w:szCs w:val="24"/>
        </w:rPr>
      </w:pPr>
      <w:r w:rsidRPr="007031F6">
        <w:rPr>
          <w:szCs w:val="24"/>
        </w:rPr>
        <w:t xml:space="preserve">Det betyder, at huslejen på flere botilbud er steget. Der er dog fx på Thorupgården sket en fejl i beregningen, så beboerne er blevet opkrævet for meget i husleje. Det skyldes, at fællesarealerne er blevet beregnet forkert. Forvaltningen er derfor nu ved at afklare, hvad der indgår i fællesarealerne. Derefter vil der blive sendt nye varslinger på el og varme ud. Hvis man er blevet opkrævet for meget i husleje, bliver pengene refunderet til beboerne. </w:t>
      </w:r>
    </w:p>
    <w:p w14:paraId="33DDCFB7" w14:textId="77777777" w:rsidR="007031F6" w:rsidRPr="007031F6" w:rsidRDefault="007031F6" w:rsidP="007031F6">
      <w:pPr>
        <w:ind w:left="720"/>
        <w:rPr>
          <w:szCs w:val="24"/>
        </w:rPr>
      </w:pPr>
    </w:p>
    <w:p w14:paraId="5F766696" w14:textId="77777777" w:rsidR="00A46E18" w:rsidRDefault="007031F6" w:rsidP="00547F84">
      <w:pPr>
        <w:rPr>
          <w:szCs w:val="24"/>
        </w:rPr>
      </w:pPr>
      <w:r w:rsidRPr="00547F84">
        <w:rPr>
          <w:szCs w:val="24"/>
        </w:rPr>
        <w:t>Dan fort</w:t>
      </w:r>
      <w:r w:rsidR="00547F84">
        <w:rPr>
          <w:szCs w:val="24"/>
        </w:rPr>
        <w:t>æller</w:t>
      </w:r>
      <w:r w:rsidRPr="00547F84">
        <w:rPr>
          <w:szCs w:val="24"/>
        </w:rPr>
        <w:t xml:space="preserve">, at hans husleje reguleres af </w:t>
      </w:r>
      <w:proofErr w:type="spellStart"/>
      <w:r w:rsidRPr="00547F84">
        <w:rPr>
          <w:szCs w:val="24"/>
        </w:rPr>
        <w:t>Lejerbo</w:t>
      </w:r>
      <w:proofErr w:type="spellEnd"/>
      <w:r w:rsidRPr="00547F84">
        <w:rPr>
          <w:szCs w:val="24"/>
        </w:rPr>
        <w:t xml:space="preserve">. Huslejen er efterhånden så høj, at man ikke har råd til at bo der, hvis man fx modtager kontanthjælp. </w:t>
      </w:r>
    </w:p>
    <w:p w14:paraId="5C4A7E9E" w14:textId="77777777" w:rsidR="007031F6" w:rsidRPr="00547F84" w:rsidRDefault="007031F6" w:rsidP="00547F84">
      <w:pPr>
        <w:rPr>
          <w:szCs w:val="24"/>
        </w:rPr>
      </w:pPr>
      <w:r w:rsidRPr="00547F84">
        <w:rPr>
          <w:szCs w:val="24"/>
        </w:rPr>
        <w:lastRenderedPageBreak/>
        <w:t>Charlotte er enig i Dans betragtning. Det er meget få, der i dag modtager den ”gamle” førtidspension, så der er få, der har fået råd til at bo i boligerne.</w:t>
      </w:r>
    </w:p>
    <w:p w14:paraId="30E847C5" w14:textId="77777777" w:rsidR="007031F6" w:rsidRPr="007031F6" w:rsidRDefault="007031F6" w:rsidP="007031F6">
      <w:pPr>
        <w:pStyle w:val="Listeafsnit"/>
        <w:rPr>
          <w:szCs w:val="24"/>
        </w:rPr>
      </w:pPr>
    </w:p>
    <w:p w14:paraId="5A161846" w14:textId="77777777" w:rsidR="007031F6" w:rsidRPr="00547F84" w:rsidRDefault="007031F6" w:rsidP="00547F84">
      <w:pPr>
        <w:rPr>
          <w:szCs w:val="24"/>
        </w:rPr>
      </w:pPr>
      <w:r w:rsidRPr="00547F84">
        <w:rPr>
          <w:szCs w:val="24"/>
        </w:rPr>
        <w:t xml:space="preserve">Eva </w:t>
      </w:r>
      <w:r w:rsidR="00547F84">
        <w:rPr>
          <w:szCs w:val="24"/>
        </w:rPr>
        <w:t>svarer</w:t>
      </w:r>
      <w:r w:rsidRPr="00547F84">
        <w:rPr>
          <w:szCs w:val="24"/>
        </w:rPr>
        <w:t>, at forvaltningen godt kender problemstillingen med høj</w:t>
      </w:r>
      <w:r w:rsidR="00547F84">
        <w:rPr>
          <w:szCs w:val="24"/>
        </w:rPr>
        <w:t>e</w:t>
      </w:r>
      <w:r w:rsidRPr="00547F84">
        <w:rPr>
          <w:szCs w:val="24"/>
        </w:rPr>
        <w:t xml:space="preserve"> husleje</w:t>
      </w:r>
      <w:r w:rsidR="00547F84">
        <w:rPr>
          <w:szCs w:val="24"/>
        </w:rPr>
        <w:t>r i</w:t>
      </w:r>
      <w:r w:rsidRPr="00547F84">
        <w:rPr>
          <w:szCs w:val="24"/>
        </w:rPr>
        <w:t xml:space="preserve"> de almene boliger, og at det er godt, at medlemmerne fortæller om det, så forvaltninge</w:t>
      </w:r>
      <w:r w:rsidR="00547F84">
        <w:rPr>
          <w:szCs w:val="24"/>
        </w:rPr>
        <w:t xml:space="preserve">n kan bringe det med videre i </w:t>
      </w:r>
      <w:r w:rsidRPr="00547F84">
        <w:rPr>
          <w:szCs w:val="24"/>
        </w:rPr>
        <w:t>samarbejde</w:t>
      </w:r>
      <w:r w:rsidR="00547F84">
        <w:rPr>
          <w:szCs w:val="24"/>
        </w:rPr>
        <w:t>t</w:t>
      </w:r>
      <w:r w:rsidRPr="00547F84">
        <w:rPr>
          <w:szCs w:val="24"/>
        </w:rPr>
        <w:t xml:space="preserve"> med de almene boligorganisationer. Det er også en særlig udfordring i København, hvor der bygges meget dyre boliger. </w:t>
      </w:r>
    </w:p>
    <w:p w14:paraId="1CAE08C1" w14:textId="77777777" w:rsidR="007031F6" w:rsidRPr="007031F6" w:rsidRDefault="007031F6" w:rsidP="007031F6">
      <w:pPr>
        <w:pStyle w:val="Listeafsnit"/>
        <w:rPr>
          <w:szCs w:val="24"/>
        </w:rPr>
      </w:pPr>
    </w:p>
    <w:p w14:paraId="5B9286FD" w14:textId="77777777" w:rsidR="007031F6" w:rsidRPr="003D4BC5" w:rsidRDefault="007031F6" w:rsidP="00547F84">
      <w:pPr>
        <w:rPr>
          <w:szCs w:val="24"/>
        </w:rPr>
      </w:pPr>
      <w:r w:rsidRPr="003D4BC5">
        <w:rPr>
          <w:szCs w:val="24"/>
        </w:rPr>
        <w:t>Per fort</w:t>
      </w:r>
      <w:r w:rsidR="00547F84" w:rsidRPr="003D4BC5">
        <w:rPr>
          <w:szCs w:val="24"/>
        </w:rPr>
        <w:t>æller</w:t>
      </w:r>
      <w:r w:rsidRPr="003D4BC5">
        <w:rPr>
          <w:szCs w:val="24"/>
        </w:rPr>
        <w:t>, at beboerne på Thorupgården skal genhuses. Det vides ikke, hvad huslejestigningerne bliver efter, at beboerne flytter tilbage i den renoverede boliger. Derudover er det et problem, hvis huslejen stiger, og at boligens værdi ikke svarer til stigningen. Eva svarede, at forvaltningen vil vende tilbage med et svar</w:t>
      </w:r>
    </w:p>
    <w:p w14:paraId="1F517E90" w14:textId="77777777" w:rsidR="007031F6" w:rsidRPr="003D4BC5" w:rsidRDefault="007031F6" w:rsidP="007031F6">
      <w:pPr>
        <w:pStyle w:val="Listeafsnit"/>
        <w:rPr>
          <w:szCs w:val="24"/>
        </w:rPr>
      </w:pPr>
    </w:p>
    <w:p w14:paraId="14712E4F" w14:textId="77777777" w:rsidR="007031F6" w:rsidRPr="00547F84" w:rsidRDefault="007031F6" w:rsidP="00547F84">
      <w:pPr>
        <w:rPr>
          <w:szCs w:val="24"/>
        </w:rPr>
      </w:pPr>
      <w:r w:rsidRPr="003D4BC5">
        <w:rPr>
          <w:szCs w:val="24"/>
        </w:rPr>
        <w:t>Sine spørger, om det skal indgå i høringsbrevet. Eva svarer, at det kan det godt, men at sekretariatet også kan skrive et separat brev til forvaltningen fra Dialogforum. Medlemmer tilkendegiver, at de ønsker begge dele.</w:t>
      </w:r>
      <w:r w:rsidRPr="00547F84">
        <w:rPr>
          <w:szCs w:val="24"/>
        </w:rPr>
        <w:t xml:space="preserve"> </w:t>
      </w:r>
    </w:p>
    <w:p w14:paraId="550A57ED" w14:textId="77777777" w:rsidR="007031F6" w:rsidRPr="007031F6" w:rsidRDefault="007031F6" w:rsidP="007031F6">
      <w:pPr>
        <w:pStyle w:val="Listeafsnit"/>
        <w:rPr>
          <w:szCs w:val="24"/>
        </w:rPr>
      </w:pPr>
    </w:p>
    <w:p w14:paraId="08DC0707" w14:textId="77777777" w:rsidR="007031F6" w:rsidRPr="00547F84" w:rsidRDefault="007031F6" w:rsidP="00547F84">
      <w:pPr>
        <w:rPr>
          <w:szCs w:val="24"/>
        </w:rPr>
      </w:pPr>
      <w:r w:rsidRPr="00547F84">
        <w:rPr>
          <w:szCs w:val="24"/>
        </w:rPr>
        <w:t xml:space="preserve">Erik siger, at han har forsøgt at undersøge, om der er standarder for, hvor store længerevarende botilbudspladser skal være. Det mener han ikke, at der er, men før i tiden var det vist krav til, at ældre skulle have en vis størrelse bolig. Det er værd at undersøge, om der er nogle, der arbejder på standarder. Eva svarer, at store boliger bliver dyre. Derfor overvejer boligselskaberne ofte, hvordan de kan gøres billigere og mindre. </w:t>
      </w:r>
    </w:p>
    <w:p w14:paraId="7C06488B" w14:textId="77777777" w:rsidR="007031F6" w:rsidRPr="007031F6" w:rsidRDefault="007031F6" w:rsidP="007031F6">
      <w:pPr>
        <w:pStyle w:val="Listeafsnit"/>
        <w:rPr>
          <w:szCs w:val="24"/>
        </w:rPr>
      </w:pPr>
    </w:p>
    <w:p w14:paraId="1819F4C2" w14:textId="77777777" w:rsidR="007031F6" w:rsidRPr="00547F84" w:rsidRDefault="007031F6" w:rsidP="00547F84">
      <w:pPr>
        <w:rPr>
          <w:szCs w:val="24"/>
        </w:rPr>
      </w:pPr>
      <w:r w:rsidRPr="00547F84">
        <w:rPr>
          <w:szCs w:val="24"/>
        </w:rPr>
        <w:t xml:space="preserve">Erik siger, at han har hørt, at den gennemsnitlige pris på almene boliger er så høj som på </w:t>
      </w:r>
      <w:proofErr w:type="spellStart"/>
      <w:r w:rsidRPr="00547F84">
        <w:rPr>
          <w:szCs w:val="24"/>
        </w:rPr>
        <w:t>bocentrene</w:t>
      </w:r>
      <w:proofErr w:type="spellEnd"/>
      <w:r w:rsidRPr="00547F84">
        <w:rPr>
          <w:szCs w:val="24"/>
        </w:rPr>
        <w:t xml:space="preserve">. Eva siger, at </w:t>
      </w:r>
      <w:r w:rsidR="00A46E18">
        <w:rPr>
          <w:szCs w:val="24"/>
        </w:rPr>
        <w:t xml:space="preserve">overvejelserne om </w:t>
      </w:r>
      <w:r w:rsidR="00547F84">
        <w:rPr>
          <w:szCs w:val="24"/>
        </w:rPr>
        <w:t>husleje</w:t>
      </w:r>
      <w:r w:rsidR="00A46E18">
        <w:rPr>
          <w:szCs w:val="24"/>
        </w:rPr>
        <w:t>n</w:t>
      </w:r>
      <w:r w:rsidRPr="00547F84">
        <w:rPr>
          <w:szCs w:val="24"/>
        </w:rPr>
        <w:t>, boligernes størrelse og dyre botilbud mv. kan</w:t>
      </w:r>
      <w:r w:rsidR="00A46E18">
        <w:rPr>
          <w:szCs w:val="24"/>
        </w:rPr>
        <w:t xml:space="preserve"> tages med videre til </w:t>
      </w:r>
      <w:r w:rsidRPr="00547F84">
        <w:rPr>
          <w:szCs w:val="24"/>
        </w:rPr>
        <w:t>følgegruppen for omstillingsplanen. Huslejestigningerne hos de al</w:t>
      </w:r>
      <w:r w:rsidR="00A46E18">
        <w:rPr>
          <w:szCs w:val="24"/>
        </w:rPr>
        <w:t xml:space="preserve">mene boligorganisationer sker ofte som følge af </w:t>
      </w:r>
      <w:r w:rsidRPr="00547F84">
        <w:rPr>
          <w:szCs w:val="24"/>
        </w:rPr>
        <w:t>forbedring</w:t>
      </w:r>
      <w:r w:rsidR="00A46E18">
        <w:rPr>
          <w:szCs w:val="24"/>
        </w:rPr>
        <w:t>er</w:t>
      </w:r>
      <w:r w:rsidRPr="00547F84">
        <w:rPr>
          <w:szCs w:val="24"/>
        </w:rPr>
        <w:t xml:space="preserve">. </w:t>
      </w:r>
    </w:p>
    <w:p w14:paraId="36CF7E7C" w14:textId="77777777" w:rsidR="007031F6" w:rsidRPr="007031F6" w:rsidRDefault="007031F6" w:rsidP="007031F6">
      <w:pPr>
        <w:pStyle w:val="Listeafsnit"/>
        <w:rPr>
          <w:szCs w:val="24"/>
        </w:rPr>
      </w:pPr>
    </w:p>
    <w:p w14:paraId="513423E0" w14:textId="77777777" w:rsidR="00547F84" w:rsidRDefault="007031F6" w:rsidP="00547F84">
      <w:pPr>
        <w:rPr>
          <w:szCs w:val="24"/>
        </w:rPr>
      </w:pPr>
      <w:r w:rsidRPr="003D4BC5">
        <w:rPr>
          <w:szCs w:val="24"/>
        </w:rPr>
        <w:t xml:space="preserve">Sine fortæller, at der ikke er planlagt flere møder i følgegrupperne. Sekretariatet tager det tilbage til Socialforvaltningen og vender tilbage </w:t>
      </w:r>
      <w:r w:rsidR="003D4BC5" w:rsidRPr="003D4BC5">
        <w:rPr>
          <w:szCs w:val="24"/>
        </w:rPr>
        <w:t>med svar.</w:t>
      </w:r>
      <w:r w:rsidR="003D4BC5">
        <w:rPr>
          <w:szCs w:val="24"/>
        </w:rPr>
        <w:t xml:space="preserve"> </w:t>
      </w:r>
    </w:p>
    <w:p w14:paraId="5851377E" w14:textId="77777777" w:rsidR="003D4BC5" w:rsidRDefault="003D4BC5" w:rsidP="00547F84">
      <w:pPr>
        <w:rPr>
          <w:szCs w:val="24"/>
        </w:rPr>
      </w:pPr>
    </w:p>
    <w:p w14:paraId="3ECAC4ED" w14:textId="77777777" w:rsidR="00547F84" w:rsidRDefault="00547F84" w:rsidP="00547F84">
      <w:pPr>
        <w:rPr>
          <w:i/>
          <w:szCs w:val="24"/>
        </w:rPr>
      </w:pPr>
      <w:r w:rsidRPr="00547F84">
        <w:rPr>
          <w:szCs w:val="24"/>
        </w:rPr>
        <w:t>Eva fortæller, at Socialforvaltningen har lanceret en faglige guide om rehabilitering til medarbejdere og ledere i socialpsykiatrien. Et udkast til guiden blev drøftet på det seneste møde i Dialogforum. Guid</w:t>
      </w:r>
      <w:r w:rsidR="00A46E18">
        <w:rPr>
          <w:szCs w:val="24"/>
        </w:rPr>
        <w:t xml:space="preserve">en var dengang sendt i høring. </w:t>
      </w:r>
      <w:r w:rsidRPr="00547F84">
        <w:rPr>
          <w:szCs w:val="24"/>
        </w:rPr>
        <w:t xml:space="preserve">Lanceringen </w:t>
      </w:r>
      <w:r w:rsidR="00A46E18">
        <w:rPr>
          <w:szCs w:val="24"/>
        </w:rPr>
        <w:t>af guiden sker på tre</w:t>
      </w:r>
      <w:r w:rsidRPr="00547F84">
        <w:rPr>
          <w:szCs w:val="24"/>
        </w:rPr>
        <w:t xml:space="preserve"> stormøder for medarbejdere, ledere og borgere. På møderne bliver guiden præsenteret, og derefter er der mulighed for at stille spørgsmål til den. Det første møde blev holdt i dag på Nørrebro. Det næste holdes på onsdag den 29. august på Amager, og det sidste mødes holdes på Islands Brygge den 5. s</w:t>
      </w:r>
      <w:r>
        <w:rPr>
          <w:szCs w:val="24"/>
        </w:rPr>
        <w:t xml:space="preserve">eptember. </w:t>
      </w:r>
    </w:p>
    <w:p w14:paraId="03F17E02" w14:textId="77777777" w:rsidR="00547F84" w:rsidRPr="007031F6" w:rsidRDefault="00547F84" w:rsidP="007031F6">
      <w:pPr>
        <w:pStyle w:val="Listeafsnit"/>
        <w:rPr>
          <w:szCs w:val="24"/>
        </w:rPr>
      </w:pPr>
    </w:p>
    <w:p w14:paraId="627BD842" w14:textId="77777777" w:rsidR="007031F6" w:rsidRPr="007031F6" w:rsidRDefault="007031F6" w:rsidP="00547F84">
      <w:pPr>
        <w:rPr>
          <w:szCs w:val="24"/>
        </w:rPr>
      </w:pPr>
      <w:r w:rsidRPr="00547F84">
        <w:rPr>
          <w:szCs w:val="24"/>
        </w:rPr>
        <w:t xml:space="preserve">Bjarne </w:t>
      </w:r>
      <w:r w:rsidR="00547F84">
        <w:rPr>
          <w:szCs w:val="24"/>
        </w:rPr>
        <w:t xml:space="preserve">spørger, om Dialogforum kan se guiden. </w:t>
      </w:r>
      <w:r w:rsidRPr="007031F6">
        <w:rPr>
          <w:szCs w:val="24"/>
        </w:rPr>
        <w:t>Nikoline sender linket til guiden til Dialogforum</w:t>
      </w:r>
      <w:r w:rsidR="00547F84">
        <w:rPr>
          <w:szCs w:val="24"/>
        </w:rPr>
        <w:t xml:space="preserve">. </w:t>
      </w:r>
    </w:p>
    <w:p w14:paraId="44244B65" w14:textId="77777777" w:rsidR="007031F6" w:rsidRPr="007031F6" w:rsidRDefault="007031F6" w:rsidP="007031F6">
      <w:pPr>
        <w:pStyle w:val="Listeafsnit"/>
        <w:rPr>
          <w:szCs w:val="24"/>
        </w:rPr>
      </w:pPr>
    </w:p>
    <w:p w14:paraId="3F6D3F5A" w14:textId="77777777" w:rsidR="007031F6" w:rsidRPr="007031F6" w:rsidRDefault="007031F6" w:rsidP="00547F84">
      <w:pPr>
        <w:rPr>
          <w:szCs w:val="24"/>
        </w:rPr>
      </w:pPr>
      <w:r w:rsidRPr="007031F6">
        <w:rPr>
          <w:szCs w:val="24"/>
        </w:rPr>
        <w:t xml:space="preserve">Eva orienterer derudover om, at Socialforvaltningen i januar 2017 udgav Inspirationsguiden </w:t>
      </w:r>
      <w:r w:rsidRPr="007031F6">
        <w:rPr>
          <w:i/>
          <w:iCs/>
          <w:szCs w:val="24"/>
        </w:rPr>
        <w:t>Vold og Trusler – Faglige tilgange til identifikation, forebyggelse og håndtering</w:t>
      </w:r>
      <w:r w:rsidRPr="007031F6">
        <w:rPr>
          <w:szCs w:val="24"/>
        </w:rPr>
        <w:t>, som er et redskab til medarbejdere i praksis om forebyggelse af voldsom adfærd. Guiden handler om voldsomme episoder rettet mod medarbejdere.</w:t>
      </w:r>
    </w:p>
    <w:p w14:paraId="5D243B7B" w14:textId="77777777" w:rsidR="007031F6" w:rsidRPr="007031F6" w:rsidRDefault="007031F6" w:rsidP="007031F6">
      <w:pPr>
        <w:rPr>
          <w:szCs w:val="24"/>
        </w:rPr>
      </w:pPr>
    </w:p>
    <w:p w14:paraId="520ACB14" w14:textId="77777777" w:rsidR="00A46E18" w:rsidRDefault="007031F6" w:rsidP="00A46E18">
      <w:pPr>
        <w:rPr>
          <w:szCs w:val="24"/>
        </w:rPr>
      </w:pPr>
      <w:r w:rsidRPr="007031F6">
        <w:rPr>
          <w:szCs w:val="24"/>
        </w:rPr>
        <w:t>Forvaltningen arbejder nu på at reviderer guiden og vil i den forbindelse inkludere forebyggelse</w:t>
      </w:r>
      <w:r w:rsidR="00A46E18">
        <w:rPr>
          <w:szCs w:val="24"/>
        </w:rPr>
        <w:t xml:space="preserve"> af voldsom</w:t>
      </w:r>
      <w:r w:rsidRPr="007031F6">
        <w:rPr>
          <w:szCs w:val="24"/>
        </w:rPr>
        <w:t xml:space="preserve"> adfærd mod borgere/brugere fokus på forebyggelse af seksuelle krænkelser.</w:t>
      </w:r>
      <w:r w:rsidR="00547F84">
        <w:rPr>
          <w:szCs w:val="24"/>
        </w:rPr>
        <w:t xml:space="preserve"> M</w:t>
      </w:r>
      <w:r w:rsidRPr="007031F6">
        <w:rPr>
          <w:szCs w:val="24"/>
        </w:rPr>
        <w:t xml:space="preserve">ålet er blandt andet at styrke brugerstemmen i guiden, så brugernes perspektiv kommer med i planlægningen af forebyggelse og indsatser. Forvaltningen interviewer derfor en række brugere på de forskellige målgruppeområder, og der er blevet udsendt invitationer til en </w:t>
      </w:r>
      <w:r w:rsidR="00547F84">
        <w:rPr>
          <w:szCs w:val="24"/>
        </w:rPr>
        <w:t xml:space="preserve">faglig følgegruppe bestående af </w:t>
      </w:r>
      <w:r w:rsidRPr="007031F6">
        <w:rPr>
          <w:szCs w:val="24"/>
        </w:rPr>
        <w:t xml:space="preserve">bruger/interesseforeninger, </w:t>
      </w:r>
      <w:proofErr w:type="spellStart"/>
      <w:r w:rsidRPr="007031F6">
        <w:rPr>
          <w:szCs w:val="24"/>
        </w:rPr>
        <w:t>vidensaktører</w:t>
      </w:r>
      <w:proofErr w:type="spellEnd"/>
      <w:r w:rsidRPr="007031F6">
        <w:rPr>
          <w:szCs w:val="24"/>
        </w:rPr>
        <w:t xml:space="preserve">, fagforbund og medarbejderrepræsentanter. Guiden forventes færdig i slutningen af året. Hvis </w:t>
      </w:r>
      <w:r w:rsidR="00A46E18">
        <w:rPr>
          <w:szCs w:val="24"/>
        </w:rPr>
        <w:t>Dialogforum</w:t>
      </w:r>
      <w:r w:rsidRPr="007031F6">
        <w:rPr>
          <w:szCs w:val="24"/>
        </w:rPr>
        <w:t xml:space="preserve"> har spørgsmål eller input, kan </w:t>
      </w:r>
      <w:r w:rsidR="00A46E18">
        <w:rPr>
          <w:szCs w:val="24"/>
        </w:rPr>
        <w:t xml:space="preserve">de kontakte sekretariatet. </w:t>
      </w:r>
    </w:p>
    <w:p w14:paraId="031D9F9A" w14:textId="77777777" w:rsidR="007031F6" w:rsidRPr="007031F6" w:rsidRDefault="007031F6" w:rsidP="00A46E18">
      <w:pPr>
        <w:rPr>
          <w:szCs w:val="24"/>
        </w:rPr>
      </w:pPr>
      <w:r w:rsidRPr="007031F6">
        <w:rPr>
          <w:szCs w:val="24"/>
        </w:rPr>
        <w:t xml:space="preserve"> </w:t>
      </w:r>
    </w:p>
    <w:p w14:paraId="2280888D" w14:textId="77777777" w:rsidR="007031F6" w:rsidRPr="00547F84" w:rsidRDefault="007031F6" w:rsidP="00547F84">
      <w:pPr>
        <w:rPr>
          <w:szCs w:val="24"/>
        </w:rPr>
      </w:pPr>
      <w:r w:rsidRPr="00547F84">
        <w:rPr>
          <w:szCs w:val="24"/>
        </w:rPr>
        <w:t>Sine spørger, om man er opmærksom på seksuelt krænkende adfærd, når man sætter beboere</w:t>
      </w:r>
      <w:r w:rsidR="00A46E18">
        <w:rPr>
          <w:szCs w:val="24"/>
        </w:rPr>
        <w:t xml:space="preserve"> sammen. </w:t>
      </w:r>
      <w:r w:rsidR="00ED6A30">
        <w:rPr>
          <w:szCs w:val="24"/>
        </w:rPr>
        <w:t>Har medarbejderne</w:t>
      </w:r>
      <w:r w:rsidRPr="00547F84">
        <w:rPr>
          <w:szCs w:val="24"/>
        </w:rPr>
        <w:t xml:space="preserve"> kendskab til det, og hvor går man hen, hvis man gerne vil have lavet reglerne på området om? Eva svarer, at vi løbende arbejder på at få flere informationer fra behandlingspsykiatrien på borgerne</w:t>
      </w:r>
      <w:r w:rsidR="00A46E18">
        <w:rPr>
          <w:szCs w:val="24"/>
        </w:rPr>
        <w:t xml:space="preserve"> og deres evt. domme. Der er blandt andet dialog med fx</w:t>
      </w:r>
      <w:r w:rsidRPr="00547F84">
        <w:rPr>
          <w:szCs w:val="24"/>
        </w:rPr>
        <w:t xml:space="preserve"> KL, ministerier mv. om det. Det er sundhedsministeren, der er ansvarlig for området. </w:t>
      </w:r>
    </w:p>
    <w:p w14:paraId="38034624" w14:textId="77777777" w:rsidR="007031F6" w:rsidRPr="007031F6" w:rsidRDefault="007031F6" w:rsidP="007031F6">
      <w:pPr>
        <w:pStyle w:val="Listeafsnit"/>
        <w:rPr>
          <w:szCs w:val="24"/>
        </w:rPr>
      </w:pPr>
    </w:p>
    <w:p w14:paraId="70A6B768" w14:textId="77777777" w:rsidR="007031F6" w:rsidRPr="00547F84" w:rsidRDefault="007031F6" w:rsidP="00547F84">
      <w:pPr>
        <w:rPr>
          <w:szCs w:val="24"/>
        </w:rPr>
      </w:pPr>
      <w:r w:rsidRPr="00547F84">
        <w:rPr>
          <w:szCs w:val="24"/>
        </w:rPr>
        <w:t xml:space="preserve">Charlotte siger, at Brugerrådet gerne vil indgå i arbejdet. De har tidligere lavet følgespørgsmål til guiden, fordi de savnede et større brugerfokus. </w:t>
      </w:r>
    </w:p>
    <w:p w14:paraId="46D6F2F0" w14:textId="77777777" w:rsidR="007031F6" w:rsidRPr="007031F6" w:rsidRDefault="007031F6" w:rsidP="007031F6">
      <w:pPr>
        <w:pStyle w:val="Listeafsnit"/>
        <w:rPr>
          <w:szCs w:val="24"/>
        </w:rPr>
      </w:pPr>
    </w:p>
    <w:p w14:paraId="3F32B93B" w14:textId="77777777" w:rsidR="007031F6" w:rsidRPr="00ED6A30" w:rsidRDefault="007031F6" w:rsidP="00ED6A30">
      <w:pPr>
        <w:rPr>
          <w:szCs w:val="24"/>
        </w:rPr>
      </w:pPr>
      <w:r w:rsidRPr="00ED6A30">
        <w:rPr>
          <w:szCs w:val="24"/>
        </w:rPr>
        <w:t>Bjarne og Knud spørger ind til, hvem der står for revideringen. Eva</w:t>
      </w:r>
      <w:r w:rsidR="00ED6A30">
        <w:rPr>
          <w:szCs w:val="24"/>
        </w:rPr>
        <w:t xml:space="preserve"> fortæller, at det er </w:t>
      </w:r>
      <w:r w:rsidRPr="00ED6A30">
        <w:rPr>
          <w:szCs w:val="24"/>
        </w:rPr>
        <w:t xml:space="preserve">medarbejdere i forvaltningen, der står for at revidere guiden, og at følgegruppen for arbejdet består af forskellige repræsentanter for organisationer på området. SIND er fx blevet inviteret til at deltage via Ole </w:t>
      </w:r>
      <w:proofErr w:type="spellStart"/>
      <w:r w:rsidRPr="00ED6A30">
        <w:rPr>
          <w:szCs w:val="24"/>
        </w:rPr>
        <w:t>Riisgård</w:t>
      </w:r>
      <w:proofErr w:type="spellEnd"/>
      <w:r w:rsidRPr="00ED6A30">
        <w:rPr>
          <w:szCs w:val="24"/>
        </w:rPr>
        <w:t xml:space="preserve">. </w:t>
      </w:r>
    </w:p>
    <w:p w14:paraId="17F8D052" w14:textId="77777777" w:rsidR="007031F6" w:rsidRPr="007031F6" w:rsidRDefault="007031F6" w:rsidP="007031F6">
      <w:pPr>
        <w:pStyle w:val="Listeafsnit"/>
        <w:rPr>
          <w:szCs w:val="24"/>
        </w:rPr>
      </w:pPr>
    </w:p>
    <w:p w14:paraId="3F5CA2FF" w14:textId="77777777" w:rsidR="007031F6" w:rsidRPr="00ED6A30" w:rsidRDefault="007031F6" w:rsidP="00ED6A30">
      <w:pPr>
        <w:rPr>
          <w:szCs w:val="24"/>
        </w:rPr>
      </w:pPr>
      <w:r w:rsidRPr="00ED6A30">
        <w:rPr>
          <w:szCs w:val="24"/>
        </w:rPr>
        <w:t>Erik</w:t>
      </w:r>
      <w:r w:rsidR="00ED6A30">
        <w:rPr>
          <w:szCs w:val="24"/>
        </w:rPr>
        <w:t xml:space="preserve"> </w:t>
      </w:r>
      <w:r w:rsidRPr="00ED6A30">
        <w:rPr>
          <w:szCs w:val="24"/>
        </w:rPr>
        <w:t xml:space="preserve">fortæller, at han har været med i et projekt hos SUS. Det er ikke kun vold fra brugere mod personalet, men også </w:t>
      </w:r>
      <w:r w:rsidR="00A46E18">
        <w:rPr>
          <w:szCs w:val="24"/>
        </w:rPr>
        <w:t xml:space="preserve">personalet </w:t>
      </w:r>
      <w:r w:rsidRPr="00ED6A30">
        <w:rPr>
          <w:szCs w:val="24"/>
        </w:rPr>
        <w:t xml:space="preserve">mod brugere. </w:t>
      </w:r>
    </w:p>
    <w:p w14:paraId="5FE5D5DE" w14:textId="77777777" w:rsidR="007031F6" w:rsidRPr="00A46E18" w:rsidRDefault="007031F6" w:rsidP="00A46E18">
      <w:pPr>
        <w:rPr>
          <w:szCs w:val="24"/>
        </w:rPr>
      </w:pPr>
    </w:p>
    <w:p w14:paraId="0F4A9F8F" w14:textId="77777777" w:rsidR="007031F6" w:rsidRPr="00ED6A30" w:rsidRDefault="007031F6" w:rsidP="00ED6A30">
      <w:pPr>
        <w:rPr>
          <w:szCs w:val="24"/>
        </w:rPr>
      </w:pPr>
      <w:r w:rsidRPr="00ED6A30">
        <w:rPr>
          <w:szCs w:val="24"/>
        </w:rPr>
        <w:t>Knud</w:t>
      </w:r>
      <w:r w:rsidR="00ED6A30">
        <w:rPr>
          <w:szCs w:val="24"/>
        </w:rPr>
        <w:t xml:space="preserve"> fortæller, at SP</w:t>
      </w:r>
      <w:r w:rsidR="00A46E18">
        <w:rPr>
          <w:szCs w:val="24"/>
        </w:rPr>
        <w:t>O</w:t>
      </w:r>
      <w:r w:rsidR="00ED6A30">
        <w:rPr>
          <w:szCs w:val="24"/>
        </w:rPr>
        <w:t xml:space="preserve">R er interesseret i </w:t>
      </w:r>
      <w:r w:rsidRPr="00ED6A30">
        <w:rPr>
          <w:szCs w:val="24"/>
        </w:rPr>
        <w:t>styrke</w:t>
      </w:r>
      <w:r w:rsidR="00ED6A30">
        <w:rPr>
          <w:szCs w:val="24"/>
        </w:rPr>
        <w:t xml:space="preserve"> </w:t>
      </w:r>
      <w:r w:rsidRPr="00ED6A30">
        <w:rPr>
          <w:szCs w:val="24"/>
        </w:rPr>
        <w:t>brugernes stemme</w:t>
      </w:r>
      <w:r w:rsidR="00ED6A30">
        <w:rPr>
          <w:szCs w:val="24"/>
        </w:rPr>
        <w:t>,</w:t>
      </w:r>
      <w:r w:rsidRPr="00ED6A30">
        <w:rPr>
          <w:szCs w:val="24"/>
        </w:rPr>
        <w:t xml:space="preserve"> og hvordan man forebygger overgreb, krænkelser</w:t>
      </w:r>
      <w:r w:rsidR="00ED6A30">
        <w:rPr>
          <w:szCs w:val="24"/>
        </w:rPr>
        <w:t xml:space="preserve"> mv</w:t>
      </w:r>
      <w:r w:rsidRPr="00ED6A30">
        <w:rPr>
          <w:szCs w:val="24"/>
        </w:rPr>
        <w:t xml:space="preserve">. SPOR vil gerne deltage og bidrage med viden. Det er vigtigt at få personalet uddannet. </w:t>
      </w:r>
    </w:p>
    <w:p w14:paraId="3CD7F8BB" w14:textId="77777777" w:rsidR="007031F6" w:rsidRPr="007031F6" w:rsidRDefault="007031F6" w:rsidP="007031F6">
      <w:pPr>
        <w:pStyle w:val="Listeafsnit"/>
        <w:rPr>
          <w:szCs w:val="24"/>
        </w:rPr>
      </w:pPr>
    </w:p>
    <w:p w14:paraId="446DF839" w14:textId="77777777" w:rsidR="007031F6" w:rsidRPr="00ED6A30" w:rsidRDefault="007031F6" w:rsidP="00ED6A30">
      <w:pPr>
        <w:rPr>
          <w:szCs w:val="24"/>
        </w:rPr>
      </w:pPr>
      <w:r w:rsidRPr="00ED6A30">
        <w:rPr>
          <w:szCs w:val="24"/>
        </w:rPr>
        <w:lastRenderedPageBreak/>
        <w:t>Charlotte</w:t>
      </w:r>
      <w:r w:rsidR="00ED6A30">
        <w:rPr>
          <w:szCs w:val="24"/>
        </w:rPr>
        <w:t xml:space="preserve"> siger, at der lige nu er p</w:t>
      </w:r>
      <w:r w:rsidRPr="00ED6A30">
        <w:rPr>
          <w:szCs w:val="24"/>
        </w:rPr>
        <w:t xml:space="preserve">olitisk fokus på, at psykisk vold </w:t>
      </w:r>
      <w:r w:rsidR="00ED6A30">
        <w:rPr>
          <w:szCs w:val="24"/>
        </w:rPr>
        <w:t xml:space="preserve">skal </w:t>
      </w:r>
      <w:r w:rsidRPr="00ED6A30">
        <w:rPr>
          <w:szCs w:val="24"/>
        </w:rPr>
        <w:t xml:space="preserve">ligestilles med fysisk vold. </w:t>
      </w:r>
      <w:r w:rsidR="00ED6A30">
        <w:rPr>
          <w:szCs w:val="24"/>
        </w:rPr>
        <w:t xml:space="preserve">Det skal man være opmærksom på i arbejdet med at revidere guiden. </w:t>
      </w:r>
    </w:p>
    <w:p w14:paraId="49D877D3" w14:textId="77777777" w:rsidR="00ED6A30" w:rsidRDefault="00ED6A30" w:rsidP="00ED6A30">
      <w:pPr>
        <w:rPr>
          <w:szCs w:val="24"/>
        </w:rPr>
      </w:pPr>
    </w:p>
    <w:p w14:paraId="1079C0AF" w14:textId="77777777" w:rsidR="007031F6" w:rsidRPr="00ED6A30" w:rsidRDefault="00ED6A30" w:rsidP="00ED6A30">
      <w:pPr>
        <w:rPr>
          <w:b/>
          <w:szCs w:val="24"/>
        </w:rPr>
      </w:pPr>
      <w:r w:rsidRPr="00ED6A30">
        <w:rPr>
          <w:b/>
          <w:szCs w:val="24"/>
        </w:rPr>
        <w:t xml:space="preserve">4. </w:t>
      </w:r>
      <w:r w:rsidR="00A46E18">
        <w:rPr>
          <w:b/>
          <w:szCs w:val="24"/>
        </w:rPr>
        <w:t>Høring af ”Forslag til Budget 2019”</w:t>
      </w:r>
    </w:p>
    <w:p w14:paraId="29E1A3B0" w14:textId="77777777" w:rsidR="00ED6A30" w:rsidRPr="00ED6A30" w:rsidRDefault="00ED6A30" w:rsidP="00ED6A30">
      <w:pPr>
        <w:rPr>
          <w:szCs w:val="24"/>
        </w:rPr>
      </w:pPr>
      <w:r w:rsidRPr="00ED6A30">
        <w:rPr>
          <w:szCs w:val="24"/>
        </w:rPr>
        <w:t xml:space="preserve">Eva fortæller, at Dialogforum har fået ”Forslag til Budget 2019” i høring af Økonomiforvaltningen. Dialogforums sekretariat har lavet et </w:t>
      </w:r>
      <w:r>
        <w:rPr>
          <w:szCs w:val="24"/>
        </w:rPr>
        <w:t xml:space="preserve">udkast til et høringssvar, som er blevet eftersendt til mødet. </w:t>
      </w:r>
      <w:r w:rsidR="00267512">
        <w:rPr>
          <w:szCs w:val="24"/>
        </w:rPr>
        <w:t>M</w:t>
      </w:r>
      <w:r>
        <w:rPr>
          <w:szCs w:val="24"/>
        </w:rPr>
        <w:t xml:space="preserve">edlemmerne </w:t>
      </w:r>
      <w:r w:rsidRPr="00ED6A30">
        <w:rPr>
          <w:szCs w:val="24"/>
        </w:rPr>
        <w:t>kan komme med ændr</w:t>
      </w:r>
      <w:r>
        <w:rPr>
          <w:szCs w:val="24"/>
        </w:rPr>
        <w:t xml:space="preserve">inger og tilføjelser til det på mødet. Medlemmerne kan </w:t>
      </w:r>
      <w:r w:rsidRPr="00ED6A30">
        <w:rPr>
          <w:szCs w:val="24"/>
        </w:rPr>
        <w:t>også kontakte sekretariatet på mail og telefon frem til den 1. september</w:t>
      </w:r>
      <w:r>
        <w:rPr>
          <w:szCs w:val="24"/>
        </w:rPr>
        <w:t xml:space="preserve"> med ændringer</w:t>
      </w:r>
      <w:r w:rsidRPr="00ED6A30">
        <w:rPr>
          <w:szCs w:val="24"/>
        </w:rPr>
        <w:t xml:space="preserve">. Alle input </w:t>
      </w:r>
      <w:r>
        <w:rPr>
          <w:szCs w:val="24"/>
        </w:rPr>
        <w:t xml:space="preserve">vil </w:t>
      </w:r>
      <w:r w:rsidRPr="00ED6A30">
        <w:rPr>
          <w:szCs w:val="24"/>
        </w:rPr>
        <w:t xml:space="preserve">blive indarbejdet i høringssvaret og sendt til Økonomiforvaltningen den 3. september 2018. </w:t>
      </w:r>
    </w:p>
    <w:p w14:paraId="50514D8F" w14:textId="77777777" w:rsidR="00ED6A30" w:rsidRPr="00ED6A30" w:rsidRDefault="00ED6A30" w:rsidP="00ED6A30">
      <w:pPr>
        <w:rPr>
          <w:szCs w:val="24"/>
        </w:rPr>
      </w:pPr>
    </w:p>
    <w:p w14:paraId="5A1950BF" w14:textId="77777777" w:rsidR="007031F6" w:rsidRPr="007031F6" w:rsidRDefault="007031F6" w:rsidP="00ED6A30">
      <w:pPr>
        <w:rPr>
          <w:szCs w:val="24"/>
        </w:rPr>
      </w:pPr>
      <w:r w:rsidRPr="007031F6">
        <w:rPr>
          <w:szCs w:val="24"/>
        </w:rPr>
        <w:t>Lisbeth siger, at hu</w:t>
      </w:r>
      <w:r w:rsidR="00ED6A30">
        <w:rPr>
          <w:szCs w:val="24"/>
        </w:rPr>
        <w:t xml:space="preserve">n ikke har modtaget materialet med posten. </w:t>
      </w:r>
    </w:p>
    <w:p w14:paraId="183B9B83" w14:textId="77777777" w:rsidR="007031F6" w:rsidRPr="007031F6" w:rsidRDefault="007031F6" w:rsidP="007031F6">
      <w:pPr>
        <w:ind w:left="720"/>
        <w:rPr>
          <w:szCs w:val="24"/>
        </w:rPr>
      </w:pPr>
    </w:p>
    <w:p w14:paraId="41C9A830" w14:textId="77777777" w:rsidR="007031F6" w:rsidRPr="007031F6" w:rsidRDefault="007031F6" w:rsidP="00ED6A30">
      <w:pPr>
        <w:rPr>
          <w:szCs w:val="24"/>
        </w:rPr>
      </w:pPr>
      <w:r w:rsidRPr="00ED6A30">
        <w:rPr>
          <w:szCs w:val="24"/>
        </w:rPr>
        <w:t>Charlotte</w:t>
      </w:r>
      <w:r w:rsidR="00ED6A30" w:rsidRPr="00ED6A30">
        <w:rPr>
          <w:szCs w:val="24"/>
        </w:rPr>
        <w:t xml:space="preserve"> siger, at høringssvaret gerne må være skarpere og bruge flere tillægsord som fx stærkt foruroligende. Der skal være fokus på de mange besparelser og nedskæringer i socialpsykiatrien. </w:t>
      </w:r>
    </w:p>
    <w:p w14:paraId="70460ABB" w14:textId="77777777" w:rsidR="007031F6" w:rsidRPr="007031F6" w:rsidRDefault="007031F6" w:rsidP="007031F6">
      <w:pPr>
        <w:ind w:left="720"/>
        <w:rPr>
          <w:szCs w:val="24"/>
        </w:rPr>
      </w:pPr>
    </w:p>
    <w:p w14:paraId="4A16AB35" w14:textId="77777777" w:rsidR="007031F6" w:rsidRPr="007031F6" w:rsidRDefault="007031F6" w:rsidP="00ED6A30">
      <w:pPr>
        <w:rPr>
          <w:szCs w:val="24"/>
        </w:rPr>
      </w:pPr>
      <w:r w:rsidRPr="007031F6">
        <w:rPr>
          <w:szCs w:val="24"/>
        </w:rPr>
        <w:t>Erik</w:t>
      </w:r>
      <w:r w:rsidR="00ED6A30">
        <w:rPr>
          <w:szCs w:val="24"/>
        </w:rPr>
        <w:t xml:space="preserve"> bemærker, at materialet er svært at forstå. Det er vanskeligt at se, om der er kommer flere eller færre penge pr. borger med psykisk sygdom. Tonen må gerne være skarpere. Man kan godt</w:t>
      </w:r>
      <w:r w:rsidRPr="007031F6">
        <w:rPr>
          <w:szCs w:val="24"/>
        </w:rPr>
        <w:t xml:space="preserve"> effektivisere</w:t>
      </w:r>
      <w:r w:rsidR="00ED6A30">
        <w:rPr>
          <w:szCs w:val="24"/>
        </w:rPr>
        <w:t xml:space="preserve"> på fx</w:t>
      </w:r>
      <w:r w:rsidRPr="007031F6">
        <w:rPr>
          <w:szCs w:val="24"/>
        </w:rPr>
        <w:t xml:space="preserve"> rengøring mv., men ikke på mennesker. </w:t>
      </w:r>
    </w:p>
    <w:p w14:paraId="62B2F315" w14:textId="77777777" w:rsidR="007031F6" w:rsidRPr="007031F6" w:rsidRDefault="007031F6" w:rsidP="007031F6">
      <w:pPr>
        <w:ind w:left="720"/>
        <w:rPr>
          <w:szCs w:val="24"/>
        </w:rPr>
      </w:pPr>
    </w:p>
    <w:p w14:paraId="06245CE0" w14:textId="77777777" w:rsidR="007031F6" w:rsidRPr="007031F6" w:rsidRDefault="007031F6" w:rsidP="00ED6A30">
      <w:pPr>
        <w:rPr>
          <w:szCs w:val="24"/>
        </w:rPr>
      </w:pPr>
      <w:r w:rsidRPr="007031F6">
        <w:rPr>
          <w:szCs w:val="24"/>
        </w:rPr>
        <w:t>Eva siger, at det er rig</w:t>
      </w:r>
      <w:r w:rsidR="00017665">
        <w:rPr>
          <w:szCs w:val="24"/>
        </w:rPr>
        <w:t>tigt, at der kommer flere penge til psykiatriområdet, fordi Borgerrepræsentationen har vedtaget, at området skal demografireguleres. Samtidig sker der dog også besparelser. Eva foreslår, at der i høringssvaret kan stå, at d</w:t>
      </w:r>
      <w:r w:rsidRPr="007031F6">
        <w:rPr>
          <w:szCs w:val="24"/>
        </w:rPr>
        <w:t xml:space="preserve">et er svært at mærke effekten af demografimidlerne, når der også spares. </w:t>
      </w:r>
    </w:p>
    <w:p w14:paraId="3C0BB499" w14:textId="77777777" w:rsidR="007031F6" w:rsidRPr="007031F6" w:rsidRDefault="007031F6" w:rsidP="007031F6">
      <w:pPr>
        <w:ind w:left="720"/>
        <w:rPr>
          <w:szCs w:val="24"/>
        </w:rPr>
      </w:pPr>
    </w:p>
    <w:p w14:paraId="281C2667" w14:textId="77777777" w:rsidR="007F5B02" w:rsidRDefault="007031F6" w:rsidP="007F5B02">
      <w:pPr>
        <w:spacing w:line="240" w:lineRule="auto"/>
        <w:rPr>
          <w:b/>
        </w:rPr>
      </w:pPr>
      <w:r w:rsidRPr="007031F6">
        <w:rPr>
          <w:szCs w:val="24"/>
        </w:rPr>
        <w:t>Sine siger, at</w:t>
      </w:r>
      <w:r w:rsidR="007F5B02">
        <w:rPr>
          <w:szCs w:val="24"/>
        </w:rPr>
        <w:t xml:space="preserve"> der mangler en kodemanual, så det er muligt at se hvad tallene dækker over. Hun undrer sig over, at det antages, at Københavns Kommune svarer til hele Region Hovedstaden med henblik på at lave en international sammenligning af regionen og andre </w:t>
      </w:r>
      <w:r w:rsidR="007F5B02">
        <w:rPr>
          <w:rFonts w:eastAsia="Times New Roman"/>
          <w:color w:val="000000"/>
          <w:szCs w:val="24"/>
        </w:rPr>
        <w:t xml:space="preserve">storbyer verden over og på den baggrund konkluderer, at vækst og velstand kan gå hånd i hånd, og at København er et godt eksempel på høj vækst og høj grad af lighed. Sine har svært ved at se relevansen af denne kobling som indledning til en gennemgang af det kommunale budget, der er præget af besparelser, og som har store konsekvenser for nogle af de mest udsatte borgere i kommunen. </w:t>
      </w:r>
    </w:p>
    <w:p w14:paraId="5AFA0892" w14:textId="77777777" w:rsidR="007031F6" w:rsidRPr="007031F6" w:rsidRDefault="007031F6" w:rsidP="007F5B02">
      <w:pPr>
        <w:rPr>
          <w:szCs w:val="24"/>
        </w:rPr>
      </w:pPr>
    </w:p>
    <w:p w14:paraId="4527A9FF" w14:textId="77777777" w:rsidR="007031F6" w:rsidRPr="007031F6" w:rsidRDefault="00017665" w:rsidP="00017665">
      <w:pPr>
        <w:rPr>
          <w:szCs w:val="24"/>
        </w:rPr>
      </w:pPr>
      <w:r>
        <w:rPr>
          <w:szCs w:val="24"/>
        </w:rPr>
        <w:t>Lizzi</w:t>
      </w:r>
      <w:r w:rsidR="00267512">
        <w:rPr>
          <w:szCs w:val="24"/>
        </w:rPr>
        <w:t>e</w:t>
      </w:r>
      <w:r>
        <w:rPr>
          <w:szCs w:val="24"/>
        </w:rPr>
        <w:t xml:space="preserve"> ønsker, at der kommer flere eksempler på besparelserne med. D</w:t>
      </w:r>
      <w:r w:rsidR="007031F6" w:rsidRPr="007031F6">
        <w:rPr>
          <w:szCs w:val="24"/>
        </w:rPr>
        <w:t xml:space="preserve">er er </w:t>
      </w:r>
      <w:r>
        <w:rPr>
          <w:szCs w:val="24"/>
        </w:rPr>
        <w:t xml:space="preserve">blandt </w:t>
      </w:r>
      <w:r w:rsidR="007031F6" w:rsidRPr="007031F6">
        <w:rPr>
          <w:szCs w:val="24"/>
        </w:rPr>
        <w:t xml:space="preserve">konkrete eksempler i brevet til Mia fra Center </w:t>
      </w:r>
      <w:proofErr w:type="spellStart"/>
      <w:r w:rsidR="007031F6" w:rsidRPr="007031F6">
        <w:rPr>
          <w:szCs w:val="24"/>
        </w:rPr>
        <w:t>Nord-Vest</w:t>
      </w:r>
      <w:proofErr w:type="spellEnd"/>
      <w:r w:rsidR="007031F6" w:rsidRPr="007031F6">
        <w:rPr>
          <w:szCs w:val="24"/>
        </w:rPr>
        <w:t xml:space="preserve">. Eva </w:t>
      </w:r>
      <w:r>
        <w:rPr>
          <w:szCs w:val="24"/>
        </w:rPr>
        <w:t xml:space="preserve">svarer, at det netop er skrevet på et </w:t>
      </w:r>
      <w:r w:rsidR="007031F6" w:rsidRPr="007031F6">
        <w:rPr>
          <w:szCs w:val="24"/>
        </w:rPr>
        <w:t>overordnet</w:t>
      </w:r>
      <w:r>
        <w:rPr>
          <w:szCs w:val="24"/>
        </w:rPr>
        <w:t xml:space="preserve"> niveau</w:t>
      </w:r>
      <w:r w:rsidR="007031F6" w:rsidRPr="007031F6">
        <w:rPr>
          <w:szCs w:val="24"/>
        </w:rPr>
        <w:t>, så</w:t>
      </w:r>
      <w:r>
        <w:rPr>
          <w:szCs w:val="24"/>
        </w:rPr>
        <w:t xml:space="preserve"> medlemmerne kan fylde indhold i det. </w:t>
      </w:r>
    </w:p>
    <w:p w14:paraId="1DB17720" w14:textId="77777777" w:rsidR="007031F6" w:rsidRPr="007031F6" w:rsidRDefault="007031F6" w:rsidP="007031F6">
      <w:pPr>
        <w:ind w:left="720"/>
        <w:rPr>
          <w:szCs w:val="24"/>
        </w:rPr>
      </w:pPr>
    </w:p>
    <w:p w14:paraId="3C33D826" w14:textId="77777777" w:rsidR="007031F6" w:rsidRPr="007031F6" w:rsidRDefault="007031F6" w:rsidP="00722D23">
      <w:pPr>
        <w:rPr>
          <w:szCs w:val="24"/>
        </w:rPr>
      </w:pPr>
      <w:r w:rsidRPr="007031F6">
        <w:rPr>
          <w:szCs w:val="24"/>
        </w:rPr>
        <w:t>Charlotte siger, at der er et nyt brev på vej</w:t>
      </w:r>
      <w:r w:rsidR="00017665">
        <w:rPr>
          <w:szCs w:val="24"/>
        </w:rPr>
        <w:t xml:space="preserve"> til borgmeste</w:t>
      </w:r>
      <w:r w:rsidR="00267512">
        <w:rPr>
          <w:szCs w:val="24"/>
        </w:rPr>
        <w:t xml:space="preserve">ren, og at der er også lavet en </w:t>
      </w:r>
      <w:r w:rsidR="00017665">
        <w:rPr>
          <w:szCs w:val="24"/>
        </w:rPr>
        <w:t>und</w:t>
      </w:r>
      <w:r w:rsidRPr="007031F6">
        <w:rPr>
          <w:szCs w:val="24"/>
        </w:rPr>
        <w:t xml:space="preserve">erskriftsindsamling i </w:t>
      </w:r>
      <w:proofErr w:type="spellStart"/>
      <w:r w:rsidRPr="007031F6">
        <w:rPr>
          <w:szCs w:val="24"/>
        </w:rPr>
        <w:t>Nord-Vest</w:t>
      </w:r>
      <w:proofErr w:type="spellEnd"/>
      <w:r w:rsidR="00017665">
        <w:rPr>
          <w:szCs w:val="24"/>
        </w:rPr>
        <w:t xml:space="preserve"> om Ca</w:t>
      </w:r>
      <w:r w:rsidR="00267512">
        <w:rPr>
          <w:szCs w:val="24"/>
        </w:rPr>
        <w:t>fe Vig</w:t>
      </w:r>
      <w:r w:rsidR="00017665">
        <w:rPr>
          <w:szCs w:val="24"/>
        </w:rPr>
        <w:t>ør</w:t>
      </w:r>
      <w:r w:rsidRPr="007031F6">
        <w:rPr>
          <w:szCs w:val="24"/>
        </w:rPr>
        <w:t xml:space="preserve">. </w:t>
      </w:r>
    </w:p>
    <w:p w14:paraId="2BF7F542" w14:textId="77777777" w:rsidR="007031F6" w:rsidRPr="007031F6" w:rsidRDefault="007031F6" w:rsidP="007031F6">
      <w:pPr>
        <w:ind w:left="720"/>
        <w:rPr>
          <w:szCs w:val="24"/>
        </w:rPr>
      </w:pPr>
    </w:p>
    <w:p w14:paraId="6288BB71" w14:textId="77777777" w:rsidR="007031F6" w:rsidRPr="007031F6" w:rsidRDefault="007031F6" w:rsidP="00722D23">
      <w:pPr>
        <w:rPr>
          <w:szCs w:val="24"/>
        </w:rPr>
      </w:pPr>
      <w:r w:rsidRPr="007031F6">
        <w:rPr>
          <w:szCs w:val="24"/>
        </w:rPr>
        <w:t xml:space="preserve">Lisbeth </w:t>
      </w:r>
      <w:r w:rsidR="00017665">
        <w:rPr>
          <w:szCs w:val="24"/>
        </w:rPr>
        <w:t xml:space="preserve">Jørgensen </w:t>
      </w:r>
      <w:r w:rsidRPr="007031F6">
        <w:rPr>
          <w:szCs w:val="24"/>
        </w:rPr>
        <w:t xml:space="preserve">siger, at </w:t>
      </w:r>
      <w:r w:rsidR="00017665">
        <w:rPr>
          <w:szCs w:val="24"/>
        </w:rPr>
        <w:t xml:space="preserve">det er omsonst, at </w:t>
      </w:r>
      <w:r w:rsidRPr="007031F6">
        <w:rPr>
          <w:szCs w:val="24"/>
        </w:rPr>
        <w:t>Dialogforum giver input, når det ikke bliver brugt. Det er bekymrende, at ledelserne</w:t>
      </w:r>
      <w:r w:rsidR="00017665">
        <w:rPr>
          <w:szCs w:val="24"/>
        </w:rPr>
        <w:t xml:space="preserve"> i socialpsykiatrien snart</w:t>
      </w:r>
      <w:r w:rsidR="00267512">
        <w:rPr>
          <w:szCs w:val="24"/>
        </w:rPr>
        <w:t xml:space="preserve"> skal flytte sammen på </w:t>
      </w:r>
      <w:r w:rsidRPr="007031F6">
        <w:rPr>
          <w:szCs w:val="24"/>
        </w:rPr>
        <w:t>Sundholm. Det er l</w:t>
      </w:r>
      <w:r w:rsidR="00017665">
        <w:rPr>
          <w:szCs w:val="24"/>
        </w:rPr>
        <w:t xml:space="preserve">angt at flytte fra Center </w:t>
      </w:r>
      <w:proofErr w:type="spellStart"/>
      <w:r w:rsidR="00017665">
        <w:rPr>
          <w:szCs w:val="24"/>
        </w:rPr>
        <w:t>Nord-V</w:t>
      </w:r>
      <w:r w:rsidRPr="007031F6">
        <w:rPr>
          <w:szCs w:val="24"/>
        </w:rPr>
        <w:t>est</w:t>
      </w:r>
      <w:proofErr w:type="spellEnd"/>
      <w:r w:rsidRPr="007031F6">
        <w:rPr>
          <w:szCs w:val="24"/>
        </w:rPr>
        <w:t xml:space="preserve"> til Amager. Der er gang i en centraliseringsproces, og nu centrali</w:t>
      </w:r>
      <w:r w:rsidR="00017665">
        <w:rPr>
          <w:szCs w:val="24"/>
        </w:rPr>
        <w:t>seres der yderligere. Det skaber</w:t>
      </w:r>
      <w:r w:rsidRPr="007031F6">
        <w:rPr>
          <w:szCs w:val="24"/>
        </w:rPr>
        <w:t xml:space="preserve"> afstand mellem beboerne og ledelsen på det enkelte</w:t>
      </w:r>
      <w:r w:rsidR="00017665">
        <w:rPr>
          <w:szCs w:val="24"/>
        </w:rPr>
        <w:t xml:space="preserve"> center</w:t>
      </w:r>
      <w:r w:rsidRPr="007031F6">
        <w:rPr>
          <w:szCs w:val="24"/>
        </w:rPr>
        <w:t xml:space="preserve">. Lisbeth er bange for, at man kommer til at fortryde den besparelse. </w:t>
      </w:r>
    </w:p>
    <w:p w14:paraId="328BCF6B" w14:textId="77777777" w:rsidR="007031F6" w:rsidRPr="007031F6" w:rsidRDefault="007031F6" w:rsidP="00017665">
      <w:pPr>
        <w:rPr>
          <w:szCs w:val="24"/>
        </w:rPr>
      </w:pPr>
    </w:p>
    <w:p w14:paraId="38A10EE4" w14:textId="77777777" w:rsidR="007031F6" w:rsidRPr="007031F6" w:rsidRDefault="007031F6" w:rsidP="00722D23">
      <w:pPr>
        <w:rPr>
          <w:szCs w:val="24"/>
        </w:rPr>
      </w:pPr>
      <w:r w:rsidRPr="007031F6">
        <w:rPr>
          <w:szCs w:val="24"/>
        </w:rPr>
        <w:t>Lisbeth Fog spørger, hvor</w:t>
      </w:r>
      <w:r w:rsidR="00017665">
        <w:rPr>
          <w:szCs w:val="24"/>
        </w:rPr>
        <w:t xml:space="preserve">dan grundfortællingen skal tænkes ind i </w:t>
      </w:r>
      <w:r w:rsidRPr="007031F6">
        <w:rPr>
          <w:szCs w:val="24"/>
        </w:rPr>
        <w:t>besparelser</w:t>
      </w:r>
      <w:r w:rsidR="00017665">
        <w:rPr>
          <w:szCs w:val="24"/>
        </w:rPr>
        <w:t>ne.</w:t>
      </w:r>
      <w:r w:rsidRPr="007031F6">
        <w:rPr>
          <w:szCs w:val="24"/>
        </w:rPr>
        <w:t xml:space="preserve"> </w:t>
      </w:r>
      <w:r w:rsidR="00017665" w:rsidRPr="007031F6">
        <w:rPr>
          <w:szCs w:val="24"/>
        </w:rPr>
        <w:t>Administrationen</w:t>
      </w:r>
      <w:r w:rsidRPr="007031F6">
        <w:rPr>
          <w:szCs w:val="24"/>
        </w:rPr>
        <w:t xml:space="preserve"> på Thorupgården er vokset. Der er </w:t>
      </w:r>
      <w:r w:rsidR="00017665">
        <w:rPr>
          <w:szCs w:val="24"/>
        </w:rPr>
        <w:t xml:space="preserve">blandt </w:t>
      </w:r>
      <w:r w:rsidRPr="007031F6">
        <w:rPr>
          <w:szCs w:val="24"/>
        </w:rPr>
        <w:t>kommet en stedfortræder, som beboerne kun ser på få møder og ikke i det daglige. Derudover</w:t>
      </w:r>
      <w:r w:rsidR="00017665">
        <w:rPr>
          <w:szCs w:val="24"/>
        </w:rPr>
        <w:t xml:space="preserve"> er der kommet en antropolog. </w:t>
      </w:r>
      <w:r w:rsidRPr="007031F6">
        <w:rPr>
          <w:szCs w:val="24"/>
        </w:rPr>
        <w:t>Det er godt med en grundfortælling, men hvornår skal medarbejderne have tid til at arbejde med den, når de</w:t>
      </w:r>
      <w:r w:rsidR="00267512">
        <w:rPr>
          <w:szCs w:val="24"/>
        </w:rPr>
        <w:t xml:space="preserve"> bliver færre medarbejdere.</w:t>
      </w:r>
      <w:r w:rsidRPr="007031F6">
        <w:rPr>
          <w:szCs w:val="24"/>
        </w:rPr>
        <w:t xml:space="preserve"> Der er ikke tid til at udmønte den. </w:t>
      </w:r>
    </w:p>
    <w:p w14:paraId="15C52490" w14:textId="77777777" w:rsidR="007031F6" w:rsidRPr="007031F6" w:rsidRDefault="007031F6" w:rsidP="007031F6">
      <w:pPr>
        <w:ind w:left="720"/>
        <w:rPr>
          <w:szCs w:val="24"/>
        </w:rPr>
      </w:pPr>
    </w:p>
    <w:p w14:paraId="471852B9" w14:textId="77777777" w:rsidR="007031F6" w:rsidRPr="007031F6" w:rsidRDefault="007031F6" w:rsidP="00722D23">
      <w:pPr>
        <w:rPr>
          <w:szCs w:val="24"/>
        </w:rPr>
      </w:pPr>
      <w:r w:rsidRPr="007031F6">
        <w:rPr>
          <w:szCs w:val="24"/>
        </w:rPr>
        <w:t xml:space="preserve">Eva siger, at hun er sikker på, at Socialudvalget vil forstå Lisbeths bemærkning. Udvalget kan se, at </w:t>
      </w:r>
      <w:r w:rsidR="00017665">
        <w:rPr>
          <w:szCs w:val="24"/>
        </w:rPr>
        <w:t>man ligger lavt på</w:t>
      </w:r>
      <w:r w:rsidRPr="007031F6">
        <w:rPr>
          <w:szCs w:val="24"/>
        </w:rPr>
        <w:t xml:space="preserve"> budgettet i Socialforvaltningen. På trods af budgetsituationen ønsker forvaltningen stadig, at der arbejdes med den faglige udvikling. Uddannelsen og grundfortællingen er et led heri. </w:t>
      </w:r>
    </w:p>
    <w:p w14:paraId="0B2A55B5" w14:textId="77777777" w:rsidR="007031F6" w:rsidRPr="007031F6" w:rsidRDefault="007031F6" w:rsidP="007031F6">
      <w:pPr>
        <w:ind w:left="720"/>
        <w:rPr>
          <w:szCs w:val="24"/>
        </w:rPr>
      </w:pPr>
    </w:p>
    <w:p w14:paraId="7226B3B4" w14:textId="77777777" w:rsidR="007031F6" w:rsidRDefault="007031F6" w:rsidP="00722D23">
      <w:pPr>
        <w:rPr>
          <w:szCs w:val="24"/>
        </w:rPr>
      </w:pPr>
      <w:r w:rsidRPr="007031F6">
        <w:rPr>
          <w:szCs w:val="24"/>
        </w:rPr>
        <w:t>Erik siger, at der ad</w:t>
      </w:r>
      <w:r w:rsidR="00722D23">
        <w:rPr>
          <w:szCs w:val="24"/>
        </w:rPr>
        <w:t xml:space="preserve"> omveje sniges psykoso</w:t>
      </w:r>
      <w:r w:rsidRPr="007031F6">
        <w:rPr>
          <w:szCs w:val="24"/>
        </w:rPr>
        <w:t xml:space="preserve">cial rehabilitering ind, og </w:t>
      </w:r>
      <w:r w:rsidR="00267512">
        <w:rPr>
          <w:szCs w:val="24"/>
        </w:rPr>
        <w:t xml:space="preserve">at </w:t>
      </w:r>
      <w:r w:rsidR="00017665">
        <w:rPr>
          <w:szCs w:val="24"/>
        </w:rPr>
        <w:t xml:space="preserve">aktivitets- og samværstilbuddene skal </w:t>
      </w:r>
      <w:r w:rsidRPr="007031F6">
        <w:rPr>
          <w:szCs w:val="24"/>
        </w:rPr>
        <w:t xml:space="preserve">betale for det. </w:t>
      </w:r>
      <w:r w:rsidR="00017665">
        <w:rPr>
          <w:szCs w:val="24"/>
        </w:rPr>
        <w:t xml:space="preserve">Strukturerede forløb bør </w:t>
      </w:r>
      <w:r w:rsidR="00267512">
        <w:rPr>
          <w:szCs w:val="24"/>
        </w:rPr>
        <w:t xml:space="preserve">kun </w:t>
      </w:r>
      <w:r w:rsidR="00017665">
        <w:rPr>
          <w:szCs w:val="24"/>
        </w:rPr>
        <w:t xml:space="preserve">ske i sundhedshusene </w:t>
      </w:r>
      <w:r w:rsidRPr="007031F6">
        <w:rPr>
          <w:szCs w:val="24"/>
        </w:rPr>
        <w:t xml:space="preserve">og ikke </w:t>
      </w:r>
      <w:r w:rsidR="00017665">
        <w:rPr>
          <w:szCs w:val="24"/>
        </w:rPr>
        <w:t>på</w:t>
      </w:r>
      <w:r w:rsidRPr="007031F6">
        <w:rPr>
          <w:szCs w:val="24"/>
        </w:rPr>
        <w:t xml:space="preserve"> værestederne. De </w:t>
      </w:r>
      <w:r w:rsidR="00840197">
        <w:rPr>
          <w:szCs w:val="24"/>
        </w:rPr>
        <w:t>strukturerede</w:t>
      </w:r>
      <w:r w:rsidRPr="007031F6">
        <w:rPr>
          <w:szCs w:val="24"/>
        </w:rPr>
        <w:t xml:space="preserve"> forløb står i modstrid </w:t>
      </w:r>
      <w:r w:rsidR="00840197">
        <w:rPr>
          <w:szCs w:val="24"/>
        </w:rPr>
        <w:t>til</w:t>
      </w:r>
      <w:r w:rsidRPr="007031F6">
        <w:rPr>
          <w:szCs w:val="24"/>
        </w:rPr>
        <w:t>, at man bare kan komme og være i</w:t>
      </w:r>
      <w:r w:rsidR="00840197">
        <w:rPr>
          <w:szCs w:val="24"/>
        </w:rPr>
        <w:t xml:space="preserve"> et</w:t>
      </w:r>
      <w:r w:rsidRPr="007031F6">
        <w:rPr>
          <w:szCs w:val="24"/>
        </w:rPr>
        <w:t xml:space="preserve"> </w:t>
      </w:r>
      <w:r w:rsidR="00840197">
        <w:rPr>
          <w:szCs w:val="24"/>
        </w:rPr>
        <w:t>aktivitets- og samværst</w:t>
      </w:r>
      <w:r w:rsidRPr="007031F6">
        <w:rPr>
          <w:szCs w:val="24"/>
        </w:rPr>
        <w:t xml:space="preserve">ilbud. </w:t>
      </w:r>
      <w:r w:rsidR="00840197">
        <w:rPr>
          <w:szCs w:val="24"/>
        </w:rPr>
        <w:t>Man skal huske, at det er kun er en vis andel af borgere med</w:t>
      </w:r>
      <w:r w:rsidR="00267512">
        <w:rPr>
          <w:szCs w:val="24"/>
        </w:rPr>
        <w:t xml:space="preserve"> </w:t>
      </w:r>
      <w:r w:rsidR="00840197">
        <w:rPr>
          <w:szCs w:val="24"/>
        </w:rPr>
        <w:t>psykisk sygdom, der kommer sig, og at der skal være tilbud til alle i målgruppen. Erik frygter, at v</w:t>
      </w:r>
      <w:r w:rsidRPr="007031F6">
        <w:rPr>
          <w:szCs w:val="24"/>
        </w:rPr>
        <w:t xml:space="preserve">ærestederne bliver </w:t>
      </w:r>
      <w:r w:rsidR="00840197">
        <w:rPr>
          <w:szCs w:val="24"/>
        </w:rPr>
        <w:t>for</w:t>
      </w:r>
      <w:r w:rsidRPr="007031F6">
        <w:rPr>
          <w:szCs w:val="24"/>
        </w:rPr>
        <w:t xml:space="preserve"> de velfungere</w:t>
      </w:r>
      <w:r w:rsidR="00840197">
        <w:rPr>
          <w:szCs w:val="24"/>
        </w:rPr>
        <w:t>n</w:t>
      </w:r>
      <w:r w:rsidR="00267512">
        <w:rPr>
          <w:szCs w:val="24"/>
        </w:rPr>
        <w:t xml:space="preserve">de.  </w:t>
      </w:r>
      <w:r w:rsidR="00840197">
        <w:rPr>
          <w:szCs w:val="24"/>
        </w:rPr>
        <w:t>Eva siger, at vi</w:t>
      </w:r>
      <w:r w:rsidRPr="007031F6">
        <w:rPr>
          <w:szCs w:val="24"/>
        </w:rPr>
        <w:t xml:space="preserve"> vender tilbage til emnet under </w:t>
      </w:r>
      <w:r w:rsidR="00840197">
        <w:rPr>
          <w:szCs w:val="24"/>
        </w:rPr>
        <w:t>punktet om emner til de kommende møder. Vi kan fx kan drøfte budgettet for aktivitets- og samværsområdet og rehabiliteringsopgaven-</w:t>
      </w:r>
    </w:p>
    <w:p w14:paraId="51C8EE03" w14:textId="77777777" w:rsidR="00840197" w:rsidRPr="007031F6" w:rsidRDefault="00840197" w:rsidP="007031F6">
      <w:pPr>
        <w:ind w:left="720"/>
        <w:rPr>
          <w:szCs w:val="24"/>
        </w:rPr>
      </w:pPr>
    </w:p>
    <w:p w14:paraId="245FB90A" w14:textId="77777777" w:rsidR="007031F6" w:rsidRPr="007031F6" w:rsidRDefault="00840197" w:rsidP="00722D23">
      <w:pPr>
        <w:rPr>
          <w:szCs w:val="24"/>
        </w:rPr>
      </w:pPr>
      <w:r>
        <w:rPr>
          <w:szCs w:val="24"/>
        </w:rPr>
        <w:t xml:space="preserve">Bjarne siger, at materialet er </w:t>
      </w:r>
      <w:r w:rsidR="007031F6" w:rsidRPr="007031F6">
        <w:rPr>
          <w:szCs w:val="24"/>
        </w:rPr>
        <w:t>vanskeligt at forstå, og han har et ønske om, at man</w:t>
      </w:r>
      <w:r>
        <w:rPr>
          <w:szCs w:val="24"/>
        </w:rPr>
        <w:t xml:space="preserve"> som læser</w:t>
      </w:r>
      <w:r w:rsidR="007031F6" w:rsidRPr="007031F6">
        <w:rPr>
          <w:szCs w:val="24"/>
        </w:rPr>
        <w:t xml:space="preserve"> bliver taget mere i hånden, fx </w:t>
      </w:r>
      <w:r>
        <w:rPr>
          <w:szCs w:val="24"/>
        </w:rPr>
        <w:t xml:space="preserve">kan der afholdes </w:t>
      </w:r>
      <w:r w:rsidR="007031F6" w:rsidRPr="007031F6">
        <w:rPr>
          <w:szCs w:val="24"/>
        </w:rPr>
        <w:t>en dag</w:t>
      </w:r>
      <w:r>
        <w:rPr>
          <w:szCs w:val="24"/>
        </w:rPr>
        <w:t>,</w:t>
      </w:r>
      <w:r w:rsidR="007031F6" w:rsidRPr="007031F6">
        <w:rPr>
          <w:szCs w:val="24"/>
        </w:rPr>
        <w:t xml:space="preserve"> hvor budgettet bliver gennemgået. </w:t>
      </w:r>
      <w:r>
        <w:rPr>
          <w:szCs w:val="24"/>
        </w:rPr>
        <w:t xml:space="preserve">Han spørger desuden til, hvordan </w:t>
      </w:r>
      <w:r w:rsidR="007031F6" w:rsidRPr="007031F6">
        <w:rPr>
          <w:szCs w:val="24"/>
        </w:rPr>
        <w:t>Dialogforums input bliver omsat</w:t>
      </w:r>
      <w:r>
        <w:rPr>
          <w:szCs w:val="24"/>
        </w:rPr>
        <w:t>.</w:t>
      </w:r>
      <w:r w:rsidR="007031F6" w:rsidRPr="007031F6">
        <w:rPr>
          <w:szCs w:val="24"/>
        </w:rPr>
        <w:t xml:space="preserve"> </w:t>
      </w:r>
    </w:p>
    <w:p w14:paraId="074A8735" w14:textId="77777777" w:rsidR="007031F6" w:rsidRPr="007031F6" w:rsidRDefault="007031F6" w:rsidP="007031F6">
      <w:pPr>
        <w:ind w:left="720"/>
        <w:rPr>
          <w:szCs w:val="24"/>
        </w:rPr>
      </w:pPr>
    </w:p>
    <w:p w14:paraId="5131B62C" w14:textId="77777777" w:rsidR="007031F6" w:rsidRDefault="007031F6" w:rsidP="00722D23">
      <w:pPr>
        <w:rPr>
          <w:szCs w:val="24"/>
        </w:rPr>
      </w:pPr>
      <w:r w:rsidRPr="007031F6">
        <w:rPr>
          <w:szCs w:val="24"/>
        </w:rPr>
        <w:t>Eva fortæll</w:t>
      </w:r>
      <w:r w:rsidR="00840197">
        <w:rPr>
          <w:szCs w:val="24"/>
        </w:rPr>
        <w:t xml:space="preserve">er om budgetprocessen. Først behandles </w:t>
      </w:r>
      <w:r w:rsidRPr="007031F6">
        <w:rPr>
          <w:szCs w:val="24"/>
        </w:rPr>
        <w:t>omprioriteringsforslag</w:t>
      </w:r>
      <w:r w:rsidR="00840197">
        <w:rPr>
          <w:szCs w:val="24"/>
        </w:rPr>
        <w:t>ene</w:t>
      </w:r>
      <w:r w:rsidRPr="007031F6">
        <w:rPr>
          <w:szCs w:val="24"/>
        </w:rPr>
        <w:t xml:space="preserve">, hvor der skal findes besparelser. </w:t>
      </w:r>
      <w:r w:rsidR="00840197">
        <w:rPr>
          <w:szCs w:val="24"/>
        </w:rPr>
        <w:t xml:space="preserve">De udarbejdes af forvaltningen. </w:t>
      </w:r>
      <w:r w:rsidRPr="007031F6">
        <w:rPr>
          <w:szCs w:val="24"/>
        </w:rPr>
        <w:t>Derudover er der ønskeforslag</w:t>
      </w:r>
      <w:r w:rsidR="00840197">
        <w:rPr>
          <w:szCs w:val="24"/>
        </w:rPr>
        <w:t xml:space="preserve">, som fremsættes af blandt andet politikerne. </w:t>
      </w:r>
      <w:r w:rsidRPr="007031F6">
        <w:rPr>
          <w:szCs w:val="24"/>
        </w:rPr>
        <w:t>Derfor er det vigtigt, at Dialogforum har dialog med politikerne om konkrete ønsker til, hvad der skal tages med</w:t>
      </w:r>
      <w:r w:rsidR="00840197">
        <w:rPr>
          <w:szCs w:val="24"/>
        </w:rPr>
        <w:t xml:space="preserve"> i budgetforhandlingerne</w:t>
      </w:r>
      <w:r w:rsidRPr="007031F6">
        <w:rPr>
          <w:szCs w:val="24"/>
        </w:rPr>
        <w:t xml:space="preserve">. </w:t>
      </w:r>
    </w:p>
    <w:p w14:paraId="7B269F7B" w14:textId="77777777" w:rsidR="00840197" w:rsidRPr="007031F6" w:rsidRDefault="00840197" w:rsidP="007031F6">
      <w:pPr>
        <w:ind w:left="720"/>
        <w:rPr>
          <w:szCs w:val="24"/>
        </w:rPr>
      </w:pPr>
    </w:p>
    <w:p w14:paraId="13C1284C" w14:textId="77777777" w:rsidR="007031F6" w:rsidRPr="007031F6" w:rsidRDefault="00840197" w:rsidP="00722D23">
      <w:pPr>
        <w:rPr>
          <w:szCs w:val="24"/>
        </w:rPr>
      </w:pPr>
      <w:r>
        <w:rPr>
          <w:szCs w:val="24"/>
        </w:rPr>
        <w:lastRenderedPageBreak/>
        <w:t xml:space="preserve">Dan ønsker, at Cafe </w:t>
      </w:r>
      <w:r w:rsidR="007031F6" w:rsidRPr="007031F6">
        <w:rPr>
          <w:szCs w:val="24"/>
        </w:rPr>
        <w:t>Vigør</w:t>
      </w:r>
      <w:r>
        <w:rPr>
          <w:szCs w:val="24"/>
        </w:rPr>
        <w:t xml:space="preserve"> bevares. Det må gerne nævnes i høringssvaret</w:t>
      </w:r>
      <w:r w:rsidR="007031F6" w:rsidRPr="007031F6">
        <w:rPr>
          <w:szCs w:val="24"/>
        </w:rPr>
        <w:t xml:space="preserve">. </w:t>
      </w:r>
    </w:p>
    <w:p w14:paraId="7433B3C3" w14:textId="77777777" w:rsidR="007031F6" w:rsidRPr="007031F6" w:rsidRDefault="007031F6" w:rsidP="007031F6">
      <w:pPr>
        <w:ind w:left="720"/>
        <w:rPr>
          <w:szCs w:val="24"/>
        </w:rPr>
      </w:pPr>
    </w:p>
    <w:p w14:paraId="7E843CF7" w14:textId="77777777" w:rsidR="007031F6" w:rsidRPr="007031F6" w:rsidRDefault="007031F6" w:rsidP="00722D23">
      <w:pPr>
        <w:rPr>
          <w:szCs w:val="24"/>
        </w:rPr>
      </w:pPr>
      <w:r w:rsidRPr="007031F6">
        <w:rPr>
          <w:szCs w:val="24"/>
        </w:rPr>
        <w:t>Per</w:t>
      </w:r>
      <w:r w:rsidR="00840197">
        <w:rPr>
          <w:szCs w:val="24"/>
        </w:rPr>
        <w:t xml:space="preserve"> siger, at det er positivt med recovery og grundfortællingen, men han er </w:t>
      </w:r>
      <w:r w:rsidRPr="007031F6">
        <w:rPr>
          <w:szCs w:val="24"/>
        </w:rPr>
        <w:t>bekymret for, at der ikke e</w:t>
      </w:r>
      <w:r w:rsidR="00840197">
        <w:rPr>
          <w:szCs w:val="24"/>
        </w:rPr>
        <w:t>r midler til at implementere den</w:t>
      </w:r>
      <w:r w:rsidRPr="007031F6">
        <w:rPr>
          <w:szCs w:val="24"/>
        </w:rPr>
        <w:t>. I budgettet står der, at admi</w:t>
      </w:r>
      <w:r w:rsidR="00840197">
        <w:rPr>
          <w:szCs w:val="24"/>
        </w:rPr>
        <w:t xml:space="preserve">nistrationen skal stige i 2019 </w:t>
      </w:r>
      <w:r w:rsidRPr="007031F6">
        <w:rPr>
          <w:szCs w:val="24"/>
        </w:rPr>
        <w:t>med 5. mio</w:t>
      </w:r>
      <w:r w:rsidR="00840197">
        <w:rPr>
          <w:szCs w:val="24"/>
        </w:rPr>
        <w:t>.</w:t>
      </w:r>
      <w:r w:rsidRPr="007031F6">
        <w:rPr>
          <w:szCs w:val="24"/>
        </w:rPr>
        <w:t xml:space="preserve"> kr. De</w:t>
      </w:r>
      <w:r w:rsidR="00840197">
        <w:rPr>
          <w:szCs w:val="24"/>
        </w:rPr>
        <w:t xml:space="preserve">t hænger ikke sammen med, at </w:t>
      </w:r>
      <w:r w:rsidR="00267512">
        <w:rPr>
          <w:szCs w:val="24"/>
        </w:rPr>
        <w:t xml:space="preserve">centerstabene sammenlægges. </w:t>
      </w:r>
      <w:r w:rsidRPr="007031F6">
        <w:rPr>
          <w:szCs w:val="24"/>
        </w:rPr>
        <w:t xml:space="preserve"> </w:t>
      </w:r>
    </w:p>
    <w:p w14:paraId="3223DD1F" w14:textId="77777777" w:rsidR="007031F6" w:rsidRPr="007031F6" w:rsidRDefault="007031F6" w:rsidP="007031F6">
      <w:pPr>
        <w:ind w:left="720"/>
        <w:rPr>
          <w:szCs w:val="24"/>
        </w:rPr>
      </w:pPr>
    </w:p>
    <w:p w14:paraId="24E6BED0" w14:textId="77777777" w:rsidR="007031F6" w:rsidRPr="007031F6" w:rsidRDefault="007031F6" w:rsidP="00722D23">
      <w:pPr>
        <w:rPr>
          <w:szCs w:val="24"/>
        </w:rPr>
      </w:pPr>
      <w:r w:rsidRPr="007031F6">
        <w:rPr>
          <w:szCs w:val="24"/>
        </w:rPr>
        <w:t>Birgitte</w:t>
      </w:r>
      <w:r w:rsidR="00840197">
        <w:rPr>
          <w:szCs w:val="24"/>
        </w:rPr>
        <w:t xml:space="preserve"> fortæller, at der </w:t>
      </w:r>
      <w:r w:rsidRPr="007031F6">
        <w:rPr>
          <w:szCs w:val="24"/>
        </w:rPr>
        <w:t xml:space="preserve">er nedskæringer på </w:t>
      </w:r>
      <w:r w:rsidR="00840197">
        <w:rPr>
          <w:szCs w:val="24"/>
        </w:rPr>
        <w:t xml:space="preserve">hendes søns botilbud, og at </w:t>
      </w:r>
      <w:r w:rsidRPr="007031F6">
        <w:rPr>
          <w:szCs w:val="24"/>
        </w:rPr>
        <w:t xml:space="preserve">fire medarbejder er </w:t>
      </w:r>
      <w:r w:rsidR="00840197">
        <w:rPr>
          <w:szCs w:val="24"/>
        </w:rPr>
        <w:t>blevet afskediget</w:t>
      </w:r>
      <w:r w:rsidRPr="007031F6">
        <w:rPr>
          <w:szCs w:val="24"/>
        </w:rPr>
        <w:t>. Det hænger ikke sammen med recovery</w:t>
      </w:r>
      <w:r w:rsidR="00267512">
        <w:rPr>
          <w:szCs w:val="24"/>
        </w:rPr>
        <w:t>-tanken</w:t>
      </w:r>
      <w:r w:rsidRPr="007031F6">
        <w:rPr>
          <w:szCs w:val="24"/>
        </w:rPr>
        <w:t xml:space="preserve"> og uddannelsen. </w:t>
      </w:r>
    </w:p>
    <w:p w14:paraId="4332EF27" w14:textId="77777777" w:rsidR="007031F6" w:rsidRPr="007031F6" w:rsidRDefault="007031F6" w:rsidP="007031F6">
      <w:pPr>
        <w:ind w:left="720"/>
        <w:rPr>
          <w:szCs w:val="24"/>
        </w:rPr>
      </w:pPr>
    </w:p>
    <w:p w14:paraId="140D90D9" w14:textId="77777777" w:rsidR="007031F6" w:rsidRPr="007031F6" w:rsidRDefault="00840197" w:rsidP="00722D23">
      <w:pPr>
        <w:rPr>
          <w:szCs w:val="24"/>
        </w:rPr>
      </w:pPr>
      <w:r>
        <w:rPr>
          <w:szCs w:val="24"/>
        </w:rPr>
        <w:t xml:space="preserve">Knud siger, at </w:t>
      </w:r>
      <w:r w:rsidR="00267512">
        <w:rPr>
          <w:szCs w:val="24"/>
        </w:rPr>
        <w:t>brugerne i højere grad bør inddrages. Man kan fx spørge brugerne og på den måde f</w:t>
      </w:r>
      <w:r w:rsidR="001C47A0">
        <w:rPr>
          <w:szCs w:val="24"/>
        </w:rPr>
        <w:t xml:space="preserve">å større </w:t>
      </w:r>
      <w:r w:rsidR="007031F6" w:rsidRPr="007031F6">
        <w:rPr>
          <w:szCs w:val="24"/>
        </w:rPr>
        <w:t>indsigt i konsekvenserne af forslage</w:t>
      </w:r>
      <w:r w:rsidR="00267512">
        <w:rPr>
          <w:szCs w:val="24"/>
        </w:rPr>
        <w:t>ne</w:t>
      </w:r>
      <w:r w:rsidR="007031F6" w:rsidRPr="007031F6">
        <w:rPr>
          <w:szCs w:val="24"/>
        </w:rPr>
        <w:t xml:space="preserve">. </w:t>
      </w:r>
      <w:r w:rsidR="001C47A0">
        <w:rPr>
          <w:szCs w:val="24"/>
        </w:rPr>
        <w:t xml:space="preserve">Man kan fx spørge brugere, der fungerer som peers. </w:t>
      </w:r>
      <w:r w:rsidR="007031F6" w:rsidRPr="007031F6">
        <w:rPr>
          <w:szCs w:val="24"/>
        </w:rPr>
        <w:t xml:space="preserve">De ved, hvad der virker og ikke virker, så en investering langsigtet giver pote. </w:t>
      </w:r>
    </w:p>
    <w:p w14:paraId="677A9AF6" w14:textId="77777777" w:rsidR="007031F6" w:rsidRPr="007031F6" w:rsidRDefault="007031F6" w:rsidP="007031F6">
      <w:pPr>
        <w:ind w:left="720"/>
        <w:rPr>
          <w:szCs w:val="24"/>
        </w:rPr>
      </w:pPr>
    </w:p>
    <w:p w14:paraId="6597D02B" w14:textId="77777777" w:rsidR="001C47A0" w:rsidRDefault="001C47A0" w:rsidP="00722D23">
      <w:pPr>
        <w:rPr>
          <w:szCs w:val="24"/>
        </w:rPr>
      </w:pPr>
      <w:r>
        <w:rPr>
          <w:szCs w:val="24"/>
        </w:rPr>
        <w:t>Lillian siger, der i materialet står, at de</w:t>
      </w:r>
      <w:r w:rsidR="007031F6" w:rsidRPr="007031F6">
        <w:rPr>
          <w:szCs w:val="24"/>
        </w:rPr>
        <w:t xml:space="preserve"> ny</w:t>
      </w:r>
      <w:r>
        <w:rPr>
          <w:szCs w:val="24"/>
        </w:rPr>
        <w:t>e bydele i Nordhavn, Sydhavn og</w:t>
      </w:r>
      <w:r w:rsidR="007031F6" w:rsidRPr="007031F6">
        <w:rPr>
          <w:szCs w:val="24"/>
        </w:rPr>
        <w:t xml:space="preserve"> Ørestaden</w:t>
      </w:r>
      <w:r>
        <w:rPr>
          <w:szCs w:val="24"/>
        </w:rPr>
        <w:t xml:space="preserve"> skal udbygges</w:t>
      </w:r>
      <w:r w:rsidR="00267512">
        <w:rPr>
          <w:szCs w:val="24"/>
        </w:rPr>
        <w:t>, og der i de områder skal afsættes midler</w:t>
      </w:r>
      <w:r>
        <w:rPr>
          <w:szCs w:val="24"/>
        </w:rPr>
        <w:t xml:space="preserve"> til </w:t>
      </w:r>
      <w:r w:rsidR="007031F6" w:rsidRPr="007031F6">
        <w:rPr>
          <w:szCs w:val="24"/>
        </w:rPr>
        <w:t xml:space="preserve">fritidsaktiviteter mv. </w:t>
      </w:r>
      <w:r w:rsidR="00267512">
        <w:rPr>
          <w:szCs w:val="24"/>
        </w:rPr>
        <w:t>M</w:t>
      </w:r>
      <w:r>
        <w:rPr>
          <w:szCs w:val="24"/>
        </w:rPr>
        <w:t xml:space="preserve">an </w:t>
      </w:r>
      <w:r w:rsidR="00267512">
        <w:rPr>
          <w:szCs w:val="24"/>
        </w:rPr>
        <w:t xml:space="preserve">bør </w:t>
      </w:r>
      <w:r>
        <w:rPr>
          <w:szCs w:val="24"/>
        </w:rPr>
        <w:t xml:space="preserve">i </w:t>
      </w:r>
      <w:r w:rsidR="00267512">
        <w:rPr>
          <w:szCs w:val="24"/>
        </w:rPr>
        <w:t>stedet</w:t>
      </w:r>
      <w:r w:rsidR="007031F6" w:rsidRPr="007031F6">
        <w:rPr>
          <w:szCs w:val="24"/>
        </w:rPr>
        <w:t xml:space="preserve"> prioritere socialpsykiatrien og de mennesker, der er i den. Det handler om mennesker, deres livsglæde og livskvalitet. </w:t>
      </w:r>
      <w:r>
        <w:rPr>
          <w:szCs w:val="24"/>
        </w:rPr>
        <w:t xml:space="preserve">Lillians anden mærkesag er </w:t>
      </w:r>
      <w:r w:rsidR="007031F6" w:rsidRPr="007031F6">
        <w:rPr>
          <w:szCs w:val="24"/>
        </w:rPr>
        <w:t>Cafe Vigør.</w:t>
      </w:r>
      <w:r>
        <w:rPr>
          <w:szCs w:val="24"/>
        </w:rPr>
        <w:t xml:space="preserve"> Lillian læser herefter et digt</w:t>
      </w:r>
      <w:r w:rsidR="007031F6" w:rsidRPr="007031F6">
        <w:rPr>
          <w:szCs w:val="24"/>
        </w:rPr>
        <w:t xml:space="preserve"> om Cafe Vigør op. </w:t>
      </w:r>
      <w:bookmarkStart w:id="0" w:name="_Hlk523255750"/>
    </w:p>
    <w:p w14:paraId="0C19E4AE" w14:textId="77777777" w:rsidR="001C47A0" w:rsidRDefault="001C47A0" w:rsidP="001C47A0">
      <w:pPr>
        <w:ind w:left="720"/>
        <w:rPr>
          <w:szCs w:val="24"/>
        </w:rPr>
      </w:pPr>
    </w:p>
    <w:p w14:paraId="58669FA1" w14:textId="77777777" w:rsidR="007031F6" w:rsidRPr="007031F6" w:rsidRDefault="001C47A0" w:rsidP="00722D23">
      <w:pPr>
        <w:rPr>
          <w:szCs w:val="24"/>
        </w:rPr>
      </w:pPr>
      <w:r>
        <w:rPr>
          <w:szCs w:val="24"/>
        </w:rPr>
        <w:t xml:space="preserve">Eva siger, at høringssvaret kan indeholde en </w:t>
      </w:r>
      <w:r w:rsidR="007031F6" w:rsidRPr="007031F6">
        <w:rPr>
          <w:szCs w:val="24"/>
        </w:rPr>
        <w:t>bemærkning</w:t>
      </w:r>
      <w:r>
        <w:rPr>
          <w:szCs w:val="24"/>
        </w:rPr>
        <w:t xml:space="preserve"> om, at Dialogforum</w:t>
      </w:r>
      <w:r w:rsidR="007031F6" w:rsidRPr="007031F6">
        <w:rPr>
          <w:szCs w:val="24"/>
        </w:rPr>
        <w:t xml:space="preserve"> har bemærket, at der er afsat penge til aktivi</w:t>
      </w:r>
      <w:r>
        <w:rPr>
          <w:szCs w:val="24"/>
        </w:rPr>
        <w:t xml:space="preserve">teter i de nye bydele, og at Dialogforum håber, at Borgerrepræsentationen </w:t>
      </w:r>
      <w:r w:rsidR="007031F6" w:rsidRPr="007031F6">
        <w:rPr>
          <w:szCs w:val="24"/>
        </w:rPr>
        <w:t xml:space="preserve">også vil prioritere socialpsykiatrien. </w:t>
      </w:r>
    </w:p>
    <w:bookmarkEnd w:id="0"/>
    <w:p w14:paraId="7406DB12" w14:textId="77777777" w:rsidR="007031F6" w:rsidRPr="007031F6" w:rsidRDefault="007031F6" w:rsidP="007031F6">
      <w:pPr>
        <w:ind w:left="720"/>
        <w:rPr>
          <w:szCs w:val="24"/>
        </w:rPr>
      </w:pPr>
    </w:p>
    <w:p w14:paraId="460F3DD8" w14:textId="77777777" w:rsidR="007031F6" w:rsidRDefault="007031F6" w:rsidP="00722D23">
      <w:pPr>
        <w:rPr>
          <w:szCs w:val="24"/>
        </w:rPr>
      </w:pPr>
      <w:r w:rsidRPr="007031F6">
        <w:rPr>
          <w:szCs w:val="24"/>
        </w:rPr>
        <w:t>Michael</w:t>
      </w:r>
      <w:r w:rsidR="001C47A0">
        <w:rPr>
          <w:szCs w:val="24"/>
        </w:rPr>
        <w:t xml:space="preserve"> spørger, om D</w:t>
      </w:r>
      <w:r w:rsidRPr="007031F6">
        <w:rPr>
          <w:szCs w:val="24"/>
        </w:rPr>
        <w:t>ialogforum selv</w:t>
      </w:r>
      <w:r w:rsidR="001C47A0">
        <w:rPr>
          <w:szCs w:val="24"/>
        </w:rPr>
        <w:t xml:space="preserve"> kan udforme høringssvaret, så alle holdninger kommer med. </w:t>
      </w:r>
      <w:r w:rsidRPr="007031F6">
        <w:rPr>
          <w:szCs w:val="24"/>
        </w:rPr>
        <w:t>Eva siger, at</w:t>
      </w:r>
      <w:r w:rsidR="001C47A0">
        <w:rPr>
          <w:szCs w:val="24"/>
        </w:rPr>
        <w:t xml:space="preserve"> alles bemærkninger og input bliver skrevet ind. </w:t>
      </w:r>
      <w:r w:rsidRPr="007031F6">
        <w:rPr>
          <w:szCs w:val="24"/>
        </w:rPr>
        <w:t>Michael</w:t>
      </w:r>
      <w:r w:rsidR="001C47A0">
        <w:rPr>
          <w:szCs w:val="24"/>
        </w:rPr>
        <w:t xml:space="preserve"> siger, at der ikke skal stå, at </w:t>
      </w:r>
      <w:r w:rsidRPr="007031F6">
        <w:rPr>
          <w:szCs w:val="24"/>
        </w:rPr>
        <w:t xml:space="preserve">det er </w:t>
      </w:r>
      <w:r w:rsidR="001C47A0" w:rsidRPr="007031F6">
        <w:rPr>
          <w:szCs w:val="24"/>
        </w:rPr>
        <w:t>positivt</w:t>
      </w:r>
      <w:r w:rsidRPr="007031F6">
        <w:rPr>
          <w:szCs w:val="24"/>
        </w:rPr>
        <w:t xml:space="preserve"> med demografimidlerne. </w:t>
      </w:r>
      <w:r w:rsidR="001C47A0">
        <w:rPr>
          <w:szCs w:val="24"/>
        </w:rPr>
        <w:t>Eva svarer, at vi retter høringssvaret, så der står, at Dialogforum</w:t>
      </w:r>
      <w:r w:rsidRPr="007031F6">
        <w:rPr>
          <w:szCs w:val="24"/>
        </w:rPr>
        <w:t xml:space="preserve"> er tilfredse med demografimidler</w:t>
      </w:r>
      <w:r w:rsidR="001C47A0">
        <w:rPr>
          <w:szCs w:val="24"/>
        </w:rPr>
        <w:t>ne</w:t>
      </w:r>
      <w:r w:rsidRPr="007031F6">
        <w:rPr>
          <w:szCs w:val="24"/>
        </w:rPr>
        <w:t xml:space="preserve">, men at det er svært at se effekten pga. besparelser </w:t>
      </w:r>
    </w:p>
    <w:p w14:paraId="51C46E7F" w14:textId="77777777" w:rsidR="007031F6" w:rsidRPr="007031F6" w:rsidRDefault="007031F6" w:rsidP="001C47A0">
      <w:pPr>
        <w:rPr>
          <w:szCs w:val="24"/>
        </w:rPr>
      </w:pPr>
    </w:p>
    <w:p w14:paraId="77CFCE9B" w14:textId="77777777" w:rsidR="00722D23" w:rsidRDefault="007031F6" w:rsidP="00722D23">
      <w:pPr>
        <w:rPr>
          <w:szCs w:val="24"/>
        </w:rPr>
      </w:pPr>
      <w:r w:rsidRPr="007031F6">
        <w:rPr>
          <w:szCs w:val="24"/>
        </w:rPr>
        <w:t xml:space="preserve">Charlotte foreslår, at </w:t>
      </w:r>
      <w:r w:rsidR="001C47A0">
        <w:rPr>
          <w:szCs w:val="24"/>
        </w:rPr>
        <w:t>sekretariatet</w:t>
      </w:r>
      <w:r w:rsidRPr="007031F6">
        <w:rPr>
          <w:szCs w:val="24"/>
        </w:rPr>
        <w:t xml:space="preserve"> send</w:t>
      </w:r>
      <w:r w:rsidR="001C47A0">
        <w:rPr>
          <w:szCs w:val="24"/>
        </w:rPr>
        <w:t xml:space="preserve">er et nyt bud ud på mail, så Dialogforum </w:t>
      </w:r>
      <w:r w:rsidRPr="007031F6">
        <w:rPr>
          <w:szCs w:val="24"/>
        </w:rPr>
        <w:t xml:space="preserve">kan </w:t>
      </w:r>
      <w:r w:rsidR="001C47A0">
        <w:rPr>
          <w:szCs w:val="24"/>
        </w:rPr>
        <w:t>få mulighed for at kommentere på det nye høringssva</w:t>
      </w:r>
      <w:r w:rsidR="00722D23">
        <w:rPr>
          <w:szCs w:val="24"/>
        </w:rPr>
        <w:t>r.</w:t>
      </w:r>
    </w:p>
    <w:p w14:paraId="7A3613A8" w14:textId="77777777" w:rsidR="007031F6" w:rsidRPr="007031F6" w:rsidRDefault="00722D23" w:rsidP="00722D23">
      <w:pPr>
        <w:rPr>
          <w:szCs w:val="24"/>
        </w:rPr>
      </w:pPr>
      <w:r>
        <w:rPr>
          <w:szCs w:val="24"/>
        </w:rPr>
        <w:t>Eva siger, at sekretariatet sender et nyt udkast ud</w:t>
      </w:r>
      <w:r w:rsidR="00267512">
        <w:rPr>
          <w:szCs w:val="24"/>
        </w:rPr>
        <w:t xml:space="preserve"> hurtigst muligt</w:t>
      </w:r>
      <w:r>
        <w:rPr>
          <w:szCs w:val="24"/>
        </w:rPr>
        <w:t xml:space="preserve"> </w:t>
      </w:r>
      <w:r w:rsidR="007031F6" w:rsidRPr="007031F6">
        <w:rPr>
          <w:szCs w:val="24"/>
        </w:rPr>
        <w:t xml:space="preserve">og takker for </w:t>
      </w:r>
      <w:r w:rsidR="00267512">
        <w:rPr>
          <w:szCs w:val="24"/>
        </w:rPr>
        <w:t xml:space="preserve">det </w:t>
      </w:r>
      <w:r w:rsidR="007031F6" w:rsidRPr="007031F6">
        <w:rPr>
          <w:szCs w:val="24"/>
        </w:rPr>
        <w:t>stor</w:t>
      </w:r>
      <w:r w:rsidR="00267512">
        <w:rPr>
          <w:szCs w:val="24"/>
        </w:rPr>
        <w:t>e</w:t>
      </w:r>
      <w:r w:rsidR="007031F6" w:rsidRPr="007031F6">
        <w:rPr>
          <w:szCs w:val="24"/>
        </w:rPr>
        <w:t xml:space="preserve"> engagement. </w:t>
      </w:r>
    </w:p>
    <w:p w14:paraId="079CFDE9" w14:textId="77777777" w:rsidR="007031F6" w:rsidRPr="007031F6" w:rsidRDefault="007031F6" w:rsidP="007031F6">
      <w:pPr>
        <w:rPr>
          <w:szCs w:val="24"/>
        </w:rPr>
      </w:pPr>
    </w:p>
    <w:p w14:paraId="2CC57A16" w14:textId="77777777" w:rsidR="007031F6" w:rsidRPr="00722D23" w:rsidRDefault="00722D23" w:rsidP="00722D23">
      <w:pPr>
        <w:rPr>
          <w:b/>
          <w:szCs w:val="24"/>
        </w:rPr>
      </w:pPr>
      <w:r>
        <w:rPr>
          <w:b/>
          <w:szCs w:val="24"/>
        </w:rPr>
        <w:t xml:space="preserve">5. </w:t>
      </w:r>
      <w:r w:rsidR="007031F6" w:rsidRPr="00722D23">
        <w:rPr>
          <w:b/>
          <w:szCs w:val="24"/>
        </w:rPr>
        <w:t>Drøftelse af personalegennemstrømning</w:t>
      </w:r>
    </w:p>
    <w:p w14:paraId="2EE95870" w14:textId="77777777" w:rsidR="00722D23" w:rsidRDefault="00722D23" w:rsidP="00722D23">
      <w:pPr>
        <w:rPr>
          <w:sz w:val="23"/>
          <w:szCs w:val="23"/>
        </w:rPr>
      </w:pPr>
      <w:r>
        <w:rPr>
          <w:szCs w:val="24"/>
        </w:rPr>
        <w:t xml:space="preserve">Eva indleder med at byde velkommen til Britta Gerd Hansen, centerchef i Center Amager. Britta vil fortælle om, hvordan de arbejder med </w:t>
      </w:r>
      <w:r w:rsidRPr="00722D23">
        <w:rPr>
          <w:szCs w:val="24"/>
        </w:rPr>
        <w:t>personalegennemstrømning og fastholdelse af medarbejdere</w:t>
      </w:r>
      <w:r>
        <w:rPr>
          <w:sz w:val="23"/>
          <w:szCs w:val="23"/>
        </w:rPr>
        <w:t>.</w:t>
      </w:r>
    </w:p>
    <w:p w14:paraId="48F28E3D" w14:textId="77777777" w:rsidR="00722D23" w:rsidRDefault="00722D23" w:rsidP="00722D23">
      <w:pPr>
        <w:rPr>
          <w:sz w:val="23"/>
          <w:szCs w:val="23"/>
        </w:rPr>
      </w:pPr>
    </w:p>
    <w:p w14:paraId="1C4793ED" w14:textId="77777777" w:rsidR="007031F6" w:rsidRPr="00722D23" w:rsidRDefault="007031F6" w:rsidP="00722D23">
      <w:pPr>
        <w:rPr>
          <w:szCs w:val="24"/>
        </w:rPr>
      </w:pPr>
      <w:r w:rsidRPr="00722D23">
        <w:rPr>
          <w:szCs w:val="24"/>
        </w:rPr>
        <w:lastRenderedPageBreak/>
        <w:t>Britta indleder med at sige, at det er et meget vigtigt emne – særlig</w:t>
      </w:r>
      <w:r w:rsidR="00722D23">
        <w:rPr>
          <w:szCs w:val="24"/>
        </w:rPr>
        <w:t>t i socialpsykiatrien, fordi arbejdet</w:t>
      </w:r>
      <w:r w:rsidRPr="00722D23">
        <w:rPr>
          <w:szCs w:val="24"/>
        </w:rPr>
        <w:t xml:space="preserve"> </w:t>
      </w:r>
      <w:r w:rsidR="00722D23">
        <w:rPr>
          <w:szCs w:val="24"/>
        </w:rPr>
        <w:t xml:space="preserve">med borgere med psykisk sygdom </w:t>
      </w:r>
      <w:r w:rsidR="009E7370">
        <w:rPr>
          <w:szCs w:val="24"/>
        </w:rPr>
        <w:t>også handler om relationer, og det kræver, at medarbejderne fastholdes</w:t>
      </w:r>
      <w:r w:rsidRPr="00722D23">
        <w:rPr>
          <w:szCs w:val="24"/>
        </w:rPr>
        <w:t xml:space="preserve">. </w:t>
      </w:r>
    </w:p>
    <w:p w14:paraId="0102B5CE" w14:textId="77777777" w:rsidR="007031F6" w:rsidRPr="007031F6" w:rsidRDefault="007031F6" w:rsidP="007031F6">
      <w:pPr>
        <w:pStyle w:val="Listeafsnit"/>
        <w:rPr>
          <w:szCs w:val="24"/>
        </w:rPr>
      </w:pPr>
    </w:p>
    <w:p w14:paraId="600556FB" w14:textId="77777777" w:rsidR="007031F6" w:rsidRPr="007031F6" w:rsidRDefault="00722D23" w:rsidP="00722D23">
      <w:pPr>
        <w:rPr>
          <w:szCs w:val="24"/>
        </w:rPr>
      </w:pPr>
      <w:r>
        <w:rPr>
          <w:szCs w:val="24"/>
        </w:rPr>
        <w:t xml:space="preserve">Britta fortæller, at en udfordring med personalegennemstrømning er, at </w:t>
      </w:r>
      <w:r w:rsidR="007031F6" w:rsidRPr="00722D23">
        <w:rPr>
          <w:szCs w:val="24"/>
        </w:rPr>
        <w:t>det</w:t>
      </w:r>
      <w:r>
        <w:rPr>
          <w:szCs w:val="24"/>
        </w:rPr>
        <w:t xml:space="preserve"> kan regnes ud på forskellige måder. Eksempelvis regner forsknings- og analysecentret VIVE, SOF og </w:t>
      </w:r>
      <w:r w:rsidR="007031F6" w:rsidRPr="00722D23">
        <w:rPr>
          <w:szCs w:val="24"/>
        </w:rPr>
        <w:t xml:space="preserve">Dansk Arbejdsgiverforening </w:t>
      </w:r>
      <w:r>
        <w:rPr>
          <w:szCs w:val="24"/>
        </w:rPr>
        <w:t>personalegennemstrømning ud på hver sin måde. Britta l</w:t>
      </w:r>
      <w:r w:rsidR="00D44F5A">
        <w:rPr>
          <w:szCs w:val="24"/>
        </w:rPr>
        <w:t xml:space="preserve">ægger sig op ad </w:t>
      </w:r>
      <w:r w:rsidR="00BA5083">
        <w:rPr>
          <w:szCs w:val="24"/>
        </w:rPr>
        <w:t xml:space="preserve">VIVES beregning og rapport på området. </w:t>
      </w:r>
      <w:r>
        <w:rPr>
          <w:szCs w:val="24"/>
        </w:rPr>
        <w:t>Generelt</w:t>
      </w:r>
      <w:r w:rsidR="009E7370">
        <w:rPr>
          <w:szCs w:val="24"/>
        </w:rPr>
        <w:t xml:space="preserve"> viser VIVES rapport, at</w:t>
      </w:r>
      <w:r>
        <w:rPr>
          <w:szCs w:val="24"/>
        </w:rPr>
        <w:t xml:space="preserve"> tallene for sygefravær og personalegennemstrømning </w:t>
      </w:r>
      <w:r w:rsidR="009E7370">
        <w:rPr>
          <w:szCs w:val="24"/>
        </w:rPr>
        <w:t xml:space="preserve">kan svinge </w:t>
      </w:r>
      <w:r>
        <w:rPr>
          <w:szCs w:val="24"/>
        </w:rPr>
        <w:t xml:space="preserve">meget. Derudover kan man se forskellige tendenser i tallene. Det er blandt andet </w:t>
      </w:r>
      <w:r w:rsidR="007031F6" w:rsidRPr="007031F6">
        <w:rPr>
          <w:szCs w:val="24"/>
        </w:rPr>
        <w:t>de unge,</w:t>
      </w:r>
      <w:r w:rsidR="009E7370">
        <w:rPr>
          <w:szCs w:val="24"/>
        </w:rPr>
        <w:t xml:space="preserve"> der forlader jobbet hurtigst </w:t>
      </w:r>
      <w:r w:rsidR="007031F6" w:rsidRPr="007031F6">
        <w:rPr>
          <w:szCs w:val="24"/>
        </w:rPr>
        <w:t xml:space="preserve">sammenlignet med faggrupper i en højere alder. </w:t>
      </w:r>
    </w:p>
    <w:p w14:paraId="47E6CF66" w14:textId="77777777" w:rsidR="007031F6" w:rsidRPr="007031F6" w:rsidRDefault="007031F6" w:rsidP="007031F6">
      <w:pPr>
        <w:pStyle w:val="Listeafsnit"/>
        <w:rPr>
          <w:szCs w:val="24"/>
        </w:rPr>
      </w:pPr>
    </w:p>
    <w:p w14:paraId="7CAF56CA" w14:textId="77777777" w:rsidR="007031F6" w:rsidRPr="00BA5083" w:rsidRDefault="007031F6" w:rsidP="00BA5083">
      <w:pPr>
        <w:rPr>
          <w:szCs w:val="24"/>
        </w:rPr>
      </w:pPr>
      <w:r w:rsidRPr="00BA5083">
        <w:rPr>
          <w:szCs w:val="24"/>
        </w:rPr>
        <w:t xml:space="preserve">Der er </w:t>
      </w:r>
      <w:r w:rsidR="009E7370">
        <w:rPr>
          <w:szCs w:val="24"/>
        </w:rPr>
        <w:t xml:space="preserve">mange </w:t>
      </w:r>
      <w:r w:rsidRPr="00BA5083">
        <w:rPr>
          <w:szCs w:val="24"/>
        </w:rPr>
        <w:t>forskell</w:t>
      </w:r>
      <w:r w:rsidR="00BA5083">
        <w:rPr>
          <w:szCs w:val="24"/>
        </w:rPr>
        <w:t>ige ting, der påvirker tallet for personalegennemstrømning</w:t>
      </w:r>
      <w:r w:rsidR="00D44F5A">
        <w:rPr>
          <w:szCs w:val="24"/>
        </w:rPr>
        <w:t xml:space="preserve"> i begge retning, bl.a. rekruttering, arbejdsmiljø, ledelse mv. </w:t>
      </w:r>
      <w:r w:rsidR="009E7370">
        <w:rPr>
          <w:szCs w:val="24"/>
        </w:rPr>
        <w:t>En høj personalegennemstrømning er som regel ikke godt, men det er også vigtigt at huske, at nogle tilbud også kan have en</w:t>
      </w:r>
      <w:r w:rsidR="00D44F5A">
        <w:rPr>
          <w:szCs w:val="24"/>
        </w:rPr>
        <w:t xml:space="preserve"> personaleomsætning,</w:t>
      </w:r>
      <w:r w:rsidR="009E7370">
        <w:rPr>
          <w:szCs w:val="24"/>
        </w:rPr>
        <w:t xml:space="preserve"> der er for lav. Så er</w:t>
      </w:r>
      <w:r w:rsidR="00D44F5A">
        <w:rPr>
          <w:szCs w:val="24"/>
        </w:rPr>
        <w:t xml:space="preserve"> det </w:t>
      </w:r>
      <w:r w:rsidR="009E7370">
        <w:rPr>
          <w:szCs w:val="24"/>
        </w:rPr>
        <w:t>fx ikke</w:t>
      </w:r>
      <w:r w:rsidR="00D44F5A">
        <w:rPr>
          <w:szCs w:val="24"/>
        </w:rPr>
        <w:t xml:space="preserve"> muligt at rekruttere nyt personale med andre kompetencer. </w:t>
      </w:r>
    </w:p>
    <w:p w14:paraId="6DA1824F" w14:textId="77777777" w:rsidR="007031F6" w:rsidRPr="007031F6" w:rsidRDefault="007031F6" w:rsidP="007031F6">
      <w:pPr>
        <w:pStyle w:val="Listeafsnit"/>
        <w:rPr>
          <w:szCs w:val="24"/>
        </w:rPr>
      </w:pPr>
    </w:p>
    <w:p w14:paraId="68110583" w14:textId="77777777" w:rsidR="007031F6" w:rsidRPr="0027016C" w:rsidRDefault="007031F6" w:rsidP="0027016C">
      <w:pPr>
        <w:rPr>
          <w:szCs w:val="24"/>
        </w:rPr>
      </w:pPr>
      <w:r w:rsidRPr="00BA5083">
        <w:rPr>
          <w:szCs w:val="24"/>
        </w:rPr>
        <w:t>Britta fortæller om et konkret botilbud</w:t>
      </w:r>
      <w:r w:rsidR="0027016C">
        <w:rPr>
          <w:szCs w:val="24"/>
        </w:rPr>
        <w:t xml:space="preserve">, Sundbyhus. Tilbage i 2016 var der en </w:t>
      </w:r>
      <w:r w:rsidR="009E7370">
        <w:rPr>
          <w:szCs w:val="24"/>
        </w:rPr>
        <w:t xml:space="preserve">meget </w:t>
      </w:r>
      <w:r w:rsidR="0027016C">
        <w:rPr>
          <w:szCs w:val="24"/>
        </w:rPr>
        <w:t>høj personalegennemstrømning. Derudover var der også et</w:t>
      </w:r>
      <w:r w:rsidRPr="00D44F5A">
        <w:rPr>
          <w:szCs w:val="24"/>
        </w:rPr>
        <w:t xml:space="preserve"> dårlig</w:t>
      </w:r>
      <w:r w:rsidR="0027016C">
        <w:rPr>
          <w:szCs w:val="24"/>
        </w:rPr>
        <w:t>t arbejdsmiljø samt</w:t>
      </w:r>
      <w:r w:rsidRPr="00D44F5A">
        <w:rPr>
          <w:szCs w:val="24"/>
        </w:rPr>
        <w:t xml:space="preserve"> </w:t>
      </w:r>
      <w:r w:rsidR="0027016C">
        <w:rPr>
          <w:szCs w:val="24"/>
        </w:rPr>
        <w:t xml:space="preserve">en </w:t>
      </w:r>
      <w:r w:rsidRPr="00D44F5A">
        <w:rPr>
          <w:szCs w:val="24"/>
        </w:rPr>
        <w:t>lav</w:t>
      </w:r>
      <w:r w:rsidR="0027016C">
        <w:rPr>
          <w:szCs w:val="24"/>
        </w:rPr>
        <w:t xml:space="preserve"> </w:t>
      </w:r>
      <w:r w:rsidRPr="00D44F5A">
        <w:rPr>
          <w:szCs w:val="24"/>
        </w:rPr>
        <w:t xml:space="preserve">tilfredshed hos beboerne og </w:t>
      </w:r>
      <w:r w:rsidR="0027016C">
        <w:rPr>
          <w:szCs w:val="24"/>
        </w:rPr>
        <w:t>ansatte. Nu er sygefraværet faldet til</w:t>
      </w:r>
      <w:r w:rsidRPr="0027016C">
        <w:rPr>
          <w:szCs w:val="24"/>
        </w:rPr>
        <w:t xml:space="preserve"> 4, 4</w:t>
      </w:r>
      <w:r w:rsidR="0027016C">
        <w:rPr>
          <w:szCs w:val="24"/>
        </w:rPr>
        <w:t xml:space="preserve"> dage, og personalegennemstrømningen er faldet til</w:t>
      </w:r>
      <w:r w:rsidRPr="0027016C">
        <w:rPr>
          <w:szCs w:val="24"/>
        </w:rPr>
        <w:t xml:space="preserve"> 16 pct. </w:t>
      </w:r>
      <w:r w:rsidR="0027016C">
        <w:rPr>
          <w:szCs w:val="24"/>
        </w:rPr>
        <w:t>Det skyldes blandt andet en indsats, hvor der har været fokus på ledelse. Derudover er det blevet beskrevet, hvilke kompetencer</w:t>
      </w:r>
      <w:r w:rsidR="009E7370">
        <w:rPr>
          <w:szCs w:val="24"/>
        </w:rPr>
        <w:t>,</w:t>
      </w:r>
      <w:r w:rsidR="0027016C">
        <w:rPr>
          <w:szCs w:val="24"/>
        </w:rPr>
        <w:t xml:space="preserve"> der er brug for hos medarbejderne og rekrutteret efter det. </w:t>
      </w:r>
      <w:r w:rsidR="009E7370">
        <w:rPr>
          <w:szCs w:val="24"/>
        </w:rPr>
        <w:t>Den særlige indsats</w:t>
      </w:r>
      <w:r w:rsidR="0027016C">
        <w:rPr>
          <w:szCs w:val="24"/>
        </w:rPr>
        <w:t xml:space="preserve"> be</w:t>
      </w:r>
      <w:r w:rsidR="009E7370">
        <w:rPr>
          <w:szCs w:val="24"/>
        </w:rPr>
        <w:t xml:space="preserve">tød, at personalegennemstrømningen først </w:t>
      </w:r>
      <w:r w:rsidR="0027016C">
        <w:rPr>
          <w:szCs w:val="24"/>
        </w:rPr>
        <w:t>s</w:t>
      </w:r>
      <w:r w:rsidRPr="0027016C">
        <w:rPr>
          <w:szCs w:val="24"/>
        </w:rPr>
        <w:t>teg i periode</w:t>
      </w:r>
      <w:r w:rsidR="0027016C">
        <w:rPr>
          <w:szCs w:val="24"/>
        </w:rPr>
        <w:t xml:space="preserve">, før den faldt igen. Derudover var der også en </w:t>
      </w:r>
      <w:r w:rsidRPr="0027016C">
        <w:rPr>
          <w:szCs w:val="24"/>
        </w:rPr>
        <w:t>lang rekrutteringsperiode, for det handler og</w:t>
      </w:r>
      <w:r w:rsidR="009E7370">
        <w:rPr>
          <w:szCs w:val="24"/>
        </w:rPr>
        <w:t>så om at vente på, at de kvalificerede</w:t>
      </w:r>
      <w:r w:rsidRPr="0027016C">
        <w:rPr>
          <w:szCs w:val="24"/>
        </w:rPr>
        <w:t xml:space="preserve"> medarbejdere søger</w:t>
      </w:r>
      <w:r w:rsidR="009E7370">
        <w:rPr>
          <w:szCs w:val="24"/>
        </w:rPr>
        <w:t xml:space="preserve"> de ledige stillinger</w:t>
      </w:r>
      <w:r w:rsidRPr="0027016C">
        <w:rPr>
          <w:szCs w:val="24"/>
        </w:rPr>
        <w:t xml:space="preserve">. </w:t>
      </w:r>
    </w:p>
    <w:p w14:paraId="700D5352" w14:textId="77777777" w:rsidR="005F0F9E" w:rsidRDefault="005F0F9E" w:rsidP="0027016C">
      <w:pPr>
        <w:rPr>
          <w:szCs w:val="24"/>
        </w:rPr>
      </w:pPr>
    </w:p>
    <w:p w14:paraId="4A425DBC" w14:textId="77777777" w:rsidR="007031F6" w:rsidRPr="00D24E5A" w:rsidRDefault="009E7370" w:rsidP="00D24E5A">
      <w:pPr>
        <w:rPr>
          <w:szCs w:val="24"/>
        </w:rPr>
      </w:pPr>
      <w:r>
        <w:rPr>
          <w:szCs w:val="24"/>
        </w:rPr>
        <w:t xml:space="preserve">Britta siger, at der også skal </w:t>
      </w:r>
      <w:r w:rsidR="005F0F9E">
        <w:rPr>
          <w:szCs w:val="24"/>
        </w:rPr>
        <w:t>arbejde</w:t>
      </w:r>
      <w:r>
        <w:rPr>
          <w:szCs w:val="24"/>
        </w:rPr>
        <w:t>s</w:t>
      </w:r>
      <w:r w:rsidR="005F0F9E">
        <w:rPr>
          <w:szCs w:val="24"/>
        </w:rPr>
        <w:t xml:space="preserve"> med at fastholde medarbejdere. I den forbindelse er det vigtigt at sørge for, at nye medarbejdere får en god start på et tilbud, fx med introprogrammer. Et </w:t>
      </w:r>
      <w:r>
        <w:rPr>
          <w:szCs w:val="24"/>
        </w:rPr>
        <w:t>andet tiltag kan være</w:t>
      </w:r>
      <w:r w:rsidR="005F0F9E">
        <w:rPr>
          <w:szCs w:val="24"/>
        </w:rPr>
        <w:t>, at ny</w:t>
      </w:r>
      <w:r>
        <w:rPr>
          <w:szCs w:val="24"/>
        </w:rPr>
        <w:t>e</w:t>
      </w:r>
      <w:r w:rsidR="005F0F9E">
        <w:rPr>
          <w:szCs w:val="24"/>
        </w:rPr>
        <w:t xml:space="preserve"> medarbejder</w:t>
      </w:r>
      <w:r>
        <w:rPr>
          <w:szCs w:val="24"/>
        </w:rPr>
        <w:t>e</w:t>
      </w:r>
      <w:r w:rsidR="005F0F9E">
        <w:rPr>
          <w:szCs w:val="24"/>
        </w:rPr>
        <w:t xml:space="preserve"> får en </w:t>
      </w:r>
      <w:r w:rsidR="007031F6" w:rsidRPr="0027016C">
        <w:rPr>
          <w:szCs w:val="24"/>
        </w:rPr>
        <w:t>mentor</w:t>
      </w:r>
      <w:r w:rsidR="00D24E5A">
        <w:rPr>
          <w:szCs w:val="24"/>
        </w:rPr>
        <w:t>,</w:t>
      </w:r>
      <w:r w:rsidR="007031F6" w:rsidRPr="0027016C">
        <w:rPr>
          <w:szCs w:val="24"/>
        </w:rPr>
        <w:t xml:space="preserve"> </w:t>
      </w:r>
      <w:r>
        <w:rPr>
          <w:szCs w:val="24"/>
        </w:rPr>
        <w:t>som de kan støtte sig til</w:t>
      </w:r>
      <w:r w:rsidR="00D24E5A">
        <w:rPr>
          <w:szCs w:val="24"/>
        </w:rPr>
        <w:t>. Det handler om at kom</w:t>
      </w:r>
      <w:r w:rsidR="007031F6" w:rsidRPr="0027016C">
        <w:rPr>
          <w:szCs w:val="24"/>
        </w:rPr>
        <w:t xml:space="preserve">me godt i gang og få en god start, så man kan lave et godt stykke arbejde. </w:t>
      </w:r>
      <w:r w:rsidR="00D24E5A">
        <w:rPr>
          <w:szCs w:val="24"/>
        </w:rPr>
        <w:t xml:space="preserve">Britta fortæller også, at samarbejdet med </w:t>
      </w:r>
      <w:r w:rsidR="007031F6" w:rsidRPr="00D24E5A">
        <w:rPr>
          <w:szCs w:val="24"/>
        </w:rPr>
        <w:t>beboere og pår</w:t>
      </w:r>
      <w:r w:rsidR="00D24E5A">
        <w:rPr>
          <w:szCs w:val="24"/>
        </w:rPr>
        <w:t xml:space="preserve">ørende også har stor betydning for, at </w:t>
      </w:r>
      <w:r>
        <w:rPr>
          <w:szCs w:val="24"/>
        </w:rPr>
        <w:t>forvaltningen</w:t>
      </w:r>
      <w:r w:rsidR="00D24E5A">
        <w:rPr>
          <w:szCs w:val="24"/>
        </w:rPr>
        <w:t xml:space="preserve"> kan f</w:t>
      </w:r>
      <w:r w:rsidR="007031F6" w:rsidRPr="00D24E5A">
        <w:rPr>
          <w:szCs w:val="24"/>
        </w:rPr>
        <w:t>asthol</w:t>
      </w:r>
      <w:r w:rsidR="00D24E5A">
        <w:rPr>
          <w:szCs w:val="24"/>
        </w:rPr>
        <w:t>d</w:t>
      </w:r>
      <w:r w:rsidR="007031F6" w:rsidRPr="00D24E5A">
        <w:rPr>
          <w:szCs w:val="24"/>
        </w:rPr>
        <w:t xml:space="preserve">e de gode medarbejdere. Det kræver </w:t>
      </w:r>
      <w:r w:rsidR="00D24E5A">
        <w:rPr>
          <w:szCs w:val="24"/>
        </w:rPr>
        <w:t xml:space="preserve">et godt samarbejde og samspil. </w:t>
      </w:r>
    </w:p>
    <w:p w14:paraId="6F12D354" w14:textId="77777777" w:rsidR="007031F6" w:rsidRPr="007031F6" w:rsidRDefault="007031F6" w:rsidP="007031F6">
      <w:pPr>
        <w:pStyle w:val="Listeafsnit"/>
        <w:rPr>
          <w:szCs w:val="24"/>
        </w:rPr>
      </w:pPr>
    </w:p>
    <w:p w14:paraId="40423C25" w14:textId="77777777" w:rsidR="007031F6" w:rsidRPr="00D24E5A" w:rsidRDefault="007031F6" w:rsidP="00D24E5A">
      <w:pPr>
        <w:rPr>
          <w:szCs w:val="24"/>
        </w:rPr>
      </w:pPr>
      <w:r w:rsidRPr="00D24E5A">
        <w:rPr>
          <w:szCs w:val="24"/>
        </w:rPr>
        <w:t xml:space="preserve">Dan fortæller, at medarbejderne er begyndt at sige op på pga. besparelser. Det betyder en høj gennemstrømning. </w:t>
      </w:r>
      <w:r w:rsidR="00D24E5A" w:rsidRPr="00D24E5A">
        <w:rPr>
          <w:szCs w:val="24"/>
        </w:rPr>
        <w:t>Britta</w:t>
      </w:r>
      <w:r w:rsidRPr="00D24E5A">
        <w:rPr>
          <w:szCs w:val="24"/>
        </w:rPr>
        <w:t xml:space="preserve"> siger, at det</w:t>
      </w:r>
      <w:r w:rsidR="00D24E5A">
        <w:rPr>
          <w:szCs w:val="24"/>
        </w:rPr>
        <w:t xml:space="preserve"> i sådan </w:t>
      </w:r>
      <w:r w:rsidR="009E7370">
        <w:rPr>
          <w:szCs w:val="24"/>
        </w:rPr>
        <w:t>en situation</w:t>
      </w:r>
      <w:r w:rsidR="00D24E5A">
        <w:rPr>
          <w:szCs w:val="24"/>
        </w:rPr>
        <w:t xml:space="preserve"> handler om at tale om, hv</w:t>
      </w:r>
      <w:r w:rsidRPr="00D24E5A">
        <w:rPr>
          <w:szCs w:val="24"/>
        </w:rPr>
        <w:t>o</w:t>
      </w:r>
      <w:r w:rsidR="00D24E5A">
        <w:rPr>
          <w:szCs w:val="24"/>
        </w:rPr>
        <w:t>r</w:t>
      </w:r>
      <w:r w:rsidRPr="00D24E5A">
        <w:rPr>
          <w:szCs w:val="24"/>
        </w:rPr>
        <w:t>dan man bedst løser opgaverne m</w:t>
      </w:r>
      <w:r w:rsidR="00D24E5A">
        <w:rPr>
          <w:szCs w:val="24"/>
        </w:rPr>
        <w:t>ed de tilbageværende ressourcer</w:t>
      </w:r>
      <w:r w:rsidR="009E7370">
        <w:rPr>
          <w:szCs w:val="24"/>
        </w:rPr>
        <w:t xml:space="preserve"> på botilbuddene</w:t>
      </w:r>
      <w:r w:rsidR="00D24E5A">
        <w:rPr>
          <w:szCs w:val="24"/>
        </w:rPr>
        <w:t xml:space="preserve">. </w:t>
      </w:r>
      <w:r w:rsidRPr="00D24E5A">
        <w:rPr>
          <w:szCs w:val="24"/>
        </w:rPr>
        <w:t xml:space="preserve"> </w:t>
      </w:r>
    </w:p>
    <w:p w14:paraId="480A3062" w14:textId="77777777" w:rsidR="007031F6" w:rsidRPr="007031F6" w:rsidRDefault="007031F6" w:rsidP="007031F6">
      <w:pPr>
        <w:pStyle w:val="Listeafsnit"/>
        <w:rPr>
          <w:szCs w:val="24"/>
        </w:rPr>
      </w:pPr>
    </w:p>
    <w:p w14:paraId="49EEEA61" w14:textId="77777777" w:rsidR="007031F6" w:rsidRPr="00D24E5A" w:rsidRDefault="007031F6" w:rsidP="00D24E5A">
      <w:pPr>
        <w:rPr>
          <w:szCs w:val="24"/>
        </w:rPr>
      </w:pPr>
      <w:r w:rsidRPr="00D24E5A">
        <w:rPr>
          <w:szCs w:val="24"/>
        </w:rPr>
        <w:t>Bjarne</w:t>
      </w:r>
      <w:r w:rsidR="00D24E5A">
        <w:rPr>
          <w:szCs w:val="24"/>
        </w:rPr>
        <w:t xml:space="preserve"> siger, at det er rart at høre om de gode eksempler, men at det også er vigtigt at se på årsagerne til personalegennemstrømningen. Er der l</w:t>
      </w:r>
      <w:r w:rsidRPr="00D24E5A">
        <w:rPr>
          <w:szCs w:val="24"/>
        </w:rPr>
        <w:t>avet analyser af årsager</w:t>
      </w:r>
      <w:r w:rsidR="00D24E5A">
        <w:rPr>
          <w:szCs w:val="24"/>
        </w:rPr>
        <w:t>ne, og er det muligt at få et overblik over situationen eller en status?</w:t>
      </w:r>
    </w:p>
    <w:p w14:paraId="6DA26FB7" w14:textId="77777777" w:rsidR="007031F6" w:rsidRPr="007031F6" w:rsidRDefault="007031F6" w:rsidP="007031F6">
      <w:pPr>
        <w:pStyle w:val="Listeafsnit"/>
        <w:rPr>
          <w:szCs w:val="24"/>
        </w:rPr>
      </w:pPr>
    </w:p>
    <w:p w14:paraId="0BA4AF94" w14:textId="77777777" w:rsidR="007031F6" w:rsidRPr="00D24E5A" w:rsidRDefault="007031F6" w:rsidP="00D24E5A">
      <w:pPr>
        <w:rPr>
          <w:szCs w:val="24"/>
        </w:rPr>
      </w:pPr>
      <w:r w:rsidRPr="00D24E5A">
        <w:rPr>
          <w:szCs w:val="24"/>
        </w:rPr>
        <w:t>Britta siger, at</w:t>
      </w:r>
      <w:r w:rsidR="00D24E5A">
        <w:rPr>
          <w:szCs w:val="24"/>
        </w:rPr>
        <w:t xml:space="preserve"> der pt. ikke findes gode tal for personalegennemstrømningen, fordi forvaltningen er ved at ændre i </w:t>
      </w:r>
      <w:r w:rsidR="009E7370" w:rsidRPr="00D24E5A">
        <w:rPr>
          <w:szCs w:val="24"/>
        </w:rPr>
        <w:t>ledelsesinformatio</w:t>
      </w:r>
      <w:r w:rsidR="009E7370">
        <w:rPr>
          <w:szCs w:val="24"/>
        </w:rPr>
        <w:t>nen. I dag indgår pædagogstuderende og barsler i personalegennemstrømningen som</w:t>
      </w:r>
      <w:r w:rsidRPr="00D24E5A">
        <w:rPr>
          <w:szCs w:val="24"/>
        </w:rPr>
        <w:t xml:space="preserve"> </w:t>
      </w:r>
      <w:r w:rsidR="009E7370">
        <w:rPr>
          <w:szCs w:val="24"/>
        </w:rPr>
        <w:t>fratrædelser og ansættelser. De nuværende tal er altså</w:t>
      </w:r>
      <w:r w:rsidRPr="00D24E5A">
        <w:rPr>
          <w:szCs w:val="24"/>
        </w:rPr>
        <w:t xml:space="preserve"> ikke et udtryk for </w:t>
      </w:r>
      <w:r w:rsidR="009E7370">
        <w:rPr>
          <w:szCs w:val="24"/>
        </w:rPr>
        <w:t>de reelle</w:t>
      </w:r>
      <w:r w:rsidRPr="00D24E5A">
        <w:rPr>
          <w:szCs w:val="24"/>
        </w:rPr>
        <w:t xml:space="preserve"> fratrædelser. Derudover har man </w:t>
      </w:r>
      <w:r w:rsidR="009E7370">
        <w:rPr>
          <w:szCs w:val="24"/>
        </w:rPr>
        <w:t>i forvaltningen fratrædelses</w:t>
      </w:r>
      <w:r w:rsidRPr="00D24E5A">
        <w:rPr>
          <w:szCs w:val="24"/>
        </w:rPr>
        <w:t xml:space="preserve">samtaler, hvor der skrives </w:t>
      </w:r>
      <w:r w:rsidR="009E7370">
        <w:rPr>
          <w:szCs w:val="24"/>
        </w:rPr>
        <w:t xml:space="preserve">årsager ned. </w:t>
      </w:r>
    </w:p>
    <w:p w14:paraId="47F06A0D" w14:textId="77777777" w:rsidR="007031F6" w:rsidRPr="007031F6" w:rsidRDefault="007031F6" w:rsidP="007031F6">
      <w:pPr>
        <w:pStyle w:val="Listeafsnit"/>
        <w:rPr>
          <w:szCs w:val="24"/>
        </w:rPr>
      </w:pPr>
    </w:p>
    <w:p w14:paraId="6D2151C8" w14:textId="77777777" w:rsidR="007031F6" w:rsidRPr="007031F6" w:rsidRDefault="007031F6" w:rsidP="009E7370">
      <w:pPr>
        <w:rPr>
          <w:szCs w:val="24"/>
        </w:rPr>
      </w:pPr>
      <w:r w:rsidRPr="009E7370">
        <w:rPr>
          <w:szCs w:val="24"/>
        </w:rPr>
        <w:t>Bjarne</w:t>
      </w:r>
      <w:r w:rsidR="009E7370">
        <w:rPr>
          <w:szCs w:val="24"/>
        </w:rPr>
        <w:t xml:space="preserve"> spørger, hvordan man bruger informationen fra fratrædelsessamtalerne. Britta fortæller, at man i samtalerne spørger indtil, hvorfor den enkelte medarbejder stopp</w:t>
      </w:r>
      <w:r w:rsidR="001C5BED">
        <w:rPr>
          <w:szCs w:val="24"/>
        </w:rPr>
        <w:t>er. Nogle gange er det, fordi medarbejderne skal flytte, men andre gange kan det fx også være pga. konflikter på arbejdet. Hvis det er sidstnævnte, er det vigtigt at have fokus på, hvordan arbejdspladsen kan bruge det til læring og forbedring af situationen</w:t>
      </w:r>
      <w:r w:rsidRPr="007031F6">
        <w:rPr>
          <w:szCs w:val="24"/>
        </w:rPr>
        <w:t xml:space="preserve">. </w:t>
      </w:r>
    </w:p>
    <w:p w14:paraId="324B566D" w14:textId="77777777" w:rsidR="007031F6" w:rsidRPr="007031F6" w:rsidRDefault="007031F6" w:rsidP="007031F6">
      <w:pPr>
        <w:pStyle w:val="Listeafsnit"/>
        <w:rPr>
          <w:szCs w:val="24"/>
        </w:rPr>
      </w:pPr>
    </w:p>
    <w:p w14:paraId="0F3F5550" w14:textId="77777777" w:rsidR="007031F6" w:rsidRPr="001C5BED" w:rsidRDefault="007031F6" w:rsidP="001C5BED">
      <w:pPr>
        <w:rPr>
          <w:szCs w:val="24"/>
        </w:rPr>
      </w:pPr>
      <w:r w:rsidRPr="001C5BED">
        <w:rPr>
          <w:szCs w:val="24"/>
        </w:rPr>
        <w:t>Lisbeth</w:t>
      </w:r>
      <w:r w:rsidR="001C5BED">
        <w:rPr>
          <w:szCs w:val="24"/>
        </w:rPr>
        <w:t xml:space="preserve"> Fog spørger til personalepleje. Hun </w:t>
      </w:r>
      <w:r w:rsidRPr="001C5BED">
        <w:rPr>
          <w:szCs w:val="24"/>
        </w:rPr>
        <w:t>har</w:t>
      </w:r>
      <w:r w:rsidR="001C5BED">
        <w:rPr>
          <w:szCs w:val="24"/>
        </w:rPr>
        <w:t xml:space="preserve"> fx</w:t>
      </w:r>
      <w:r w:rsidRPr="001C5BED">
        <w:rPr>
          <w:szCs w:val="24"/>
        </w:rPr>
        <w:t xml:space="preserve"> fores</w:t>
      </w:r>
      <w:r w:rsidR="001C5BED">
        <w:rPr>
          <w:szCs w:val="24"/>
        </w:rPr>
        <w:t>lået morgenbrød i weekenden</w:t>
      </w:r>
      <w:r w:rsidRPr="001C5BED">
        <w:rPr>
          <w:szCs w:val="24"/>
        </w:rPr>
        <w:t xml:space="preserve"> for at give personalet en god start og overskud. Derudover </w:t>
      </w:r>
      <w:r w:rsidR="001C5BED">
        <w:rPr>
          <w:szCs w:val="24"/>
        </w:rPr>
        <w:t xml:space="preserve">kan man på </w:t>
      </w:r>
      <w:r w:rsidRPr="001C5BED">
        <w:rPr>
          <w:szCs w:val="24"/>
        </w:rPr>
        <w:t xml:space="preserve">tilbuddets hjemmeside </w:t>
      </w:r>
      <w:r w:rsidR="001C5BED">
        <w:rPr>
          <w:szCs w:val="24"/>
        </w:rPr>
        <w:t>lave indlæg om, hvad pædagog</w:t>
      </w:r>
      <w:r w:rsidRPr="001C5BED">
        <w:rPr>
          <w:szCs w:val="24"/>
        </w:rPr>
        <w:t>studerende kan forvente</w:t>
      </w:r>
      <w:r w:rsidR="001C5BED">
        <w:rPr>
          <w:szCs w:val="24"/>
        </w:rPr>
        <w:t xml:space="preserve"> af arbejdspladsen</w:t>
      </w:r>
      <w:r w:rsidRPr="001C5BED">
        <w:rPr>
          <w:szCs w:val="24"/>
        </w:rPr>
        <w:t xml:space="preserve">. </w:t>
      </w:r>
      <w:r w:rsidR="001C5BED">
        <w:rPr>
          <w:szCs w:val="24"/>
        </w:rPr>
        <w:t>Hun har lavet et indlæg til Thorupgårdens hjemmeside, der beskriver, hvad beboerne</w:t>
      </w:r>
      <w:r w:rsidRPr="001C5BED">
        <w:rPr>
          <w:szCs w:val="24"/>
        </w:rPr>
        <w:t xml:space="preserve"> værdsætter ved at bo der. </w:t>
      </w:r>
    </w:p>
    <w:p w14:paraId="0BB89D01" w14:textId="77777777" w:rsidR="007031F6" w:rsidRPr="007031F6" w:rsidRDefault="007031F6" w:rsidP="007031F6">
      <w:pPr>
        <w:pStyle w:val="Listeafsnit"/>
        <w:rPr>
          <w:szCs w:val="24"/>
        </w:rPr>
      </w:pPr>
    </w:p>
    <w:p w14:paraId="446BF905" w14:textId="77777777" w:rsidR="007031F6" w:rsidRPr="001C5BED" w:rsidRDefault="007031F6" w:rsidP="001C5BED">
      <w:pPr>
        <w:rPr>
          <w:szCs w:val="24"/>
        </w:rPr>
      </w:pPr>
      <w:r w:rsidRPr="001C5BED">
        <w:rPr>
          <w:szCs w:val="24"/>
        </w:rPr>
        <w:t>Britta</w:t>
      </w:r>
      <w:r w:rsidR="001C5BED">
        <w:rPr>
          <w:szCs w:val="24"/>
        </w:rPr>
        <w:t xml:space="preserve"> siger, at det vigtige for nye ansøgere i øjeblikket er uddannelsen og om det er </w:t>
      </w:r>
      <w:r w:rsidRPr="001C5BED">
        <w:rPr>
          <w:szCs w:val="24"/>
        </w:rPr>
        <w:t xml:space="preserve">et godt tilbud. </w:t>
      </w:r>
      <w:r w:rsidR="001C5BED">
        <w:rPr>
          <w:szCs w:val="24"/>
        </w:rPr>
        <w:t xml:space="preserve">Medarbejderne skal før uddannelsen have </w:t>
      </w:r>
      <w:r w:rsidRPr="001C5BED">
        <w:rPr>
          <w:szCs w:val="24"/>
        </w:rPr>
        <w:t>en</w:t>
      </w:r>
      <w:r w:rsidR="001C5BED">
        <w:rPr>
          <w:szCs w:val="24"/>
        </w:rPr>
        <w:t xml:space="preserve"> samtale med sin leder, om de man gerne vil have ud af det samt</w:t>
      </w:r>
      <w:r w:rsidRPr="001C5BED">
        <w:rPr>
          <w:szCs w:val="24"/>
        </w:rPr>
        <w:t xml:space="preserve"> lave notater unde</w:t>
      </w:r>
      <w:r w:rsidR="001C5BED">
        <w:rPr>
          <w:szCs w:val="24"/>
        </w:rPr>
        <w:t xml:space="preserve">rvejs om, hvad man har lært og </w:t>
      </w:r>
      <w:r w:rsidRPr="001C5BED">
        <w:rPr>
          <w:szCs w:val="24"/>
        </w:rPr>
        <w:t>hvad man vil tage med videre. Hvis man ikke følger op før, under og efter</w:t>
      </w:r>
      <w:r w:rsidR="001C5BED">
        <w:rPr>
          <w:szCs w:val="24"/>
        </w:rPr>
        <w:t xml:space="preserve"> en uddannelse</w:t>
      </w:r>
      <w:r w:rsidRPr="001C5BED">
        <w:rPr>
          <w:szCs w:val="24"/>
        </w:rPr>
        <w:t xml:space="preserve">, skaber det ikke forandring. </w:t>
      </w:r>
    </w:p>
    <w:p w14:paraId="7D3CFD7E" w14:textId="77777777" w:rsidR="007031F6" w:rsidRPr="007031F6" w:rsidRDefault="007031F6" w:rsidP="007031F6">
      <w:pPr>
        <w:pStyle w:val="Listeafsnit"/>
        <w:rPr>
          <w:szCs w:val="24"/>
        </w:rPr>
      </w:pPr>
    </w:p>
    <w:p w14:paraId="27D5D252" w14:textId="77777777" w:rsidR="007031F6" w:rsidRPr="001C5BED" w:rsidRDefault="007031F6" w:rsidP="001C5BED">
      <w:pPr>
        <w:rPr>
          <w:szCs w:val="24"/>
        </w:rPr>
      </w:pPr>
      <w:r w:rsidRPr="001C5BED">
        <w:rPr>
          <w:szCs w:val="24"/>
        </w:rPr>
        <w:t>Charlotte</w:t>
      </w:r>
      <w:r w:rsidR="001C5BED">
        <w:rPr>
          <w:szCs w:val="24"/>
        </w:rPr>
        <w:t xml:space="preserve"> siger, at p</w:t>
      </w:r>
      <w:r w:rsidRPr="001C5BED">
        <w:rPr>
          <w:szCs w:val="24"/>
        </w:rPr>
        <w:t>ædagogstu</w:t>
      </w:r>
      <w:r w:rsidR="001C5BED">
        <w:rPr>
          <w:szCs w:val="24"/>
        </w:rPr>
        <w:t>de</w:t>
      </w:r>
      <w:r w:rsidRPr="001C5BED">
        <w:rPr>
          <w:szCs w:val="24"/>
        </w:rPr>
        <w:t xml:space="preserve">rende </w:t>
      </w:r>
      <w:r w:rsidR="001C5BED">
        <w:rPr>
          <w:szCs w:val="24"/>
        </w:rPr>
        <w:t>kan have stor betydning for beboerne i den tid, de er på botilbuddene. Det kan være forbundet med</w:t>
      </w:r>
      <w:r w:rsidRPr="001C5BED">
        <w:rPr>
          <w:szCs w:val="24"/>
        </w:rPr>
        <w:t xml:space="preserve"> sorg, når de stopper. Man kan derfor også </w:t>
      </w:r>
      <w:r w:rsidR="001C5BED">
        <w:rPr>
          <w:szCs w:val="24"/>
        </w:rPr>
        <w:t>regne dem med i tallene</w:t>
      </w:r>
      <w:r w:rsidRPr="001C5BED">
        <w:rPr>
          <w:szCs w:val="24"/>
        </w:rPr>
        <w:t xml:space="preserve">. </w:t>
      </w:r>
    </w:p>
    <w:p w14:paraId="50F25DE4" w14:textId="77777777" w:rsidR="007031F6" w:rsidRPr="007031F6" w:rsidRDefault="007031F6" w:rsidP="007031F6">
      <w:pPr>
        <w:pStyle w:val="Listeafsnit"/>
        <w:rPr>
          <w:szCs w:val="24"/>
        </w:rPr>
      </w:pPr>
    </w:p>
    <w:p w14:paraId="7D08E651" w14:textId="77777777" w:rsidR="007031F6" w:rsidRPr="007031F6" w:rsidRDefault="001C5BED" w:rsidP="001C5BED">
      <w:pPr>
        <w:rPr>
          <w:szCs w:val="24"/>
        </w:rPr>
      </w:pPr>
      <w:r>
        <w:rPr>
          <w:szCs w:val="24"/>
        </w:rPr>
        <w:t xml:space="preserve">Britta er enig i, at de kan have en stor betydning for beboerne, men det giver ikke et retvisende billede af fratrædelserne på et tilbud, når de regnes med. </w:t>
      </w:r>
    </w:p>
    <w:p w14:paraId="5978A03E" w14:textId="77777777" w:rsidR="001C5BED" w:rsidRDefault="001C5BED" w:rsidP="001C5BED">
      <w:pPr>
        <w:rPr>
          <w:szCs w:val="24"/>
        </w:rPr>
      </w:pPr>
    </w:p>
    <w:p w14:paraId="03A85D3E" w14:textId="77777777" w:rsidR="007031F6" w:rsidRPr="001C5BED" w:rsidRDefault="001C5BED" w:rsidP="001C5BED">
      <w:pPr>
        <w:rPr>
          <w:szCs w:val="24"/>
        </w:rPr>
      </w:pPr>
      <w:r>
        <w:rPr>
          <w:szCs w:val="24"/>
        </w:rPr>
        <w:t xml:space="preserve">Bjarne savner </w:t>
      </w:r>
      <w:r w:rsidR="007031F6" w:rsidRPr="001C5BED">
        <w:rPr>
          <w:szCs w:val="24"/>
        </w:rPr>
        <w:t xml:space="preserve">evidens på området og </w:t>
      </w:r>
      <w:r>
        <w:rPr>
          <w:szCs w:val="24"/>
        </w:rPr>
        <w:t>en</w:t>
      </w:r>
      <w:r w:rsidR="007031F6" w:rsidRPr="001C5BED">
        <w:rPr>
          <w:szCs w:val="24"/>
        </w:rPr>
        <w:t xml:space="preserve"> undersøgelse af årsager</w:t>
      </w:r>
      <w:r>
        <w:rPr>
          <w:szCs w:val="24"/>
        </w:rPr>
        <w:t>ne til, at personalet stopper</w:t>
      </w:r>
      <w:r w:rsidR="007031F6" w:rsidRPr="001C5BED">
        <w:rPr>
          <w:szCs w:val="24"/>
        </w:rPr>
        <w:t xml:space="preserve">. </w:t>
      </w:r>
    </w:p>
    <w:p w14:paraId="6D0DCA85" w14:textId="77777777" w:rsidR="007031F6" w:rsidRPr="007031F6" w:rsidRDefault="007031F6" w:rsidP="007031F6">
      <w:pPr>
        <w:pStyle w:val="Listeafsnit"/>
        <w:rPr>
          <w:szCs w:val="24"/>
        </w:rPr>
      </w:pPr>
    </w:p>
    <w:p w14:paraId="451F3698" w14:textId="77777777" w:rsidR="007031F6" w:rsidRPr="001C5BED" w:rsidRDefault="007031F6" w:rsidP="001C5BED">
      <w:pPr>
        <w:rPr>
          <w:szCs w:val="24"/>
        </w:rPr>
      </w:pPr>
      <w:r w:rsidRPr="001C5BED">
        <w:rPr>
          <w:szCs w:val="24"/>
        </w:rPr>
        <w:t>E</w:t>
      </w:r>
      <w:r w:rsidR="001C5BED">
        <w:rPr>
          <w:szCs w:val="24"/>
        </w:rPr>
        <w:t>va siger, at hun forstår det som et</w:t>
      </w:r>
      <w:r w:rsidRPr="001C5BED">
        <w:rPr>
          <w:szCs w:val="24"/>
        </w:rPr>
        <w:t xml:space="preserve"> forslag til </w:t>
      </w:r>
      <w:r w:rsidR="001C5BED" w:rsidRPr="001C5BED">
        <w:rPr>
          <w:szCs w:val="24"/>
        </w:rPr>
        <w:t>informationer</w:t>
      </w:r>
      <w:r w:rsidRPr="001C5BED">
        <w:rPr>
          <w:szCs w:val="24"/>
        </w:rPr>
        <w:t xml:space="preserve"> til Dialogforum. Der kan være en udfordring ift. hvilke data</w:t>
      </w:r>
      <w:r w:rsidR="001C5BED">
        <w:rPr>
          <w:szCs w:val="24"/>
        </w:rPr>
        <w:t>,</w:t>
      </w:r>
      <w:r w:rsidRPr="001C5BED">
        <w:rPr>
          <w:szCs w:val="24"/>
        </w:rPr>
        <w:t xml:space="preserve"> der kan trækkes, </w:t>
      </w:r>
      <w:r w:rsidRPr="001C5BED">
        <w:rPr>
          <w:szCs w:val="24"/>
        </w:rPr>
        <w:lastRenderedPageBreak/>
        <w:t>og hvad det kræver af administrative</w:t>
      </w:r>
      <w:r w:rsidR="001C5BED">
        <w:rPr>
          <w:szCs w:val="24"/>
        </w:rPr>
        <w:t xml:space="preserve"> ressourcer.</w:t>
      </w:r>
      <w:r w:rsidR="003D4A3F">
        <w:rPr>
          <w:szCs w:val="24"/>
        </w:rPr>
        <w:t xml:space="preserve"> Hun er derfor ikke sikker på, at der kan laves konkrete analyser af årsagerne.</w:t>
      </w:r>
      <w:r w:rsidR="001C5BED">
        <w:rPr>
          <w:szCs w:val="24"/>
        </w:rPr>
        <w:t xml:space="preserve"> Eva siger, at</w:t>
      </w:r>
      <w:r w:rsidR="003D4A3F">
        <w:rPr>
          <w:szCs w:val="24"/>
        </w:rPr>
        <w:t xml:space="preserve"> det vigtige også er at bringe de gode erfaringer med forskellige tiltag, fx fra Amager, </w:t>
      </w:r>
      <w:r w:rsidRPr="001C5BED">
        <w:rPr>
          <w:szCs w:val="24"/>
        </w:rPr>
        <w:t xml:space="preserve">videre til de andre ledere i </w:t>
      </w:r>
      <w:r w:rsidR="001C5BED" w:rsidRPr="001C5BED">
        <w:rPr>
          <w:szCs w:val="24"/>
        </w:rPr>
        <w:t>socialpsykiatrien</w:t>
      </w:r>
      <w:r w:rsidRPr="001C5BED">
        <w:rPr>
          <w:szCs w:val="24"/>
        </w:rPr>
        <w:t xml:space="preserve">. </w:t>
      </w:r>
    </w:p>
    <w:p w14:paraId="597E3CCF" w14:textId="77777777" w:rsidR="007031F6" w:rsidRPr="007031F6" w:rsidRDefault="007031F6" w:rsidP="007031F6">
      <w:pPr>
        <w:pStyle w:val="Listeafsnit"/>
        <w:rPr>
          <w:szCs w:val="24"/>
        </w:rPr>
      </w:pPr>
    </w:p>
    <w:p w14:paraId="5AEFB800" w14:textId="77777777" w:rsidR="007031F6" w:rsidRPr="007031F6" w:rsidRDefault="007031F6" w:rsidP="003D4A3F">
      <w:pPr>
        <w:rPr>
          <w:szCs w:val="24"/>
        </w:rPr>
      </w:pPr>
      <w:r w:rsidRPr="003D4A3F">
        <w:rPr>
          <w:szCs w:val="24"/>
        </w:rPr>
        <w:t>Lisbeth J</w:t>
      </w:r>
      <w:r w:rsidR="003D4A3F">
        <w:rPr>
          <w:szCs w:val="24"/>
        </w:rPr>
        <w:t xml:space="preserve">ørgensen har </w:t>
      </w:r>
      <w:r w:rsidRPr="003D4A3F">
        <w:rPr>
          <w:szCs w:val="24"/>
        </w:rPr>
        <w:t>hæftet sig ved, at Nina Eg</w:t>
      </w:r>
      <w:r w:rsidR="003D4A3F">
        <w:rPr>
          <w:szCs w:val="24"/>
        </w:rPr>
        <w:t xml:space="preserve"> på det seneste møde sagde, at uddannelsen var den billigste måde fastholde personale på</w:t>
      </w:r>
      <w:r w:rsidRPr="003D4A3F">
        <w:rPr>
          <w:szCs w:val="24"/>
        </w:rPr>
        <w:t xml:space="preserve">. </w:t>
      </w:r>
      <w:r w:rsidR="003D4A3F">
        <w:rPr>
          <w:szCs w:val="24"/>
        </w:rPr>
        <w:t xml:space="preserve">Lisbet tvivler på, at det hænger sådan sammen. </w:t>
      </w:r>
      <w:r w:rsidRPr="003D4A3F">
        <w:rPr>
          <w:szCs w:val="24"/>
        </w:rPr>
        <w:t xml:space="preserve">Eva </w:t>
      </w:r>
      <w:r w:rsidR="003D4A3F">
        <w:rPr>
          <w:szCs w:val="24"/>
        </w:rPr>
        <w:t xml:space="preserve">svarer, at Nina </w:t>
      </w:r>
      <w:r w:rsidR="003D4BC5">
        <w:rPr>
          <w:szCs w:val="24"/>
        </w:rPr>
        <w:t xml:space="preserve">mente, at uddannelsen var </w:t>
      </w:r>
      <w:proofErr w:type="gramStart"/>
      <w:r w:rsidR="003D4BC5">
        <w:rPr>
          <w:szCs w:val="24"/>
        </w:rPr>
        <w:t>et</w:t>
      </w:r>
      <w:r w:rsidR="003D4A3F">
        <w:rPr>
          <w:szCs w:val="24"/>
        </w:rPr>
        <w:t xml:space="preserve"> vigtig element</w:t>
      </w:r>
      <w:proofErr w:type="gramEnd"/>
      <w:r w:rsidR="003D4A3F">
        <w:rPr>
          <w:szCs w:val="24"/>
        </w:rPr>
        <w:t xml:space="preserve"> i fastholdelsen, men at der skal flere ting til. </w:t>
      </w:r>
    </w:p>
    <w:p w14:paraId="3972B9EF" w14:textId="77777777" w:rsidR="003D4A3F" w:rsidRDefault="003D4A3F" w:rsidP="003D4A3F">
      <w:pPr>
        <w:rPr>
          <w:szCs w:val="24"/>
        </w:rPr>
      </w:pPr>
    </w:p>
    <w:p w14:paraId="0153C8D0" w14:textId="77777777" w:rsidR="007031F6" w:rsidRDefault="007031F6" w:rsidP="003D4A3F">
      <w:pPr>
        <w:rPr>
          <w:szCs w:val="24"/>
        </w:rPr>
      </w:pPr>
      <w:r w:rsidRPr="003D4A3F">
        <w:rPr>
          <w:szCs w:val="24"/>
        </w:rPr>
        <w:t>Erik</w:t>
      </w:r>
      <w:r w:rsidR="003D4A3F">
        <w:rPr>
          <w:szCs w:val="24"/>
        </w:rPr>
        <w:t xml:space="preserve"> siger, at det er ift. fastholdelse også er vigtigt at inddrage brugere og pårørende. </w:t>
      </w:r>
    </w:p>
    <w:p w14:paraId="064B95E1" w14:textId="77777777" w:rsidR="003D4A3F" w:rsidRDefault="003D4A3F" w:rsidP="003D4A3F">
      <w:pPr>
        <w:rPr>
          <w:szCs w:val="24"/>
        </w:rPr>
      </w:pPr>
    </w:p>
    <w:p w14:paraId="1CC182B4" w14:textId="77777777" w:rsidR="007031F6" w:rsidRPr="003D4A3F" w:rsidRDefault="007031F6" w:rsidP="003D4A3F">
      <w:pPr>
        <w:rPr>
          <w:szCs w:val="24"/>
        </w:rPr>
      </w:pPr>
      <w:r w:rsidRPr="003D4A3F">
        <w:rPr>
          <w:szCs w:val="24"/>
        </w:rPr>
        <w:t>Birgitte</w:t>
      </w:r>
      <w:r w:rsidR="003D4A3F">
        <w:rPr>
          <w:szCs w:val="24"/>
        </w:rPr>
        <w:t xml:space="preserve"> fortæller, at hun har oplevet, at medarbejdere er stoppet pga. magtanvendelser og for meget tid på dokumentation. Er </w:t>
      </w:r>
      <w:proofErr w:type="spellStart"/>
      <w:r w:rsidR="003D4A3F">
        <w:rPr>
          <w:szCs w:val="24"/>
        </w:rPr>
        <w:t>forvaltnignen</w:t>
      </w:r>
      <w:proofErr w:type="spellEnd"/>
      <w:r w:rsidR="003D4A3F">
        <w:rPr>
          <w:szCs w:val="24"/>
        </w:rPr>
        <w:t xml:space="preserve"> </w:t>
      </w:r>
      <w:r w:rsidRPr="003D4A3F">
        <w:rPr>
          <w:szCs w:val="24"/>
        </w:rPr>
        <w:t>opmærksom på det?</w:t>
      </w:r>
    </w:p>
    <w:p w14:paraId="46BFE793" w14:textId="77777777" w:rsidR="007031F6" w:rsidRPr="007031F6" w:rsidRDefault="007031F6" w:rsidP="007031F6">
      <w:pPr>
        <w:pStyle w:val="Listeafsnit"/>
        <w:rPr>
          <w:szCs w:val="24"/>
        </w:rPr>
      </w:pPr>
    </w:p>
    <w:p w14:paraId="4B23C516" w14:textId="77777777" w:rsidR="007031F6" w:rsidRPr="003D4A3F" w:rsidRDefault="003D4A3F" w:rsidP="003D4A3F">
      <w:pPr>
        <w:rPr>
          <w:szCs w:val="24"/>
        </w:rPr>
      </w:pPr>
      <w:r>
        <w:rPr>
          <w:szCs w:val="24"/>
        </w:rPr>
        <w:t>Britta svarer, at magtanvendelser altid er et svært dilemma i hverdagen. Hun oplever, at antallet af magtanvendelser</w:t>
      </w:r>
      <w:r w:rsidR="007031F6" w:rsidRPr="003D4A3F">
        <w:rPr>
          <w:szCs w:val="24"/>
        </w:rPr>
        <w:t xml:space="preserve"> falder, men </w:t>
      </w:r>
      <w:r>
        <w:rPr>
          <w:szCs w:val="24"/>
        </w:rPr>
        <w:t xml:space="preserve">at tilfælde af </w:t>
      </w:r>
      <w:r w:rsidR="007031F6" w:rsidRPr="003D4A3F">
        <w:rPr>
          <w:szCs w:val="24"/>
        </w:rPr>
        <w:t>nø</w:t>
      </w:r>
      <w:r>
        <w:rPr>
          <w:szCs w:val="24"/>
        </w:rPr>
        <w:t xml:space="preserve">dværge stiger. Det er udtryk for, at personalet fx går ind i beboeres boliger, fordi de er bekymrede. Man skal fx også registrere, hvis man går ind i en bolig ved væggelusebehandling. Nogle gange bliver man nødt til at gå ind, hvis beboerne ikke kommer ind. Det siger omsorgspligten. </w:t>
      </w:r>
    </w:p>
    <w:p w14:paraId="364CB482" w14:textId="77777777" w:rsidR="007031F6" w:rsidRPr="007031F6" w:rsidRDefault="007031F6" w:rsidP="007031F6">
      <w:pPr>
        <w:pStyle w:val="Listeafsnit"/>
        <w:rPr>
          <w:szCs w:val="24"/>
        </w:rPr>
      </w:pPr>
    </w:p>
    <w:p w14:paraId="37B5BF10" w14:textId="77777777" w:rsidR="007031F6" w:rsidRPr="003D4A3F" w:rsidRDefault="003D4A3F" w:rsidP="003D4A3F">
      <w:pPr>
        <w:rPr>
          <w:szCs w:val="24"/>
        </w:rPr>
      </w:pPr>
      <w:r>
        <w:rPr>
          <w:szCs w:val="24"/>
        </w:rPr>
        <w:t xml:space="preserve">Bjarne spørger til udviklingen i antallet af </w:t>
      </w:r>
      <w:r w:rsidR="007031F6" w:rsidRPr="003D4A3F">
        <w:rPr>
          <w:szCs w:val="24"/>
        </w:rPr>
        <w:t>arbejdsskade</w:t>
      </w:r>
      <w:r>
        <w:rPr>
          <w:szCs w:val="24"/>
        </w:rPr>
        <w:t xml:space="preserve">r. </w:t>
      </w:r>
    </w:p>
    <w:p w14:paraId="526F8880" w14:textId="77777777" w:rsidR="007031F6" w:rsidRPr="007031F6" w:rsidRDefault="007031F6" w:rsidP="007031F6">
      <w:pPr>
        <w:pStyle w:val="Listeafsnit"/>
        <w:rPr>
          <w:szCs w:val="24"/>
        </w:rPr>
      </w:pPr>
    </w:p>
    <w:p w14:paraId="1BD47F7A" w14:textId="77777777" w:rsidR="007031F6" w:rsidRPr="007031F6" w:rsidRDefault="003D4A3F" w:rsidP="003D4A3F">
      <w:pPr>
        <w:rPr>
          <w:szCs w:val="24"/>
        </w:rPr>
      </w:pPr>
      <w:r>
        <w:rPr>
          <w:szCs w:val="24"/>
        </w:rPr>
        <w:t>Britta svarer, at det er faldet. D</w:t>
      </w:r>
      <w:r w:rsidR="007031F6" w:rsidRPr="003D4A3F">
        <w:rPr>
          <w:szCs w:val="24"/>
        </w:rPr>
        <w:t>er er løbende fokus på</w:t>
      </w:r>
      <w:r>
        <w:rPr>
          <w:szCs w:val="24"/>
        </w:rPr>
        <w:t xml:space="preserve"> arbejdsskader – både ift. </w:t>
      </w:r>
      <w:r w:rsidR="007031F6" w:rsidRPr="003D4A3F">
        <w:rPr>
          <w:szCs w:val="24"/>
        </w:rPr>
        <w:t>generelle og lokale forhold, der</w:t>
      </w:r>
      <w:r>
        <w:rPr>
          <w:szCs w:val="24"/>
        </w:rPr>
        <w:t xml:space="preserve"> påvirker tallet. Eva supplerer med tal fra Socialudvalget</w:t>
      </w:r>
      <w:r w:rsidR="007031F6" w:rsidRPr="007031F6">
        <w:rPr>
          <w:szCs w:val="24"/>
        </w:rPr>
        <w:t xml:space="preserve"> på antal</w:t>
      </w:r>
      <w:r>
        <w:rPr>
          <w:szCs w:val="24"/>
        </w:rPr>
        <w:t xml:space="preserve">let af registrerede arbejdsskader for hele forvaltningen. </w:t>
      </w:r>
      <w:r w:rsidR="007031F6" w:rsidRPr="007031F6">
        <w:rPr>
          <w:szCs w:val="24"/>
        </w:rPr>
        <w:t xml:space="preserve">Der er sket et </w:t>
      </w:r>
      <w:r w:rsidR="007031F6" w:rsidRPr="003D4BC5">
        <w:rPr>
          <w:szCs w:val="24"/>
        </w:rPr>
        <w:t xml:space="preserve">fald fra 2016 til 2017 </w:t>
      </w:r>
      <w:r w:rsidR="003D4BC5">
        <w:rPr>
          <w:szCs w:val="24"/>
        </w:rPr>
        <w:t>f</w:t>
      </w:r>
      <w:r w:rsidR="003D4BC5" w:rsidRPr="003D4BC5">
        <w:rPr>
          <w:szCs w:val="24"/>
        </w:rPr>
        <w:t>ra 4339 i 2016 til 3948 i 2017.</w:t>
      </w:r>
    </w:p>
    <w:p w14:paraId="422B3127" w14:textId="77777777" w:rsidR="007031F6" w:rsidRPr="007031F6" w:rsidRDefault="007031F6" w:rsidP="007031F6">
      <w:pPr>
        <w:pStyle w:val="Listeafsnit"/>
        <w:rPr>
          <w:szCs w:val="24"/>
        </w:rPr>
      </w:pPr>
    </w:p>
    <w:p w14:paraId="0E098A1A" w14:textId="77777777" w:rsidR="007031F6" w:rsidRPr="003D4A3F" w:rsidRDefault="007031F6" w:rsidP="003D4A3F">
      <w:pPr>
        <w:rPr>
          <w:szCs w:val="24"/>
        </w:rPr>
      </w:pPr>
      <w:r w:rsidRPr="003D4A3F">
        <w:rPr>
          <w:szCs w:val="24"/>
        </w:rPr>
        <w:t>Britta</w:t>
      </w:r>
      <w:r w:rsidR="003D4A3F">
        <w:rPr>
          <w:szCs w:val="24"/>
        </w:rPr>
        <w:t xml:space="preserve"> siger, at et godt tiltag i forbindelse med arbejdsskader er undervisningen </w:t>
      </w:r>
      <w:r w:rsidRPr="003D4A3F">
        <w:rPr>
          <w:szCs w:val="24"/>
        </w:rPr>
        <w:t>af medarbej</w:t>
      </w:r>
      <w:r w:rsidR="003D4A3F">
        <w:rPr>
          <w:szCs w:val="24"/>
        </w:rPr>
        <w:t xml:space="preserve">dere og beboer i Low </w:t>
      </w:r>
      <w:proofErr w:type="spellStart"/>
      <w:r w:rsidR="003D4A3F">
        <w:rPr>
          <w:szCs w:val="24"/>
        </w:rPr>
        <w:t>Arousal</w:t>
      </w:r>
      <w:proofErr w:type="spellEnd"/>
      <w:r w:rsidR="003D4A3F">
        <w:rPr>
          <w:szCs w:val="24"/>
        </w:rPr>
        <w:t>. Det gør, at de bliver bedre til at</w:t>
      </w:r>
      <w:r w:rsidRPr="003D4A3F">
        <w:rPr>
          <w:szCs w:val="24"/>
        </w:rPr>
        <w:t xml:space="preserve"> løse konflikter. </w:t>
      </w:r>
      <w:r w:rsidR="001640FE">
        <w:rPr>
          <w:szCs w:val="24"/>
        </w:rPr>
        <w:t>Det er et vilkår i livet, at der opstår konflikter, så vi</w:t>
      </w:r>
      <w:r w:rsidRPr="003D4A3F">
        <w:rPr>
          <w:szCs w:val="24"/>
        </w:rPr>
        <w:t xml:space="preserve"> skal blive gode til at tale om dem og arbejde med dem. </w:t>
      </w:r>
    </w:p>
    <w:p w14:paraId="1F03AE43" w14:textId="77777777" w:rsidR="007031F6" w:rsidRPr="001640FE" w:rsidRDefault="007031F6" w:rsidP="001640FE">
      <w:pPr>
        <w:rPr>
          <w:b/>
          <w:szCs w:val="24"/>
        </w:rPr>
      </w:pPr>
    </w:p>
    <w:p w14:paraId="6B40F743" w14:textId="77777777" w:rsidR="007031F6" w:rsidRPr="00BA5083" w:rsidRDefault="00BA5083" w:rsidP="00BA5083">
      <w:pPr>
        <w:rPr>
          <w:b/>
          <w:szCs w:val="24"/>
        </w:rPr>
      </w:pPr>
      <w:r>
        <w:rPr>
          <w:b/>
          <w:szCs w:val="24"/>
        </w:rPr>
        <w:t xml:space="preserve">6. </w:t>
      </w:r>
      <w:r w:rsidR="007031F6" w:rsidRPr="00BA5083">
        <w:rPr>
          <w:b/>
          <w:szCs w:val="24"/>
        </w:rPr>
        <w:t xml:space="preserve">Eventuelt </w:t>
      </w:r>
    </w:p>
    <w:p w14:paraId="365AA4A6" w14:textId="77777777" w:rsidR="00BA5083" w:rsidRPr="00BA5083" w:rsidRDefault="00BA5083" w:rsidP="00BA5083">
      <w:pPr>
        <w:rPr>
          <w:szCs w:val="24"/>
        </w:rPr>
      </w:pPr>
      <w:r>
        <w:rPr>
          <w:szCs w:val="24"/>
        </w:rPr>
        <w:t>Eva fortæller, at sekretariatet har noteret, at Dialogforum ønsker at drøfte følgende emner</w:t>
      </w:r>
      <w:r w:rsidR="001640FE">
        <w:rPr>
          <w:szCs w:val="24"/>
        </w:rPr>
        <w:t xml:space="preserve"> på de kommende møder</w:t>
      </w:r>
      <w:r>
        <w:rPr>
          <w:szCs w:val="24"/>
        </w:rPr>
        <w:t>:</w:t>
      </w:r>
    </w:p>
    <w:p w14:paraId="4E6B4FF1" w14:textId="77777777" w:rsidR="00BA5083" w:rsidRDefault="00BA5083" w:rsidP="00BA5083">
      <w:pPr>
        <w:pStyle w:val="Listeafsnit"/>
        <w:numPr>
          <w:ilvl w:val="0"/>
          <w:numId w:val="3"/>
        </w:numPr>
        <w:spacing w:after="160"/>
        <w:rPr>
          <w:rFonts w:cs="Times New Roman"/>
          <w:b/>
          <w:szCs w:val="24"/>
        </w:rPr>
      </w:pPr>
      <w:r>
        <w:rPr>
          <w:rFonts w:cs="Times New Roman"/>
          <w:szCs w:val="24"/>
        </w:rPr>
        <w:t>Samarbejdet med behandlingspsykiatrien, bl.a. om patienter som udskrives hurtigt</w:t>
      </w:r>
    </w:p>
    <w:p w14:paraId="05E6B003" w14:textId="77777777" w:rsidR="00BA5083" w:rsidRDefault="00BA5083" w:rsidP="00BA5083">
      <w:pPr>
        <w:pStyle w:val="Listeafsnit"/>
        <w:numPr>
          <w:ilvl w:val="0"/>
          <w:numId w:val="3"/>
        </w:numPr>
        <w:spacing w:after="160"/>
        <w:rPr>
          <w:rFonts w:cs="Times New Roman"/>
          <w:b/>
          <w:szCs w:val="24"/>
        </w:rPr>
      </w:pPr>
      <w:r>
        <w:rPr>
          <w:rFonts w:cs="Times New Roman"/>
          <w:szCs w:val="24"/>
        </w:rPr>
        <w:t xml:space="preserve">Borgernes retssikkerhed </w:t>
      </w:r>
    </w:p>
    <w:p w14:paraId="7DFB264C" w14:textId="77777777" w:rsidR="00BA5083" w:rsidRDefault="00BA5083" w:rsidP="00BA5083">
      <w:pPr>
        <w:pStyle w:val="Listeafsnit"/>
        <w:numPr>
          <w:ilvl w:val="0"/>
          <w:numId w:val="3"/>
        </w:numPr>
        <w:spacing w:after="160"/>
        <w:rPr>
          <w:rFonts w:cs="Times New Roman"/>
          <w:b/>
          <w:szCs w:val="24"/>
        </w:rPr>
      </w:pPr>
      <w:r>
        <w:rPr>
          <w:rFonts w:cs="Times New Roman"/>
          <w:szCs w:val="24"/>
        </w:rPr>
        <w:t>Inddragelse af pårørende</w:t>
      </w:r>
    </w:p>
    <w:p w14:paraId="26F92F31" w14:textId="77777777" w:rsidR="00BA5083" w:rsidRDefault="00BA5083" w:rsidP="00BA5083">
      <w:pPr>
        <w:pStyle w:val="Listeafsnit"/>
        <w:numPr>
          <w:ilvl w:val="0"/>
          <w:numId w:val="3"/>
        </w:numPr>
        <w:spacing w:after="160"/>
        <w:rPr>
          <w:rFonts w:cs="Times New Roman"/>
          <w:b/>
          <w:szCs w:val="24"/>
        </w:rPr>
      </w:pPr>
      <w:r>
        <w:rPr>
          <w:rFonts w:cs="Times New Roman"/>
          <w:szCs w:val="24"/>
        </w:rPr>
        <w:lastRenderedPageBreak/>
        <w:t>Beskæftigelse med særligt fokus på førtidspension, ressourceforløb og andre løsninger til borgere med psykisk sygdom</w:t>
      </w:r>
    </w:p>
    <w:p w14:paraId="40942EC3" w14:textId="77777777" w:rsidR="00BA5083" w:rsidRDefault="00BA5083" w:rsidP="00BA5083">
      <w:pPr>
        <w:spacing w:after="160"/>
        <w:rPr>
          <w:szCs w:val="24"/>
        </w:rPr>
      </w:pPr>
      <w:r>
        <w:rPr>
          <w:rFonts w:cs="Times New Roman"/>
          <w:szCs w:val="24"/>
        </w:rPr>
        <w:t>Derudover har Erik sendt en mail til Dialogforum, hvor han ønsker rehabilitering og sammenhængen til omlægningen af aktivitets- og samværstilbuddene som en et kommende emne. Eva spørger, om Dialogforum kan samles om et af emner til næste gang</w:t>
      </w:r>
    </w:p>
    <w:p w14:paraId="0FD2BF04" w14:textId="77777777" w:rsidR="007031F6" w:rsidRPr="007031F6" w:rsidRDefault="00BA5083" w:rsidP="00BA5083">
      <w:pPr>
        <w:rPr>
          <w:szCs w:val="24"/>
        </w:rPr>
      </w:pPr>
      <w:r>
        <w:rPr>
          <w:szCs w:val="24"/>
        </w:rPr>
        <w:t>Erik siger, at</w:t>
      </w:r>
      <w:r w:rsidR="007031F6" w:rsidRPr="007031F6">
        <w:rPr>
          <w:szCs w:val="24"/>
        </w:rPr>
        <w:t xml:space="preserve"> rehabilitering er et stort emne, som godt kan vente lidt, </w:t>
      </w:r>
      <w:r>
        <w:rPr>
          <w:szCs w:val="24"/>
        </w:rPr>
        <w:t xml:space="preserve">indtil han laver mere research om det. </w:t>
      </w:r>
    </w:p>
    <w:p w14:paraId="22F6BD91" w14:textId="77777777" w:rsidR="007031F6" w:rsidRPr="007031F6" w:rsidRDefault="007031F6" w:rsidP="007031F6">
      <w:pPr>
        <w:ind w:left="720"/>
        <w:rPr>
          <w:szCs w:val="24"/>
        </w:rPr>
      </w:pPr>
    </w:p>
    <w:p w14:paraId="6ED33798" w14:textId="77777777" w:rsidR="007031F6" w:rsidRPr="007031F6" w:rsidRDefault="00BA5083" w:rsidP="00BA5083">
      <w:pPr>
        <w:rPr>
          <w:szCs w:val="24"/>
        </w:rPr>
      </w:pPr>
      <w:r>
        <w:rPr>
          <w:szCs w:val="24"/>
        </w:rPr>
        <w:t xml:space="preserve">Der bliver spurgt ind til, om der har været </w:t>
      </w:r>
      <w:r w:rsidR="007031F6" w:rsidRPr="007031F6">
        <w:rPr>
          <w:szCs w:val="24"/>
        </w:rPr>
        <w:t>mange dødsfald på Sundbygårdsvej?</w:t>
      </w:r>
      <w:r>
        <w:rPr>
          <w:szCs w:val="24"/>
        </w:rPr>
        <w:t xml:space="preserve"> </w:t>
      </w:r>
      <w:r w:rsidR="007031F6" w:rsidRPr="007031F6">
        <w:rPr>
          <w:szCs w:val="24"/>
        </w:rPr>
        <w:t xml:space="preserve">Britta fortæller, at der har været en </w:t>
      </w:r>
      <w:r>
        <w:rPr>
          <w:szCs w:val="24"/>
        </w:rPr>
        <w:t xml:space="preserve">brand, hvor en borger omkom. Derudover har der også </w:t>
      </w:r>
      <w:r w:rsidR="007031F6" w:rsidRPr="007031F6">
        <w:rPr>
          <w:szCs w:val="24"/>
        </w:rPr>
        <w:t xml:space="preserve">været terminale cancerforløb. </w:t>
      </w:r>
    </w:p>
    <w:p w14:paraId="3808ACD8" w14:textId="77777777" w:rsidR="007031F6" w:rsidRPr="007031F6" w:rsidRDefault="007031F6" w:rsidP="007031F6">
      <w:pPr>
        <w:ind w:left="720"/>
        <w:rPr>
          <w:szCs w:val="24"/>
        </w:rPr>
      </w:pPr>
    </w:p>
    <w:p w14:paraId="3FDBA03A" w14:textId="77777777" w:rsidR="007031F6" w:rsidRPr="007031F6" w:rsidRDefault="007031F6" w:rsidP="00BA5083">
      <w:pPr>
        <w:rPr>
          <w:szCs w:val="24"/>
        </w:rPr>
      </w:pPr>
      <w:r w:rsidRPr="007031F6">
        <w:rPr>
          <w:szCs w:val="24"/>
        </w:rPr>
        <w:t>Lisbeth</w:t>
      </w:r>
      <w:r w:rsidR="00BA5083">
        <w:rPr>
          <w:szCs w:val="24"/>
        </w:rPr>
        <w:t xml:space="preserve"> Jørgensen ønsker, at der sættes fokus på selvmord.</w:t>
      </w:r>
      <w:r w:rsidRPr="007031F6">
        <w:rPr>
          <w:szCs w:val="24"/>
        </w:rPr>
        <w:t xml:space="preserve"> Hvor har de været</w:t>
      </w:r>
      <w:r w:rsidR="00BA5083">
        <w:rPr>
          <w:szCs w:val="24"/>
        </w:rPr>
        <w:t>, og hvordan er de forgået.</w:t>
      </w:r>
      <w:r w:rsidRPr="007031F6">
        <w:rPr>
          <w:szCs w:val="24"/>
        </w:rPr>
        <w:t xml:space="preserve"> </w:t>
      </w:r>
      <w:r w:rsidR="00BA5083">
        <w:rPr>
          <w:szCs w:val="24"/>
        </w:rPr>
        <w:t>Hun er b</w:t>
      </w:r>
      <w:r w:rsidRPr="007031F6">
        <w:rPr>
          <w:szCs w:val="24"/>
        </w:rPr>
        <w:t xml:space="preserve">ekymret for, at </w:t>
      </w:r>
      <w:r w:rsidR="00BA5083">
        <w:rPr>
          <w:szCs w:val="24"/>
        </w:rPr>
        <w:t xml:space="preserve">borgere med psykisk sygdom bor i botilbud, der ligger i højhuse. </w:t>
      </w:r>
    </w:p>
    <w:p w14:paraId="679EAF07" w14:textId="77777777" w:rsidR="007031F6" w:rsidRPr="007031F6" w:rsidRDefault="007031F6" w:rsidP="007031F6">
      <w:pPr>
        <w:ind w:left="720"/>
        <w:rPr>
          <w:szCs w:val="24"/>
        </w:rPr>
      </w:pPr>
    </w:p>
    <w:p w14:paraId="4DAD9734" w14:textId="77777777" w:rsidR="007031F6" w:rsidRPr="007031F6" w:rsidRDefault="007031F6" w:rsidP="00BA5083">
      <w:pPr>
        <w:rPr>
          <w:szCs w:val="24"/>
        </w:rPr>
      </w:pPr>
      <w:r w:rsidRPr="007031F6">
        <w:rPr>
          <w:szCs w:val="24"/>
        </w:rPr>
        <w:t>Charlotte</w:t>
      </w:r>
      <w:r w:rsidR="00BA5083">
        <w:rPr>
          <w:szCs w:val="24"/>
        </w:rPr>
        <w:t xml:space="preserve"> fortæller, at der er lavet en u</w:t>
      </w:r>
      <w:r w:rsidRPr="007031F6">
        <w:rPr>
          <w:szCs w:val="24"/>
        </w:rPr>
        <w:t>nderskriftsindsamling om besparelser på bo</w:t>
      </w:r>
      <w:r w:rsidR="00BA5083">
        <w:rPr>
          <w:szCs w:val="24"/>
        </w:rPr>
        <w:t>tilbud</w:t>
      </w:r>
      <w:r w:rsidRPr="007031F6">
        <w:rPr>
          <w:szCs w:val="24"/>
        </w:rPr>
        <w:t>. Den skal sendes</w:t>
      </w:r>
      <w:r w:rsidR="00BA5083">
        <w:rPr>
          <w:szCs w:val="24"/>
        </w:rPr>
        <w:t xml:space="preserve"> ud til forskellige botilbud</w:t>
      </w:r>
      <w:r w:rsidRPr="007031F6">
        <w:rPr>
          <w:szCs w:val="24"/>
        </w:rPr>
        <w:t>. Dialogforum kan måske hjælpe med at videreformidle.</w:t>
      </w:r>
      <w:r w:rsidR="00BA5083">
        <w:rPr>
          <w:szCs w:val="24"/>
        </w:rPr>
        <w:t xml:space="preserve"> Eva siger, at Dialogforum kan bidrage med at sende den ud til medlemmerne. </w:t>
      </w:r>
    </w:p>
    <w:p w14:paraId="178E82CE" w14:textId="77777777" w:rsidR="00BA5083" w:rsidRDefault="00BA5083" w:rsidP="00BA5083">
      <w:pPr>
        <w:rPr>
          <w:b/>
          <w:szCs w:val="24"/>
        </w:rPr>
      </w:pPr>
    </w:p>
    <w:p w14:paraId="513CD54D" w14:textId="77777777" w:rsidR="007031F6" w:rsidRPr="00BA5083" w:rsidRDefault="007031F6" w:rsidP="00BA5083">
      <w:pPr>
        <w:rPr>
          <w:szCs w:val="24"/>
        </w:rPr>
      </w:pPr>
      <w:r w:rsidRPr="00BA5083">
        <w:rPr>
          <w:szCs w:val="24"/>
        </w:rPr>
        <w:t>Bjarne</w:t>
      </w:r>
      <w:r w:rsidR="00BA5083">
        <w:rPr>
          <w:szCs w:val="24"/>
        </w:rPr>
        <w:t xml:space="preserve"> vil gerne udvide selvmordsemnet til et bredt tema om </w:t>
      </w:r>
      <w:r w:rsidR="001D72B2">
        <w:rPr>
          <w:szCs w:val="24"/>
        </w:rPr>
        <w:t xml:space="preserve">dødsfald på botilbud. </w:t>
      </w:r>
      <w:r w:rsidRPr="00BA5083">
        <w:rPr>
          <w:szCs w:val="24"/>
        </w:rPr>
        <w:t>Kan vi se på tal</w:t>
      </w:r>
      <w:r w:rsidR="001D72B2">
        <w:rPr>
          <w:szCs w:val="24"/>
        </w:rPr>
        <w:t>,</w:t>
      </w:r>
      <w:r w:rsidRPr="00BA5083">
        <w:rPr>
          <w:szCs w:val="24"/>
        </w:rPr>
        <w:t xml:space="preserve"> og kan man gøre noget for at </w:t>
      </w:r>
      <w:r w:rsidR="001D72B2">
        <w:rPr>
          <w:szCs w:val="24"/>
        </w:rPr>
        <w:t xml:space="preserve">forebygge dødsfald? </w:t>
      </w:r>
    </w:p>
    <w:p w14:paraId="25CFDB38" w14:textId="77777777" w:rsidR="007031F6" w:rsidRPr="007031F6" w:rsidRDefault="007031F6" w:rsidP="007031F6">
      <w:pPr>
        <w:pStyle w:val="Listeafsnit"/>
        <w:rPr>
          <w:szCs w:val="24"/>
        </w:rPr>
      </w:pPr>
    </w:p>
    <w:p w14:paraId="3219AA91" w14:textId="77777777" w:rsidR="007031F6" w:rsidRPr="001D72B2" w:rsidRDefault="001D72B2" w:rsidP="001D72B2">
      <w:pPr>
        <w:rPr>
          <w:szCs w:val="24"/>
        </w:rPr>
      </w:pPr>
      <w:r>
        <w:rPr>
          <w:szCs w:val="24"/>
        </w:rPr>
        <w:t xml:space="preserve">Lizzie siger, at Dialogforum er blevet lovet, at samarbejdet </w:t>
      </w:r>
      <w:r w:rsidR="007031F6" w:rsidRPr="001D72B2">
        <w:rPr>
          <w:szCs w:val="24"/>
        </w:rPr>
        <w:t>med behandlingspsykiatrien</w:t>
      </w:r>
      <w:r>
        <w:rPr>
          <w:szCs w:val="24"/>
        </w:rPr>
        <w:t xml:space="preserve"> skal</w:t>
      </w:r>
      <w:r w:rsidR="007031F6" w:rsidRPr="001D72B2">
        <w:rPr>
          <w:szCs w:val="24"/>
        </w:rPr>
        <w:t xml:space="preserve"> på som et emne. Det nytter ikke </w:t>
      </w:r>
      <w:r>
        <w:rPr>
          <w:szCs w:val="24"/>
        </w:rPr>
        <w:t xml:space="preserve">noget </w:t>
      </w:r>
      <w:r w:rsidR="007031F6" w:rsidRPr="001D72B2">
        <w:rPr>
          <w:szCs w:val="24"/>
        </w:rPr>
        <w:t>at have samarbejdsaftaler, hvis man bliver udskrevet til ingenting. Nogle udskrives</w:t>
      </w:r>
      <w:r>
        <w:rPr>
          <w:szCs w:val="24"/>
        </w:rPr>
        <w:t xml:space="preserve"> borgerne</w:t>
      </w:r>
      <w:r w:rsidR="007031F6" w:rsidRPr="001D72B2">
        <w:rPr>
          <w:szCs w:val="24"/>
        </w:rPr>
        <w:t xml:space="preserve"> til hjemløshed. </w:t>
      </w:r>
    </w:p>
    <w:p w14:paraId="1DB1517F" w14:textId="77777777" w:rsidR="007031F6" w:rsidRPr="007031F6" w:rsidRDefault="007031F6" w:rsidP="007031F6">
      <w:pPr>
        <w:pStyle w:val="Listeafsnit"/>
        <w:rPr>
          <w:szCs w:val="24"/>
        </w:rPr>
      </w:pPr>
    </w:p>
    <w:p w14:paraId="3690404A" w14:textId="77777777" w:rsidR="007031F6" w:rsidRPr="001D72B2" w:rsidRDefault="007031F6" w:rsidP="001D72B2">
      <w:pPr>
        <w:rPr>
          <w:szCs w:val="24"/>
        </w:rPr>
      </w:pPr>
      <w:r w:rsidRPr="001D72B2">
        <w:rPr>
          <w:szCs w:val="24"/>
        </w:rPr>
        <w:t>Sine</w:t>
      </w:r>
      <w:r w:rsidR="001D72B2">
        <w:rPr>
          <w:szCs w:val="24"/>
        </w:rPr>
        <w:t xml:space="preserve"> ønsker, at m</w:t>
      </w:r>
      <w:r w:rsidRPr="001D72B2">
        <w:rPr>
          <w:szCs w:val="24"/>
        </w:rPr>
        <w:t xml:space="preserve">isbrugsbehandling </w:t>
      </w:r>
      <w:r w:rsidR="001D72B2">
        <w:rPr>
          <w:szCs w:val="24"/>
        </w:rPr>
        <w:t xml:space="preserve">kommer på listen over temaer. </w:t>
      </w:r>
    </w:p>
    <w:p w14:paraId="56FF37D7" w14:textId="77777777" w:rsidR="007031F6" w:rsidRPr="007031F6" w:rsidRDefault="007031F6" w:rsidP="007031F6">
      <w:pPr>
        <w:pStyle w:val="Listeafsnit"/>
        <w:rPr>
          <w:szCs w:val="24"/>
        </w:rPr>
      </w:pPr>
    </w:p>
    <w:p w14:paraId="180E0E98" w14:textId="77777777" w:rsidR="007031F6" w:rsidRPr="001D72B2" w:rsidRDefault="007031F6" w:rsidP="001D72B2">
      <w:pPr>
        <w:rPr>
          <w:szCs w:val="24"/>
        </w:rPr>
      </w:pPr>
      <w:r w:rsidRPr="001D72B2">
        <w:rPr>
          <w:szCs w:val="24"/>
        </w:rPr>
        <w:t>Livia</w:t>
      </w:r>
      <w:r w:rsidR="001D72B2">
        <w:rPr>
          <w:szCs w:val="24"/>
        </w:rPr>
        <w:t xml:space="preserve"> foreslår et emne om økonomien og besparelserne i socialpsykiatrien. </w:t>
      </w:r>
    </w:p>
    <w:p w14:paraId="6E52AEBD" w14:textId="77777777" w:rsidR="007031F6" w:rsidRPr="007031F6" w:rsidRDefault="007031F6" w:rsidP="007031F6">
      <w:pPr>
        <w:pStyle w:val="Listeafsnit"/>
        <w:rPr>
          <w:szCs w:val="24"/>
        </w:rPr>
      </w:pPr>
    </w:p>
    <w:p w14:paraId="75067A79" w14:textId="77777777" w:rsidR="007031F6" w:rsidRPr="001D72B2" w:rsidRDefault="007031F6" w:rsidP="001D72B2">
      <w:pPr>
        <w:rPr>
          <w:szCs w:val="24"/>
        </w:rPr>
      </w:pPr>
      <w:r w:rsidRPr="001D72B2">
        <w:rPr>
          <w:szCs w:val="24"/>
        </w:rPr>
        <w:t xml:space="preserve">Eva foreslår, at </w:t>
      </w:r>
      <w:r w:rsidR="001D72B2">
        <w:rPr>
          <w:szCs w:val="24"/>
        </w:rPr>
        <w:t xml:space="preserve">næste møde har et tema om samarbejdet med </w:t>
      </w:r>
      <w:r w:rsidRPr="001D72B2">
        <w:rPr>
          <w:szCs w:val="24"/>
        </w:rPr>
        <w:t>beh</w:t>
      </w:r>
      <w:r w:rsidR="001D72B2">
        <w:rPr>
          <w:szCs w:val="24"/>
        </w:rPr>
        <w:t>andlingspsyk</w:t>
      </w:r>
      <w:r w:rsidRPr="001D72B2">
        <w:rPr>
          <w:szCs w:val="24"/>
        </w:rPr>
        <w:t>i</w:t>
      </w:r>
      <w:r w:rsidR="001D72B2">
        <w:rPr>
          <w:szCs w:val="24"/>
        </w:rPr>
        <w:t>a</w:t>
      </w:r>
      <w:r w:rsidRPr="001D72B2">
        <w:rPr>
          <w:szCs w:val="24"/>
        </w:rPr>
        <w:t>trien.</w:t>
      </w:r>
      <w:r w:rsidR="001D72B2">
        <w:rPr>
          <w:szCs w:val="24"/>
        </w:rPr>
        <w:t xml:space="preserve"> </w:t>
      </w:r>
      <w:r w:rsidRPr="001D72B2">
        <w:rPr>
          <w:szCs w:val="24"/>
        </w:rPr>
        <w:t xml:space="preserve">Så </w:t>
      </w:r>
      <w:r w:rsidR="001F3A31">
        <w:rPr>
          <w:szCs w:val="24"/>
        </w:rPr>
        <w:t>prioriteres der</w:t>
      </w:r>
      <w:r w:rsidRPr="001D72B2">
        <w:rPr>
          <w:szCs w:val="24"/>
        </w:rPr>
        <w:t xml:space="preserve"> emner igen </w:t>
      </w:r>
      <w:r w:rsidR="001F3A31">
        <w:rPr>
          <w:szCs w:val="24"/>
        </w:rPr>
        <w:t>på næste</w:t>
      </w:r>
      <w:r w:rsidRPr="001D72B2">
        <w:rPr>
          <w:szCs w:val="24"/>
        </w:rPr>
        <w:t xml:space="preserve">. De nye emner kommer på listen. </w:t>
      </w:r>
    </w:p>
    <w:p w14:paraId="149570DE" w14:textId="77777777" w:rsidR="007031F6" w:rsidRPr="007031F6" w:rsidRDefault="007031F6" w:rsidP="007031F6">
      <w:pPr>
        <w:pStyle w:val="Listeafsnit"/>
        <w:rPr>
          <w:b/>
          <w:szCs w:val="24"/>
        </w:rPr>
      </w:pPr>
    </w:p>
    <w:p w14:paraId="4417A055" w14:textId="77777777" w:rsidR="007031F6" w:rsidRDefault="001640FE" w:rsidP="001640FE">
      <w:pPr>
        <w:rPr>
          <w:b/>
          <w:szCs w:val="24"/>
        </w:rPr>
      </w:pPr>
      <w:r>
        <w:rPr>
          <w:b/>
          <w:szCs w:val="24"/>
        </w:rPr>
        <w:t xml:space="preserve">7. </w:t>
      </w:r>
      <w:r w:rsidR="007031F6" w:rsidRPr="001640FE">
        <w:rPr>
          <w:b/>
          <w:szCs w:val="24"/>
        </w:rPr>
        <w:t>Afrunding</w:t>
      </w:r>
    </w:p>
    <w:p w14:paraId="596EB2BF" w14:textId="77777777" w:rsidR="009F30A9" w:rsidRPr="007031F6" w:rsidRDefault="001640FE" w:rsidP="00FB0C95">
      <w:pPr>
        <w:rPr>
          <w:szCs w:val="24"/>
        </w:rPr>
      </w:pPr>
      <w:r>
        <w:rPr>
          <w:szCs w:val="24"/>
        </w:rPr>
        <w:t xml:space="preserve">Eva takker for et godt møde og gode input. Næste møde afholdes den 19. november 2018. </w:t>
      </w:r>
    </w:p>
    <w:p w14:paraId="06CC2960" w14:textId="77777777" w:rsidR="00217239" w:rsidRPr="007031F6" w:rsidRDefault="00217239" w:rsidP="00FB0C95">
      <w:pPr>
        <w:rPr>
          <w:szCs w:val="24"/>
        </w:rPr>
      </w:pPr>
    </w:p>
    <w:p w14:paraId="615BEF23" w14:textId="77777777" w:rsidR="00C85661" w:rsidRPr="007031F6" w:rsidRDefault="00C85661" w:rsidP="00FB0C95">
      <w:pPr>
        <w:rPr>
          <w:szCs w:val="24"/>
        </w:rPr>
      </w:pPr>
    </w:p>
    <w:p w14:paraId="1EF1F273" w14:textId="77777777" w:rsidR="00130DA6" w:rsidRPr="007031F6" w:rsidRDefault="00D36E36" w:rsidP="00EF2EE1">
      <w:pPr>
        <w:rPr>
          <w:szCs w:val="24"/>
        </w:rPr>
      </w:pPr>
      <w:r w:rsidRPr="007031F6">
        <w:rPr>
          <w:rFonts w:cs="Times New Roman"/>
          <w:noProof/>
          <w:szCs w:val="24"/>
          <w:lang w:eastAsia="da-DK"/>
        </w:rPr>
        <w:t xml:space="preserve"> </w:t>
      </w:r>
    </w:p>
    <w:sectPr w:rsidR="00130DA6" w:rsidRPr="007031F6" w:rsidSect="00B22DE9">
      <w:headerReference w:type="default" r:id="rId9"/>
      <w:headerReference w:type="first" r:id="rId10"/>
      <w:pgSz w:w="11906" w:h="16838" w:code="9"/>
      <w:pgMar w:top="2268" w:right="3402" w:bottom="1134"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44C73" w14:textId="77777777" w:rsidR="008E584B" w:rsidRPr="007031F6" w:rsidRDefault="008E584B" w:rsidP="00291C7F">
      <w:pPr>
        <w:spacing w:line="240" w:lineRule="auto"/>
      </w:pPr>
      <w:r w:rsidRPr="007031F6">
        <w:separator/>
      </w:r>
    </w:p>
    <w:p w14:paraId="70A58136" w14:textId="77777777" w:rsidR="008E584B" w:rsidRPr="007031F6" w:rsidRDefault="008E584B"/>
  </w:endnote>
  <w:endnote w:type="continuationSeparator" w:id="0">
    <w:p w14:paraId="7141728F" w14:textId="77777777" w:rsidR="008E584B" w:rsidRPr="007031F6" w:rsidRDefault="008E584B" w:rsidP="00291C7F">
      <w:pPr>
        <w:spacing w:line="240" w:lineRule="auto"/>
      </w:pPr>
      <w:r w:rsidRPr="007031F6">
        <w:continuationSeparator/>
      </w:r>
    </w:p>
    <w:p w14:paraId="76D4C0B2" w14:textId="77777777" w:rsidR="008E584B" w:rsidRPr="007031F6" w:rsidRDefault="008E5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17286" w14:textId="77777777" w:rsidR="008E584B" w:rsidRPr="007031F6" w:rsidRDefault="008E584B" w:rsidP="00291C7F">
      <w:pPr>
        <w:spacing w:line="240" w:lineRule="auto"/>
      </w:pPr>
      <w:r w:rsidRPr="007031F6">
        <w:separator/>
      </w:r>
    </w:p>
    <w:p w14:paraId="6B136CBF" w14:textId="77777777" w:rsidR="008E584B" w:rsidRPr="007031F6" w:rsidRDefault="008E584B"/>
  </w:footnote>
  <w:footnote w:type="continuationSeparator" w:id="0">
    <w:p w14:paraId="22E0CCBA" w14:textId="77777777" w:rsidR="008E584B" w:rsidRPr="007031F6" w:rsidRDefault="008E584B" w:rsidP="00291C7F">
      <w:pPr>
        <w:spacing w:line="240" w:lineRule="auto"/>
      </w:pPr>
      <w:r w:rsidRPr="007031F6">
        <w:continuationSeparator/>
      </w:r>
    </w:p>
    <w:p w14:paraId="251ABEB5" w14:textId="77777777" w:rsidR="008E584B" w:rsidRPr="007031F6" w:rsidRDefault="008E58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9073" w:tblpY="1604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tblGrid>
    <w:tr w:rsidR="000D05A2" w:rsidRPr="007031F6" w14:paraId="16EB5DFE" w14:textId="77777777" w:rsidTr="00A12CBD">
      <w:trPr>
        <w:trHeight w:val="297"/>
      </w:trPr>
      <w:tc>
        <w:tcPr>
          <w:tcW w:w="1134" w:type="dxa"/>
        </w:tcPr>
        <w:p w14:paraId="34BECDD6" w14:textId="77777777" w:rsidR="000D05A2" w:rsidRPr="007031F6" w:rsidRDefault="007031F6" w:rsidP="007031F6">
          <w:pPr>
            <w:pStyle w:val="Sidenummer"/>
          </w:pPr>
          <w:r w:rsidRPr="007031F6">
            <w:t>Side</w:t>
          </w:r>
          <w:r w:rsidR="000D05A2" w:rsidRPr="007031F6">
            <w:t xml:space="preserve"> </w:t>
          </w:r>
          <w:r w:rsidR="000D05A2" w:rsidRPr="007031F6">
            <w:fldChar w:fldCharType="begin"/>
          </w:r>
          <w:r w:rsidR="000D05A2" w:rsidRPr="007031F6">
            <w:instrText xml:space="preserve"> PAGE  \* Arabic  \* MERGEFORMAT </w:instrText>
          </w:r>
          <w:r w:rsidR="000D05A2" w:rsidRPr="007031F6">
            <w:fldChar w:fldCharType="separate"/>
          </w:r>
          <w:r w:rsidR="00310C3B" w:rsidRPr="007031F6">
            <w:rPr>
              <w:noProof/>
            </w:rPr>
            <w:t>2</w:t>
          </w:r>
          <w:r w:rsidR="000D05A2" w:rsidRPr="007031F6">
            <w:fldChar w:fldCharType="end"/>
          </w:r>
          <w:r w:rsidR="000D05A2" w:rsidRPr="007031F6">
            <w:t xml:space="preserve"> </w:t>
          </w:r>
          <w:r w:rsidRPr="007031F6">
            <w:t>af</w:t>
          </w:r>
          <w:r w:rsidR="000D05A2" w:rsidRPr="007031F6">
            <w:t xml:space="preserve"> </w:t>
          </w:r>
          <w:fldSimple w:instr=" NUMPAGES   \* MERGEFORMAT ">
            <w:r w:rsidR="00310C3B" w:rsidRPr="007031F6">
              <w:rPr>
                <w:noProof/>
              </w:rPr>
              <w:t>2</w:t>
            </w:r>
          </w:fldSimple>
        </w:p>
      </w:tc>
    </w:tr>
  </w:tbl>
  <w:p w14:paraId="5E81852E" w14:textId="77777777" w:rsidR="000D05A2" w:rsidRPr="007031F6" w:rsidRDefault="000D05A2">
    <w:pPr>
      <w:pStyle w:val="Sidehoved"/>
    </w:pPr>
  </w:p>
  <w:p w14:paraId="29DF207C" w14:textId="77777777" w:rsidR="000D05A2" w:rsidRPr="007031F6" w:rsidRDefault="000D05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pPr w:vertAnchor="page" w:horzAnchor="page" w:tblpX="1702"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0D05A2" w:rsidRPr="007031F6" w14:paraId="27AC614A" w14:textId="77777777" w:rsidTr="005F39B3">
      <w:trPr>
        <w:trHeight w:hRule="exact" w:val="1644"/>
      </w:trPr>
      <w:tc>
        <w:tcPr>
          <w:tcW w:w="6804" w:type="dxa"/>
        </w:tcPr>
        <w:p w14:paraId="19CF56E0" w14:textId="77777777" w:rsidR="000D05A2" w:rsidRPr="007031F6" w:rsidRDefault="007031F6" w:rsidP="007031F6">
          <w:pPr>
            <w:pStyle w:val="KommuneTekst"/>
          </w:pPr>
          <w:r w:rsidRPr="007031F6">
            <w:t>Københavns Kommune</w:t>
          </w:r>
        </w:p>
        <w:p w14:paraId="42447F41" w14:textId="77777777" w:rsidR="007031F6" w:rsidRPr="007031F6" w:rsidRDefault="007031F6" w:rsidP="007031F6">
          <w:pPr>
            <w:pStyle w:val="ForvaltningCenter"/>
          </w:pPr>
          <w:r w:rsidRPr="007031F6">
            <w:t>Socialforvaltningen</w:t>
          </w:r>
        </w:p>
        <w:p w14:paraId="58D2BD13" w14:textId="77777777" w:rsidR="000D05A2" w:rsidRPr="007031F6" w:rsidRDefault="007031F6" w:rsidP="007031F6">
          <w:pPr>
            <w:pStyle w:val="ForvaltningCenter"/>
          </w:pPr>
          <w:r w:rsidRPr="007031F6">
            <w:t>Center for Socialpolitik og Udvikling</w:t>
          </w:r>
        </w:p>
      </w:tc>
    </w:tr>
    <w:tr w:rsidR="000D05A2" w:rsidRPr="007031F6" w14:paraId="450076F6" w14:textId="77777777" w:rsidTr="0081117C">
      <w:trPr>
        <w:trHeight w:hRule="exact" w:val="1134"/>
      </w:trPr>
      <w:tc>
        <w:tcPr>
          <w:tcW w:w="6804" w:type="dxa"/>
        </w:tcPr>
        <w:p w14:paraId="1B1D1021" w14:textId="77777777" w:rsidR="000D05A2" w:rsidRPr="007031F6" w:rsidRDefault="008E584B" w:rsidP="007031F6">
          <w:pPr>
            <w:pStyle w:val="Overskrift1"/>
            <w:outlineLvl w:val="0"/>
          </w:pPr>
          <w:sdt>
            <w:sdtPr>
              <w:rPr>
                <w:rFonts w:cs="Times New Roman"/>
              </w:rPr>
              <w:tag w:val="Title"/>
              <w:id w:val="-721206761"/>
              <w:placeholder>
                <w:docPart w:val="AB1106036EAD41B2A3883838A7379FB8"/>
              </w:placeholder>
              <w:dataBinding w:prefixMappings="xmlns:gbs='http://www.software-innovation.no/growBusinessDocument'" w:xpath="/gbs:GrowBusinessDocument/gbs:Title[@gbs:key='10000']" w:storeItemID="{1AEEC137-17A2-4A97-9B81-0C8D6F4E2CB9}"/>
              <w:text/>
            </w:sdtPr>
            <w:sdtEndPr/>
            <w:sdtContent>
              <w:r w:rsidR="007031F6" w:rsidRPr="007031F6">
                <w:rPr>
                  <w:rFonts w:cs="Times New Roman"/>
                </w:rPr>
                <w:t>Referat af Dialogforum den 27. august 2018</w:t>
              </w:r>
            </w:sdtContent>
          </w:sdt>
        </w:p>
      </w:tc>
    </w:tr>
  </w:tbl>
  <w:tbl>
    <w:tblPr>
      <w:tblStyle w:val="Tabel-Gitter"/>
      <w:tblpPr w:vertAnchor="page" w:horzAnchor="page" w:tblpX="8788" w:tblpY="255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0D05A2" w:rsidRPr="007031F6" w14:paraId="78FE61C4" w14:textId="77777777" w:rsidTr="00714BAE">
      <w:trPr>
        <w:trHeight w:hRule="exact" w:val="3119"/>
      </w:trPr>
      <w:tc>
        <w:tcPr>
          <w:tcW w:w="2976" w:type="dxa"/>
        </w:tcPr>
        <w:p w14:paraId="3DE0A551" w14:textId="77777777" w:rsidR="007031F6" w:rsidRPr="007031F6" w:rsidRDefault="007031F6" w:rsidP="007031F6">
          <w:pPr>
            <w:rPr>
              <w:rFonts w:cs="Times New Roman"/>
            </w:rPr>
          </w:pPr>
          <w:r w:rsidRPr="007031F6">
            <w:rPr>
              <w:rFonts w:cs="Times New Roman"/>
            </w:rPr>
            <w:t>6. november 2018</w:t>
          </w:r>
        </w:p>
        <w:p w14:paraId="6E32E81E" w14:textId="77777777" w:rsidR="007031F6" w:rsidRPr="007031F6" w:rsidRDefault="007031F6" w:rsidP="007031F6">
          <w:pPr>
            <w:rPr>
              <w:rFonts w:cs="Times New Roman"/>
            </w:rPr>
          </w:pPr>
        </w:p>
        <w:p w14:paraId="31FFC2FB" w14:textId="77777777" w:rsidR="007031F6" w:rsidRPr="007031F6" w:rsidRDefault="007031F6" w:rsidP="007031F6">
          <w:pPr>
            <w:rPr>
              <w:rFonts w:cs="Times New Roman"/>
            </w:rPr>
          </w:pPr>
          <w:r w:rsidRPr="007031F6">
            <w:rPr>
              <w:rFonts w:cs="Times New Roman"/>
            </w:rPr>
            <w:t>Sagsnr.</w:t>
          </w:r>
        </w:p>
        <w:p w14:paraId="3BE7E93B" w14:textId="77777777" w:rsidR="007031F6" w:rsidRPr="007031F6" w:rsidRDefault="008E584B" w:rsidP="007031F6">
          <w:pPr>
            <w:rPr>
              <w:rFonts w:cs="Times New Roman"/>
            </w:rPr>
          </w:pPr>
          <w:sdt>
            <w:sdtPr>
              <w:rPr>
                <w:rFonts w:cs="Times New Roman"/>
              </w:rPr>
              <w:tag w:val="ToCase.Name"/>
              <w:id w:val="-221605071"/>
              <w:placeholder>
                <w:docPart w:val="003E33D11B634106A1EB1BF4EA262F5C"/>
              </w:placeholder>
              <w:dataBinding w:prefixMappings="xmlns:gbs='http://www.software-innovation.no/growBusinessDocument'" w:xpath="/gbs:GrowBusinessDocument/gbs:ToCase.Name[@gbs:key='10001']" w:storeItemID="{1AEEC137-17A2-4A97-9B81-0C8D6F4E2CB9}"/>
              <w:text/>
            </w:sdtPr>
            <w:sdtEndPr/>
            <w:sdtContent>
              <w:r w:rsidR="007031F6" w:rsidRPr="007031F6">
                <w:rPr>
                  <w:rFonts w:cs="Times New Roman"/>
                </w:rPr>
                <w:t>2018-0209062</w:t>
              </w:r>
            </w:sdtContent>
          </w:sdt>
        </w:p>
        <w:p w14:paraId="4AEB524D" w14:textId="77777777" w:rsidR="007031F6" w:rsidRPr="007031F6" w:rsidRDefault="007031F6" w:rsidP="007031F6">
          <w:pPr>
            <w:rPr>
              <w:rFonts w:cs="Times New Roman"/>
            </w:rPr>
          </w:pPr>
        </w:p>
        <w:p w14:paraId="40C133F5" w14:textId="77777777" w:rsidR="007031F6" w:rsidRPr="007031F6" w:rsidRDefault="007031F6" w:rsidP="007031F6">
          <w:pPr>
            <w:rPr>
              <w:rFonts w:cs="Times New Roman"/>
            </w:rPr>
          </w:pPr>
          <w:proofErr w:type="spellStart"/>
          <w:r w:rsidRPr="007031F6">
            <w:rPr>
              <w:rFonts w:cs="Times New Roman"/>
            </w:rPr>
            <w:t>Dokumentnr</w:t>
          </w:r>
          <w:proofErr w:type="spellEnd"/>
          <w:r w:rsidRPr="007031F6">
            <w:rPr>
              <w:rFonts w:cs="Times New Roman"/>
            </w:rPr>
            <w:t>.</w:t>
          </w:r>
        </w:p>
        <w:p w14:paraId="4EF30BA1" w14:textId="77777777" w:rsidR="007031F6" w:rsidRPr="007031F6" w:rsidRDefault="008E584B" w:rsidP="007031F6">
          <w:pPr>
            <w:rPr>
              <w:rFonts w:cs="Times New Roman"/>
            </w:rPr>
          </w:pPr>
          <w:sdt>
            <w:sdtPr>
              <w:rPr>
                <w:rFonts w:cs="Times New Roman"/>
              </w:rPr>
              <w:tag w:val="DocumentNumber"/>
              <w:id w:val="1398946650"/>
              <w:placeholder>
                <w:docPart w:val="23574E4A1872496E99E6E7E9AC992634"/>
              </w:placeholder>
              <w:dataBinding w:prefixMappings="xmlns:gbs='http://www.software-innovation.no/growBusinessDocument'" w:xpath="/gbs:GrowBusinessDocument/gbs:DocumentNumber[@gbs:key='10002']" w:storeItemID="{1AEEC137-17A2-4A97-9B81-0C8D6F4E2CB9}"/>
              <w:text/>
            </w:sdtPr>
            <w:sdtEndPr/>
            <w:sdtContent>
              <w:r w:rsidR="007031F6" w:rsidRPr="007031F6">
                <w:rPr>
                  <w:rFonts w:cs="Times New Roman"/>
                </w:rPr>
                <w:t>2018-0209062-6</w:t>
              </w:r>
            </w:sdtContent>
          </w:sdt>
        </w:p>
        <w:p w14:paraId="5D120038" w14:textId="77777777" w:rsidR="007031F6" w:rsidRPr="007031F6" w:rsidRDefault="007031F6" w:rsidP="007031F6">
          <w:pPr>
            <w:rPr>
              <w:rFonts w:cs="Times New Roman"/>
            </w:rPr>
          </w:pPr>
        </w:p>
        <w:p w14:paraId="169F514B" w14:textId="77777777" w:rsidR="000D05A2" w:rsidRPr="007031F6" w:rsidRDefault="000D05A2" w:rsidP="007031F6"/>
      </w:tc>
    </w:tr>
    <w:tr w:rsidR="000D05A2" w:rsidRPr="007031F6" w14:paraId="5242F598" w14:textId="77777777" w:rsidTr="00714BAE">
      <w:trPr>
        <w:trHeight w:hRule="exact" w:val="10603"/>
      </w:trPr>
      <w:tc>
        <w:tcPr>
          <w:tcW w:w="2976" w:type="dxa"/>
          <w:vAlign w:val="bottom"/>
        </w:tcPr>
        <w:p w14:paraId="51F98CE5" w14:textId="77777777" w:rsidR="007031F6" w:rsidRPr="007031F6" w:rsidRDefault="007031F6" w:rsidP="007031F6">
          <w:pPr>
            <w:pStyle w:val="Kolofon"/>
          </w:pPr>
          <w:r w:rsidRPr="007031F6">
            <w:rPr>
              <w:b/>
            </w:rPr>
            <w:t>CSU - Voksne og Udvikling</w:t>
          </w:r>
        </w:p>
        <w:p w14:paraId="6D9F0E39" w14:textId="77777777" w:rsidR="007031F6" w:rsidRPr="007031F6" w:rsidRDefault="007031F6" w:rsidP="007031F6">
          <w:pPr>
            <w:pStyle w:val="Kolofon"/>
          </w:pPr>
        </w:p>
        <w:p w14:paraId="09F1832B" w14:textId="77777777" w:rsidR="007031F6" w:rsidRPr="007031F6" w:rsidRDefault="007031F6" w:rsidP="007031F6">
          <w:pPr>
            <w:pStyle w:val="Kolofon"/>
          </w:pPr>
          <w:r w:rsidRPr="007031F6">
            <w:t>Bernstorffsgade 17</w:t>
          </w:r>
        </w:p>
        <w:p w14:paraId="1141AFD0" w14:textId="77777777" w:rsidR="007031F6" w:rsidRPr="007031F6" w:rsidRDefault="007031F6" w:rsidP="007031F6">
          <w:pPr>
            <w:pStyle w:val="Kolofon"/>
          </w:pPr>
          <w:r w:rsidRPr="007031F6">
            <w:t>1577 København V</w:t>
          </w:r>
        </w:p>
        <w:p w14:paraId="200271F7" w14:textId="77777777" w:rsidR="007031F6" w:rsidRPr="007031F6" w:rsidRDefault="007031F6" w:rsidP="007031F6">
          <w:pPr>
            <w:pStyle w:val="Kolofon"/>
          </w:pPr>
        </w:p>
        <w:p w14:paraId="18DADB70" w14:textId="77777777" w:rsidR="007031F6" w:rsidRPr="007031F6" w:rsidRDefault="007031F6" w:rsidP="007031F6">
          <w:pPr>
            <w:pStyle w:val="Kolofon"/>
          </w:pPr>
          <w:proofErr w:type="gramStart"/>
          <w:r w:rsidRPr="007031F6">
            <w:t>EAN nummer</w:t>
          </w:r>
          <w:proofErr w:type="gramEnd"/>
        </w:p>
        <w:p w14:paraId="1F210ED6" w14:textId="77777777" w:rsidR="000D05A2" w:rsidRPr="007031F6" w:rsidRDefault="007031F6" w:rsidP="007031F6">
          <w:pPr>
            <w:pStyle w:val="Kolofon"/>
          </w:pPr>
          <w:r w:rsidRPr="007031F6">
            <w:t>5798009683052</w:t>
          </w:r>
        </w:p>
      </w:tc>
    </w:tr>
  </w:tbl>
  <w:tbl>
    <w:tblPr>
      <w:tblStyle w:val="Tabel-Gitter"/>
      <w:tblpPr w:vertAnchor="page" w:horzAnchor="page" w:tblpX="8788" w:tblpY="88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6"/>
    </w:tblGrid>
    <w:tr w:rsidR="000D05A2" w:rsidRPr="007031F6" w14:paraId="0FC49D5C" w14:textId="77777777" w:rsidTr="00714BAE">
      <w:trPr>
        <w:trHeight w:hRule="exact" w:val="1342"/>
      </w:trPr>
      <w:tc>
        <w:tcPr>
          <w:tcW w:w="2976" w:type="dxa"/>
        </w:tcPr>
        <w:p w14:paraId="6DD4977E" w14:textId="77777777" w:rsidR="000D05A2" w:rsidRPr="007031F6" w:rsidRDefault="007031F6" w:rsidP="007031F6">
          <w:pPr>
            <w:pStyle w:val="Type"/>
          </w:pPr>
          <w:r w:rsidRPr="007031F6">
            <w:t>Referat</w:t>
          </w:r>
        </w:p>
      </w:tc>
    </w:tr>
  </w:tbl>
  <w:p w14:paraId="04D58B26" w14:textId="77777777" w:rsidR="000D05A2" w:rsidRPr="007031F6" w:rsidRDefault="007031F6" w:rsidP="00A42DEF">
    <w:pPr>
      <w:rPr>
        <w:sz w:val="28"/>
        <w:szCs w:val="28"/>
      </w:rPr>
    </w:pPr>
    <w:r>
      <w:rPr>
        <w:noProof/>
        <w:sz w:val="28"/>
        <w:szCs w:val="28"/>
      </w:rPr>
      <w:drawing>
        <wp:anchor distT="0" distB="0" distL="114300" distR="114300" simplePos="0" relativeHeight="251658240" behindDoc="1" locked="0" layoutInCell="1" allowOverlap="1" wp14:anchorId="4A647749" wp14:editId="0B410D4E">
          <wp:simplePos x="0" y="0"/>
          <wp:positionH relativeFrom="page">
            <wp:posOffset>431800</wp:posOffset>
          </wp:positionH>
          <wp:positionV relativeFrom="page">
            <wp:posOffset>359410</wp:posOffset>
          </wp:positionV>
          <wp:extent cx="685800" cy="828675"/>
          <wp:effectExtent l="0" t="0" r="0" b="9525"/>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85800" cy="8286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1BD8"/>
    <w:multiLevelType w:val="hybridMultilevel"/>
    <w:tmpl w:val="AF200E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113FAF"/>
    <w:multiLevelType w:val="hybridMultilevel"/>
    <w:tmpl w:val="C13A63E2"/>
    <w:lvl w:ilvl="0" w:tplc="2D52F50A">
      <w:start w:val="1"/>
      <w:numFmt w:val="decimal"/>
      <w:pStyle w:val="Punkt"/>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C9B6C94"/>
    <w:multiLevelType w:val="hybridMultilevel"/>
    <w:tmpl w:val="5B0A24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Referat_eDoc.dotm"/>
    <w:docVar w:name="CreatedWithDtVersion" w:val="1.9.818"/>
    <w:docVar w:name="DocumentCreated" w:val="DocumentCreated"/>
    <w:docVar w:name="DocumentCreatedOK" w:val="DocumentCreatedOK"/>
    <w:docVar w:name="DocumentInitialized" w:val="OK"/>
    <w:docVar w:name="DTInsertedLogoName" w:val="Picture 1"/>
    <w:docVar w:name="dtLanguage" w:val="da-DK"/>
    <w:docVar w:name="Encrypted_DialogFieldValue_caseno" w:val="YpuP+z3wlwIMdjXaIhAPBcWqXPdqwrMFzrLYuA6dmHeZP7tSOe4XcknvLUnUU6B1"/>
    <w:docVar w:name="Encrypted_DialogFieldValue_docheader" w:val="YpuP+z3wlwIMdjXaIhAPBSjB9Tm3kAHj8pl+8Gg5473+p/lmhJ1hODMmRk9gnHkFKCpR4yaVoPTAg7n/voR4+BfjnZnElMreivKky1f70AI="/>
    <w:docVar w:name="Encrypted_DialogFieldValue_documentdate" w:val="lrCE4qY+kK03GUqMzudv/6zhzXWYTrEgPs1dWy2ayyQ="/>
    <w:docVar w:name="Encrypted_DialogFieldValue_documentno" w:val="YpuP+z3wlwIMdjXaIhAPBT4Byd8O4H/02VEBOBZBwqsNOlB1Oc64b41Ixi5T9z0v"/>
    <w:docVar w:name="Encrypted_DialogFieldValue_senderaddress" w:val="eec5l5VnDDXR25RTqsT/oz6seXssmTwMjAun3PdM8ww="/>
    <w:docVar w:name="Encrypted_DialogFieldValue_sendercenter" w:val="Phvi+xiePLDFuo8DyO1RFU51XFjeRUusicipq+M9VPB7WJbrTdQkhAAdy7agqRNk"/>
    <w:docVar w:name="Encrypted_DialogFieldValue_sendercity" w:val="SyZzQEOp2yPSNdRrFUqt+g=="/>
    <w:docVar w:name="Encrypted_DialogFieldValue_senderean" w:val="kmMWxsKAa1/ygq5pTgt71w=="/>
    <w:docVar w:name="Encrypted_DialogFieldValue_senderemaildir" w:val="dNbrefKdg9UcaY2oYepYAQ=="/>
    <w:docVar w:name="Encrypted_DialogFieldValue_sendermanagement" w:val="JnJY3OGbVN0/0DWyYnkBguMENjN8mDFE/NmjZSB29/A="/>
    <w:docVar w:name="Encrypted_DialogFieldValue_sendermobile" w:val="tfeuxPixFUEgAM/6UJXHhw=="/>
    <w:docVar w:name="Encrypted_DialogFieldValue_sendername" w:val="bQ62/lwZHP1Ph9EN6N4URuybZoLmH1IF82lhUbKDiDs="/>
    <w:docVar w:name="Encrypted_DialogFieldValue_senderposition" w:val="CxF6f2m2/C/XeHs4wi/ZieIkJ0xRDUczwaaNw+oX5q0="/>
    <w:docVar w:name="Encrypted_DialogFieldValue_senderpostalcode" w:val="69NE2nuVTNQfHxe2kAJ7Mg=="/>
    <w:docVar w:name="Encrypted_DialogFieldValue_senderunit" w:val="/JZGJwPMWJNIjTqzBQOfjr0YxbvhuKskqhNwC9tX5tM="/>
    <w:docVar w:name="Encrypted_DocCaseNo" w:val="eRmv4I7bOX8+g85FCZlN0A=="/>
    <w:docVar w:name="Encrypted_DocHeader" w:val="j4TNMfPL3kijELPtpOk2vDTtCBuFUVRKMZedW52V41T9H9HpQpIjBZjaXnUONgBu"/>
    <w:docVar w:name="Encrypted_eDocDataCadastralNo" w:val="4SpNyWXqItFP+qXTiJRYu0eiQ0U5krXWybAQRP2msVdY7wbbQ4Wddrcf58sBhDPIouhOs5bZxMnMAhwCpJYYyyzvXDImPWhSdxsSI6Nn5QvQAtOQqEx7nLu6FZwqBvKc073u5MGm9zKolf0ml/DJqX/QJx9N7qy4YIYUATeqOZpM9MvWvETX7CWqOad7lNQ/ofqrOTCEtiADEIzWd7zaQ0e20BtdBAwq6/PewJKOhvn/VhUkAmYatpFfDU4V9heFTlgd6F7tGzfeEGEnbQ5WOfpGveEqsK9wrDD/X8UyixidJB3Ea9S3KeFwml76fkXBQf2CsOUuSjtkyWBk9q1ezX7lqnM3LgjCoRCr4MOGg5FPR85ZZqTcOi+GXqAnLjEo"/>
    <w:docVar w:name="Encrypted_eDocDataDocCaseNo" w:val="4SpNyWXqItFP+qXTiJRYu0eiQ0U5krXWybAQRP2msVfAXADQenPkpK8fyxBreXpVsf5RzN9extiCCHjLzXHE0riZxa7Kqh3anHnKQPcUNFBAThU1NLPPm/SRj8TG061Y6+2T0LI3XdbcUo+7bzliYO/sRCb+hObuf2bdCovR8abpCTB1utQ9ye1wI+p3NfNHzG3f4Vy2EA2Kqn0AUh0fV55smI4gMcn2qlqr2HVbu5wQJ0Skl5Yn8ynaXjcfLpJd1DiZHSdDTqu5AkkNbHgvkKZzuuPZlTOumIv+dFng6C1GCIL+ZGmPois2diP7H2xXagggM3KCG0++G09aX0XQ1U4oAjp1pBoM+c33tjBxczg="/>
    <w:docVar w:name="Encrypted_eDocDataDocHeader" w:val="4SpNyWXqItFP+qXTiJRYu0eiQ0U5krXWybAQRP2msVdkpaizlf8+LQ/ilsYTuXm8srI2GoSHDNSZkR6LxORA1nIp4oEnwm5CnMykf3KNZ+EjlzAZvYsnA1dc19LDPdiOi7VIfQ1S1zs1od28CtoiMp5LsbfbYdEMTvYRY0tX8+juLHJQE9VKdnxFtCpETaSV+WKmldrqnu/Asg2BHD58WYUJM+5MP/dMEObpkg2UU8pJzTkdOb2XkgBRfqF1SZ42Ik7hSY2GniEGVGylpYKXzf6hyMiQObNd5XT2wxyyCEgFzY+MvI1CYl5w4iK1M+YlgJNcttOZat/YjnT4SwwcFrHFd4ugf/lcWj+wAJI8Cpp6YbYqm5EY3GssamaP4ZsuDBvVtHxA5Q6QHYlMj3yRQw=="/>
    <w:docVar w:name="Encrypted_eDocDataDocNo" w:val="4SpNyWXqItFP+qXTiJRYu0eiQ0U5krXWybAQRP2msVfAXADQenPkpK8fyxBreXpV0NVN54VYO0mv+XTrxXhNxuCYRZLmygRsE4rQ1ecCq1k8O7yEOvuoNQ4kFxSm10lrDYwiNGgnQVbG4gsD+OSgTIocirnkWampe0mpazDz/JvpFtTw0mUjmZEBjSMZBOARlBmIgjM8me3PBtgzKhFDylBYWYoQmLDgFs8irIr2t3/p+mEts5xCsMCoZriBptN8a93Dcw4Vruf5NkKNEeQpklwOOV7xJE/Y1HAzCSv8Q1b+6W9lRoMuXJAv6P+GL3KURIzYtnUrfB/VmHKxBntgwC3A4Xrc7YH770gm3yDIS9rOZmPluL4QdLlSMBD14TkK"/>
    <w:docVar w:name="Encrypted_eDocDataDocumentCaseWorker" w:val="4SpNyWXqItFP+qXTiJRYu0eiQ0U5krXWybAQRP2msVeKJ+M2LK+kEtSH2S3i1Kypyp2k6cEhQgTWE5qcopHIsVmjzTujoGZxJAIAZm9VuKJP2t1wy0t1rKgkCFQ9okyXoijfnjm9heviPt8e/moQZTdYrA9rWdEzrwfRqlV3zlKnomC/+zWmgH4gE7oKT38mq9V+RkT2CJMpmisMS0zwiQAwEDei/h+GYuzFxs3iRDp/YcKKdTispx+4tcNh45OV3n6jUVB0OHhL5rs2rwYwCpNf3pYZZvE2KZGEn1/o8RW0taRaU0cSZhBsp8v72ZhKhO9ZizAu4+rfpUXoOSY2nTTpG6orRow9RV5nxmEkfuBkLaJ7sxAZyoj4gOpsUddP"/>
    <w:docVar w:name="Encrypted_eDocDataDocumentCreator" w:val="4SpNyWXqItFP+qXTiJRYu0eiQ0U5krXWybAQRP2msVeKJ+M2LK+kEtSH2S3i1Kypyp2k6cEhQgTWE5qcopHIsVmjzTujoGZxJAIAZm9VuKJP2t1wy0t1rKgkCFQ9okyXiIFBEGpHkz8UK71ue/y1yTtQh3z+3yvGGzWgQoOvLHvizaCiHvPB1UxMGe8kE+BU5FP/LOJ3IcrLYMpo2UdVGSshelfyWUEr58eZIRSI2CjP1kPEFDj5QCuTmQaPz+kpGXoT4LiVZTN85QIZ1Zmbsm0O+jePWMi7TV5z4Z3eKexYa1BQ5gwf+hcdo49jfqiCL7Xoe6CqEK9yt7pKMmWKXRjptOFIFOI3cpyNZYEnUdYpTMVq6OHt1k137j5xL4WEDz0UlEdX00iG0m9a7jLmTw=="/>
    <w:docVar w:name="Encrypted_eDocDataDokumentetsModerprojektNavn" w:val="4SpNyWXqItFP+qXTiJRYu0eiQ0U5krXWybAQRP2msVdY7wbbQ4Wddrcf58sBhDPIouhOs5bZxMnMAhwCpJYYyyzvXDImPWhSdxsSI6Nn5QvcAp0bbWZvR6aWERlCrrX04qvB3e5Rs1wGjJviR3VsDfo4yVO04IszDPMfyjQSrBd9NhDu+upti9CPoP/Sp9Q501NslPVQVK0aKlgI5Vizidj5ccteH22FmYGexeN4tIxvbEhxMhkKIOuojA6KFnfmFgI4QcVHVEiWMtp+1XPhQsTsIBpbWINufoT1lX/zJMZclygMXHPBpDjoX2gd899ROIQS0ce/U7AdkmS0NabwSPN5UL+uBVcp28rshOwG9+THJNDPoQsPqy0HuiwkmcAI"/>
    <w:docVar w:name="Encrypted_eDocDataDokumentetsModerProjektNr" w:val="4SpNyWXqItFP+qXTiJRYu0eiQ0U5krXWybAQRP2msVdY7wbbQ4Wddrcf58sBhDPIouhOs5bZxMnMAhwCpJYYyyzvXDImPWhSdxsSI6Nn5QvcAp0bbWZvR6aWERlCrrX0oxBq3D7Gzdu5HUGklv8LzykaDAbsRKzLLQbmBnVrGkbf8SMfQy421MHLSGiSWRJF1cIENWJjz4E5qwQSl02+s8+ll/7cm28ohqxezBwqAAp3Ka6IGWPis56QES8jCias+p79AG3FFnoZNODmPooTU7UojNAyrK4KGXmXEhlC4TUhKed6W5CIarCteYeaBpmTKGm6puKIY86ftnhu/rJNHHjzziQlT3BZ/QTQBchg+R4="/>
    <w:docVar w:name="Encrypted_eDocDataDokumentetsProjektSagsbehandler" w:val="4SpNyWXqItFP+qXTiJRYu0eiQ0U5krXWybAQRP2msVdY7wbbQ4Wddrcf58sBhDPIouhOs5bZxMnMAhwCpJYYyyzvXDImPWhSdxsSI6Nn5QvcAp0bbWZvR6aWERlCrrX0Y7Td3TEe7m23VPS7hAzgbPu+uHrEEpST5D/OZnd2okkcKqRTyfzkldUc8M4wgTzVpt56oEAUatXO+7Mvxyprj42REQFIZDW2IdG8mzp0N/lRTFzFQo+pwubURewBRWmU++NnlaRSMbNJLTXnc/wRMwOwsTX9uUwwL7yORuq/CvY0DH3hvm3dlPz7cKhbKhqzQXhpGRyr7B9ait5oja+cry/F2CEhiFcbZm0zZSIHBc8="/>
    <w:docVar w:name="Encrypted_eDocDataDokumentetsProjektTitel" w:val="4SpNyWXqItFP+qXTiJRYu0eiQ0U5krXWybAQRP2msVdY7wbbQ4Wddrcf58sBhDPIouhOs5bZxMnMAhwCpJYYyyzvXDImPWhSdxsSI6Nn5QvcAp0bbWZvR6aWERlCrrX0KA8YJYuWjPFVLLH2Od55coNV8N75z0V/fQipj8hD/6+snzzyY7c6uMitDadCYiha2FyIg4A++Pdywk56Gu7rrxpPlrRWQm0t6RdoBgmIpVqRFrYQ1UFpMPsVwNkoOX46g/nyXddHVGw/iHXgTFVusrxtOMLuy0w1UgT89HYXtpnVGyQLNTDz9uaxgv6D+8BpkVGNX7QdeDWk2A45gKe79pcvGTWJOZMv55ey2RmiY8A="/>
    <w:docVar w:name="Encrypted_eDocDataProjectNo" w:val="4SpNyWXqItFP+qXTiJRYu0eiQ0U5krXWybAQRP2msVdY7wbbQ4Wddrcf58sBhDPIouhOs5bZxMnMAhwCpJYYyyzvXDImPWhSdxsSI6Nn5QvcAp0bbWZvR6aWERlCrrX0yCdxhDZpiwD4HCSsap5tG9tKSIH3FF9Op2PgvfT9ZJr+EHBIgOd//kNZppyTfQBmImYtuXhnkI+rJJkq23cPN6aS3FjprfNppODcmGgR6aJdCl0SUQ2Yy4prD54uUaLxsvW0ZErqele6mWamDHJUuuU2IQAR/J6KzemhgUWwnBbp/ORq98aiXbNkb1Se16zQ3icb5frMh5Zmc9XxuIzJyZivqVxlFs7g6r+NKzTyi/U="/>
    <w:docVar w:name="Encrypted_eDocDataPropertyNo" w:val="4SpNyWXqItFP+qXTiJRYu0eiQ0U5krXWybAQRP2msVdY7wbbQ4Wddrcf58sBhDPIouhOs5bZxMnMAhwCpJYYyyzvXDImPWhSdxsSI6Nn5QvQAtOQqEx7nLu6FZwqBvKcLd9Apte7Ew1B7jAB39UR7ZHLg8c5ZVB2LiufmivexwJOzwhIAASvWl03SqTwtOGbpQ+RWcSTMT9KyXwtD0JCOr9sq8xYhTxUTLSIHr4KwGYrq0IR4+iRGg8nyRVWgwQ56bxqYqo4F7TGmm08hDQy/WrbXfZml3dvvNr4V0j23Otw4I+BpOc5M5icrfxlDS2ELs6R1TphQM8+gLsEiOIGyl8pIWM0e5sJxBY+SD/qdkOCTHjpe5G/kcVMSLEmyEOtMOdhjNTHA/aGJF8cd47lUw=="/>
    <w:docVar w:name="Encrypted_eDocDataReceiverAddress" w:val="4SpNyWXqItFP+qXTiJRYu0eiQ0U5krXWybAQRP2msVdNv9RswYxnCoat8Ahq3HOQk5PE9HyFgK0wCZbvgy4LLfhpIpbikzjI83YbBPjOs/PaDqm6ZcjJmdZy87PFo+FDICzA3uwluvNDck5fVHa06oyZW6O1aU4KlqrxsnD/whH27WKWLVJJe/3nnWThLOz/7brICKZaY/n2kRDW2go65VMIybUnEXho1AB9i6GNDqxAzdlCEno4Q1kEhMwpyV66IjJ3/OjjlifO0Ri0kAUyGbtJMYVrFsiVYpGXLJusHSLT4Kr1bKLrz8Azvt/G0E40qcwVkJVZbIXaIZqwEAhf2miveY6QHeFgja4GjpDf8Jogbfs7n+JFDDiQUciJJSuT"/>
    <w:docVar w:name="Encrypted_eDocDataReceiverCity" w:val="4SpNyWXqItFP+qXTiJRYu0eiQ0U5krXWybAQRP2msVdY7wbbQ4Wddrcf58sBhDPIouhOs5bZxMnMAhwCpJYYyyzvXDImPWhSdxsSI6Nn5Quqr79oqNA9s92nwj+CfIuIGd7Xwr1sDNQGo+79jRkQSgJeTuyzh0yL+DTfsen3mf6CGqs23ZExcP1KMxMH1Ot0iHEdZ7Uave/PBEaTFSSqV+fp7TusK+Zqr4+5LK7BEfiV1bFVfeXT4X0aQ87RYX5SNXUTcCM+kcm1z49mKXGJEIix2bLRhthG11WX7afAhqsPFd0W0z4EAkg3cDYuwPAbk1s3yRNmIa2gejaG7Stfu1VyxifQ3qnvZRTRcp8FO3aZaq6gMMvPWWr6JfSY2KI7"/>
    <w:docVar w:name="Encrypted_eDocDataReceiverName" w:val="4SpNyWXqItFP+qXTiJRYu0eiQ0U5krXWybAQRP2msVdY7wbbQ4Wddrcf58sBhDPIouhOs5bZxMnMAhwCpJYYyyzvXDImPWhSdxsSI6Nn5Quqr79oqNA9s92nwj+CfIuISwYXAbYH9z16MHTBoaT8tHCjCJooaRTCOr/JXKbi+tWg39oOVZEBOaLLJpOoJw9caCKA3Zl2sYBFnFfFR2B2Lwsch8FSGBpsOcJof3RVdd+yt7GYOeFa+oYtwn+AoSfjeoZ4MkcnPyobhMIiYFMWSafKsFLbvWx7dkStay4fTTjeOjJdxePe8XgIhMdEAX3gNqyvJkcaRq0UkwQ/J/Dxk43QMfwW2SNVhItdJgUlbVRRUGc+zbXQJruRL6JZFkeL"/>
    <w:docVar w:name="Encrypted_eDocDataReceiverPostCode" w:val="4SpNyWXqItFP+qXTiJRYu0eiQ0U5krXWybAQRP2msVdY7wbbQ4Wddrcf58sBhDPIouhOs5bZxMnMAhwCpJYYyyzvXDImPWhSdxsSI6Nn5Quqr79oqNA9s92nwj+CfIuIGd7Xwr1sDNQGo+79jRkQSjeNTYLDC+gLZhjZAFUQCyh4kb8BuGLAw/4Upd/D9CBUBgA4qjt5eO3pwZfqA5PBq3N0B8+9eqsYKwU0KREGW8rImsEROTyJg77AC4PW2xZX+jbSTP8582T7QfgsZLc38EmpoCuEIRfOT4/oIs29/LMuibV5gM780FFZfgCxn/3Sjgd3UrR3M/6GsYoiaR1FHDYVOImw16esBA+LPBSzmiA2NF7kVbMgcSHLa2UP6n6j"/>
    <w:docVar w:name="Encrypted_eDocDataReceiverReference" w:val="4SpNyWXqItFP+qXTiJRYu0eiQ0U5krXWybAQRP2msVdY7wbbQ4Wddrcf58sBhDPIouhOs5bZxMnMAhwCpJYYyyzvXDImPWhSdxsSI6Nn5Quqr79oqNA9s92nwj+CfIuI3MvqLOuf8iG5qmJqIPxUddPtNdQFXhVHuadTQ87flPll6r7yoNhzMEn8k0BXKVJKx3YnoeWLoU6bIsHHQ/jHHt9SRRYsLpqqbZlVe9DngTlwp+sKM0b/e3AU2ysS/DbjMAuoB+K03M6tdlGA6krcQqBTE6ZbYQuReo42SE96T26aoed4CfJZakrkypDCmU49llkAolN8wkxe8oc6MvxOpOgkkEoLlGu8IDLeh6QdklQzQfU2fAwDNh9SdDAyGCtG"/>
    <w:docVar w:name="Encrypted_eDocDataSagensKontaktAdresse" w:val="4SpNyWXqItFP+qXTiJRYu0eiQ0U5krXWybAQRP2msVdY7wbbQ4Wddrcf58sBhDPIouhOs5bZxMnMAhwCpJYYyyzvXDImPWhSdxsSI6Nn5QvQAtOQqEx7nLu6FZwqBvKcDnlnjU0o/HCGVWyFxMbEg7z21+porBEmfYNywDlMKM1mwK0IAGchu/J1TFVQm+VK6j47lbAWS4R9CjEyO24X4PFOHU5Goz2EgLqRwDM0WRgJRWSdfjbBQqYEWGoBsY95uuHNBld/t9cacai+fuLUxwdFX31f4k/jgnLxJPmA2mhLZ5lWX/G8HoitUxr79XEqjohwdYUsj4h5oA4j8ogAvyY+aa2rfvwUb1h4Ja6P7tX93w9fI7Nhzy4QlbaPr8Y3"/>
    <w:docVar w:name="Encrypted_eDocDataSagensKontaktBy" w:val="4SpNyWXqItFP+qXTiJRYu0eiQ0U5krXWybAQRP2msVdY7wbbQ4Wddrcf58sBhDPIouhOs5bZxMnMAhwCpJYYyyzvXDImPWhSdxsSI6Nn5QvQAtOQqEx7nLu6FZwqBvKcjXu+n89Khq77mlPvU4pyKvBfIwF8qTAfqIMmd0iOTG//bcEdb4woPu+lq/6YexoHDofO1DnHJFh2mLNwPaqopLu8a0xJm+JcxVImBUxWsrH4ELPyGeeC0d/8pJoHWZG50EoW2PgyY5sidVgWcUKV43qQpIhl3HF6hnKNPo2XmAF5oTYYaTS1Umo6+q95KlSS6mT9xfRnyH92lOT9pazW27N+mC7OURvc8SLBoGSSrlBvrcq2Ad8MLl4/khwwKayc"/>
    <w:docVar w:name="Encrypted_eDocDataSagensKontaktCPR" w:val="4SpNyWXqItFP+qXTiJRYu0eiQ0U5krXWybAQRP2msVdY7wbbQ4Wddrcf58sBhDPIouhOs5bZxMnMAhwCpJYYyyzvXDImPWhSdxsSI6Nn5QvQAtOQqEx7nLu6FZwqBvKcwQ2HIV8vjjbDbsQJYUrHL96iXzoFY6/rg7YsA5iqNO6EE5JolXPq1XP4rKAPzmDxwea+XVmJjvCe6RWEJ/cPsW3sSDaqVHsYN3ej14Tpsg/SDbEW5xoR0ZkrPZ2w1XfC6Ujljqm6WhLhLiw8bB0qAVcSqyUdyoNPvcg+TETY1BEhIuX8bV93/oI5PUtIjYQfQ9gwYESpT2vgoRBIprJU4H2vMzE1Of6ErIkTiPPWIinByGZoSRzn8ps3F2kCmN/P"/>
    <w:docVar w:name="Encrypted_eDocDataSagensKontaktNavn" w:val="4SpNyWXqItFP+qXTiJRYu0eiQ0U5krXWybAQRP2msVdY7wbbQ4Wddrcf58sBhDPIouhOs5bZxMnMAhwCpJYYyyzvXDImPWhSdxsSI6Nn5QvQAtOQqEx7nLu6FZwqBvKcrX6leemx3AZBBuESfvsi75KFHM+Q20AiL8UnXw6he4kCuCuLOws0fDzh5V5aN6GGCRjCfsSCjGaRsQPUPz85QRoBMJwJBrElftmFHy0mEHDZfiDgQ1BouZAule5jxBKOzfMs0XoYP4WButmOkAQeuB7K7AR0bDX5TJmGmW3PF/+ZktPMWo24MVGsikuz/uvmqsJdlVaCMMRQBkuO/W7yVshhoXjPW6nGXwNBg0TjkLA="/>
    <w:docVar w:name="Encrypted_eDocDataSagensKontaktPostnr" w:val="4SpNyWXqItFP+qXTiJRYu0eiQ0U5krXWybAQRP2msVdY7wbbQ4Wddrcf58sBhDPIouhOs5bZxMnMAhwCpJYYyyzvXDImPWhSdxsSI6Nn5QvQAtOQqEx7nLu6FZwqBvKcUK19Q74B8aOOggU9r6XDJJ0nUKsHryayeQ+gOS97ICxJHpLfiwUfCuWH7eNGd0yeMdfyVSN1erUb63Iu9tPZEgsev3PuVKRz5BTTv0qJbFv5GCuoHQi3EFmEp2YQyHkIYj70IGO9kREQeXTWnELGrXzreOJaNDugpSpRH9W/HKZgwsApWIB9jJeHNkYlKrISY4NethH6eAjTwZnGIR609dXNb9LhPHa3U1MGj9VJZzkgSWAV5TTZUq/3KORTcFHJ"/>
    <w:docVar w:name="Encrypted_eDocDataSagensKontaktPostnrBy" w:val="4SpNyWXqItFP+qXTiJRYu0eiQ0U5krXWybAQRP2msVdY7wbbQ4Wddrcf58sBhDPIouhOs5bZxMnMAhwCpJYYyyzvXDImPWhSdxsSI6Nn5QvQAtOQqEx7nLu6FZwqBvKclNF0Y1OT5KGek1slxyWBXM+c+dBNdDQaPc+HO0ZGtBYcfZRbokqWBhf0HW9i7Glxge3F6Y5Ey08tBomB7qBUPqr1LKVTMLCcf8aKGVQc3xTUoVW+m01WY/4ssh3dqyoj9uK+NeycbUarv9I5EHHtO7y6ugm+Qw/F5h3eF2n1+qdWw0LwjHpwXCn1+V+tOv+3lHF/7jtxGMcWAEk11T5jbkRGaVK6iuB+Ug9t5zby2+Q="/>
    <w:docVar w:name="Encrypted_eDocDataSagensModerprojektNavn" w:val="4SpNyWXqItFP+qXTiJRYu0eiQ0U5krXWybAQRP2msVdY7wbbQ4Wddrcf58sBhDPIouhOs5bZxMnMAhwCpJYYyyzvXDImPWhSdxsSI6Nn5Qto9NhnRw0eq0NM3sk7LEROeqH4N9yMNRlXlRlRT9Iygo0ILYySSRlg39AyzZSEheCxQVilH9YRNLxeLN6rCsztHKVEGx+hgIuloDYq4Srpb0SKIzprE+jWuf+2XIYD0ob4CiNe9q2uu4KPjpvL1Ig8lXXxjYeSrNTG7ZsMyoHvX+4KTpnLbRTAn/VuD9Uv9i//Vjd6DlbxVWFUk7/YcXFWol4z3MeIDdFKQ0tcC9xYD9Bq6yuw+iBjbXvmUoX6zXwr8hPH9FRqgQQby71UxH/9"/>
    <w:docVar w:name="Encrypted_eDocDataSagensModerprojektNr" w:val="4SpNyWXqItFP+qXTiJRYu0eiQ0U5krXWybAQRP2msVdY7wbbQ4Wddrcf58sBhDPIouhOs5bZxMnMAhwCpJYYyyzvXDImPWhSdxsSI6Nn5Qto9NhnRw0eq0NM3sk7LEROApvA5sf2WFyBoJrT1cID2k3vnOwGnFDMyws9k53EZubkcKvZwA5Kv3L0X941bQi51KbEsD5WFNEzsJvYe7ypf9RxL4TEAQ+9d1X3GLx7NTJYWMiKZVMtvr6GnQblIx7j3L9XcpUBRsyA6ihzNkTeSO2BjmGdymeU2JToup7BxVxQUFVz9uSf5WtUVYUDM73hFfixOxkHx5y94iSAZmWna90WG4iqFoclJmOoif8JEeTAWlyVL+clVmlqc8N/zsrq"/>
    <w:docVar w:name="Encrypted_eDocDataSagensProjektnummer" w:val="4SpNyWXqItFP+qXTiJRYu0eiQ0U5krXWybAQRP2msVdY7wbbQ4Wddrcf58sBhDPIouhOs5bZxMnMAhwCpJYYyyzvXDImPWhSdxsSI6Nn5Qto9NhnRw0eq0NM3sk7LEROE3SLG1uWLMHCG+bd0+ImDGWRC6oOyOR/LLxK9RdatJoOTyVwsY/+bS5uk6Sn9ETtZHkBw7iPVVctG/KSgLM+uLhiXoj2rhFpKCbT3nO9cejrpgUIVbXa59TrZ/1FL8SB/uuQXjKbhRFjNO9LXzLtiuOOYEUArH7kWc7qvWb2MM0bhbfw8O6Sj415mcqxsojY7XKBJqYKRJKG/kSvOiW8u8g2pHF/+k33oghQ04EUpXU="/>
    <w:docVar w:name="Encrypted_eDocDataSagensProjektSagsbehandler" w:val="4SpNyWXqItFP+qXTiJRYu0eiQ0U5krXWybAQRP2msVdY7wbbQ4Wddrcf58sBhDPIouhOs5bZxMnMAhwCpJYYyyzvXDImPWhSdxsSI6Nn5Qto9NhnRw0eq0NM3sk7LEROSdzAtdg9bbiI2xGfiJ3MvThT21kvuwMRu9I5jJGEDDDEU6eej+S1hmWD1301C728qERPiSWQ8tcAQSvnHEBUy/MYSez3T4P/ZW3Qh5SNXYtBBFllqYPa6NciciNPm/eepwhghEv0yZKmtAh5zRDvIdLLsxaxAlDS7jlw46n+AiEEv6ZC1zXqu2aznhien1AudkOsTqOpqyh4uoWGLMJ4NygJrYSnXyfMeUnCBEt2BCtBjBx+MuLBOLaU+7YDmvAx"/>
    <w:docVar w:name="Encrypted_eDocDataSagensProjektTitel" w:val="4SpNyWXqItFP+qXTiJRYu0eiQ0U5krXWybAQRP2msVdY7wbbQ4Wddrcf58sBhDPIouhOs5bZxMnMAhwCpJYYyyzvXDImPWhSdxsSI6Nn5Qto9NhnRw0eq0NM3sk7LERO4WsJ87BCQ6Z4Qt94LOwxr+WWp+SUWsPKqqbFpn58+29YhZK5/30nyX3FKCzG7ZKPEQ9+wtYO6IDYYD2Pc5LELhHsCjeE3AxwcssbgaiudHN5nHCj3h+IRbzy7H/kTd2wAZsbEgHRXtANh6sDy5zg1g45JDupsHtJ1KTS212NO0ltliZTMTo0GfFnrLgbWIWsYiW0Jvq3Kgaovi6FYaEL5rqsxMHaVsBnc1qLMn6QO5P+xLX62uErwmcJenUhTh6R"/>
    <w:docVar w:name="Encrypted_eDocDataSagenssagsbehandler" w:val="4SpNyWXqItFP+qXTiJRYu0eiQ0U5krXWybAQRP2msVeKJ+M2LK+kEtSH2S3i1Kypyp2k6cEhQgTWE5qcopHIsVmjzTujoGZxJAIAZm9VuKJP2t1wy0t1rKgkCFQ9okyXiIFBEGpHkz8UK71ue/y1yZgFxlSjDS/Dh7WdyWZ7LyFVkWuTJZwJwSlUeW+ZPYagIEyVJRnME2lmkhmZ4woPR8rJcswjkGlbhl1xDKgLbIjtXcuam1wf490hu00Zwrwp/6MNuxEHFG6jXDSFV8iHCN/zbBHEkpA2AirU/R/ku4uKdm4JxHqhHvDZI9NC9//4yPwqs3D0NSzzL1MwPxcC/bjb0JxdCNurbSWDKkHtY1fp0J1AQKnyWsU7VJNqUrOZ"/>
    <w:docVar w:name="Encrypted_eDocDataSagensTitel" w:val="4SpNyWXqItFP+qXTiJRYu0eiQ0U5krXWybAQRP2msVf6T/Prb2upPS+pD0IAGEFhO8aa2lwW3t2xuQOTyahGz+5y6XdDqIPW3Cb1t1ZV5Z88kjVmS0E2fRvSwsWeEs6GNrxTtcE7tGFwUkTSo51wvGjUjJxa/m7Z521Qb+GZEUGv4jrnnl8swohH8ghWO2P9Odk9SyHRmU5ar8/2szmfGUHK6kpXFJWJnr9naxakVvvqLf1x443WUH09Zt3MDL/rCOhXZaWVtkxVcoZRu+vaiCKq0y9iACOLtaPezp0WsgJq0VuWBCWYhY4GZA9N0vYaOoZl/lP28GhRFtNEZoW7pKFvp4OfPnC1b/8cjy1SUXB0rRz0G1wFiaweHoUb6H4TBAdzcfhvMcMT+yrMxkCivA=="/>
    <w:docVar w:name="Encrypted_eDocDataSagsopretter" w:val="4SpNyWXqItFP+qXTiJRYu0eiQ0U5krXWybAQRP2msVeKJ+M2LK+kEtSH2S3i1Kypyp2k6cEhQgTWE5qcopHIsVmjzTujoGZxJAIAZm9VuKJP2t1wy0t1rKgkCFQ9okyXiIFBEGpHkz8UK71ue/y1yaoxXfMRMq1Tgul7uiXGGlrMq5uom/vz1yjE5F/uyt+MUXcTUcfK+XFWt0Re8+lxeC+GQCyjgb3hmdaL+ULWvAWKeqqiILx2zHoXDlpcYH059AQRq/ouUnSKQ7uZHlnBtvNiIw7wLX5cs6Y465RgwmgtMrAkgJptwsrXsDK56uWzG521uRqnduyJaBppsNgEk/JicVZqTVEd+naNessxperylCCeGGj2/Z4tu/NhvMuT97nbwe/asRjKcc+6GvpBKQ=="/>
    <w:docVar w:name="IntegrationType" w:val="EDoc"/>
  </w:docVars>
  <w:rsids>
    <w:rsidRoot w:val="00EA25C3"/>
    <w:rsid w:val="00004AA3"/>
    <w:rsid w:val="00013EA4"/>
    <w:rsid w:val="00014751"/>
    <w:rsid w:val="00014A0A"/>
    <w:rsid w:val="00017665"/>
    <w:rsid w:val="00023F51"/>
    <w:rsid w:val="00027C81"/>
    <w:rsid w:val="00033891"/>
    <w:rsid w:val="00035465"/>
    <w:rsid w:val="0004385B"/>
    <w:rsid w:val="0004516D"/>
    <w:rsid w:val="00053DF0"/>
    <w:rsid w:val="00067F4E"/>
    <w:rsid w:val="00083C31"/>
    <w:rsid w:val="000842FA"/>
    <w:rsid w:val="00084FB3"/>
    <w:rsid w:val="000900FD"/>
    <w:rsid w:val="00094B58"/>
    <w:rsid w:val="00097FC7"/>
    <w:rsid w:val="000A06BE"/>
    <w:rsid w:val="000A0A49"/>
    <w:rsid w:val="000A37B0"/>
    <w:rsid w:val="000A3E38"/>
    <w:rsid w:val="000A70B5"/>
    <w:rsid w:val="000B5BA9"/>
    <w:rsid w:val="000C565C"/>
    <w:rsid w:val="000C5D00"/>
    <w:rsid w:val="000D05A2"/>
    <w:rsid w:val="000D0A4A"/>
    <w:rsid w:val="000D115A"/>
    <w:rsid w:val="000D37E5"/>
    <w:rsid w:val="000F1D4D"/>
    <w:rsid w:val="000F7F64"/>
    <w:rsid w:val="001018AE"/>
    <w:rsid w:val="001025F1"/>
    <w:rsid w:val="00111B40"/>
    <w:rsid w:val="00122947"/>
    <w:rsid w:val="00123994"/>
    <w:rsid w:val="00127F2E"/>
    <w:rsid w:val="00130DA6"/>
    <w:rsid w:val="00132880"/>
    <w:rsid w:val="00140279"/>
    <w:rsid w:val="001467C7"/>
    <w:rsid w:val="00157883"/>
    <w:rsid w:val="00162522"/>
    <w:rsid w:val="001640FE"/>
    <w:rsid w:val="00174155"/>
    <w:rsid w:val="00180324"/>
    <w:rsid w:val="001940DA"/>
    <w:rsid w:val="001952BE"/>
    <w:rsid w:val="00197BA9"/>
    <w:rsid w:val="001A2DCF"/>
    <w:rsid w:val="001A5E82"/>
    <w:rsid w:val="001C1494"/>
    <w:rsid w:val="001C47A0"/>
    <w:rsid w:val="001C5BED"/>
    <w:rsid w:val="001C5C28"/>
    <w:rsid w:val="001C752F"/>
    <w:rsid w:val="001D5F6D"/>
    <w:rsid w:val="001D72B2"/>
    <w:rsid w:val="001F1102"/>
    <w:rsid w:val="001F2CC6"/>
    <w:rsid w:val="001F3A31"/>
    <w:rsid w:val="002038F3"/>
    <w:rsid w:val="00213029"/>
    <w:rsid w:val="00216319"/>
    <w:rsid w:val="00216866"/>
    <w:rsid w:val="00217239"/>
    <w:rsid w:val="00226E16"/>
    <w:rsid w:val="0023418B"/>
    <w:rsid w:val="00242B2A"/>
    <w:rsid w:val="002446B8"/>
    <w:rsid w:val="00247E20"/>
    <w:rsid w:val="00250E2D"/>
    <w:rsid w:val="002535AA"/>
    <w:rsid w:val="0025606C"/>
    <w:rsid w:val="002672B5"/>
    <w:rsid w:val="00267512"/>
    <w:rsid w:val="0027016C"/>
    <w:rsid w:val="00275CE8"/>
    <w:rsid w:val="00286C88"/>
    <w:rsid w:val="00287F78"/>
    <w:rsid w:val="00291C7F"/>
    <w:rsid w:val="00293628"/>
    <w:rsid w:val="002A6120"/>
    <w:rsid w:val="002B099A"/>
    <w:rsid w:val="002B5410"/>
    <w:rsid w:val="002C14DA"/>
    <w:rsid w:val="002D4AEF"/>
    <w:rsid w:val="00300B16"/>
    <w:rsid w:val="00300D7A"/>
    <w:rsid w:val="0030597B"/>
    <w:rsid w:val="00310C3B"/>
    <w:rsid w:val="00310F3F"/>
    <w:rsid w:val="003114A0"/>
    <w:rsid w:val="003224BD"/>
    <w:rsid w:val="00332004"/>
    <w:rsid w:val="00342ADF"/>
    <w:rsid w:val="00357F5B"/>
    <w:rsid w:val="00375AA8"/>
    <w:rsid w:val="00383D23"/>
    <w:rsid w:val="00384425"/>
    <w:rsid w:val="00395FEC"/>
    <w:rsid w:val="00397E5F"/>
    <w:rsid w:val="003A60E3"/>
    <w:rsid w:val="003B0EDE"/>
    <w:rsid w:val="003B48C5"/>
    <w:rsid w:val="003C052E"/>
    <w:rsid w:val="003C05B9"/>
    <w:rsid w:val="003C17C4"/>
    <w:rsid w:val="003D09DF"/>
    <w:rsid w:val="003D105A"/>
    <w:rsid w:val="003D3E52"/>
    <w:rsid w:val="003D4A3F"/>
    <w:rsid w:val="003D4BC5"/>
    <w:rsid w:val="003E0167"/>
    <w:rsid w:val="003F19EB"/>
    <w:rsid w:val="003F459E"/>
    <w:rsid w:val="003F5357"/>
    <w:rsid w:val="003F537D"/>
    <w:rsid w:val="003F715A"/>
    <w:rsid w:val="0040143E"/>
    <w:rsid w:val="004022F2"/>
    <w:rsid w:val="00405FCE"/>
    <w:rsid w:val="00411EF9"/>
    <w:rsid w:val="0041231D"/>
    <w:rsid w:val="004127DF"/>
    <w:rsid w:val="00416919"/>
    <w:rsid w:val="00443032"/>
    <w:rsid w:val="00447B60"/>
    <w:rsid w:val="00451C3C"/>
    <w:rsid w:val="00453D00"/>
    <w:rsid w:val="004604BD"/>
    <w:rsid w:val="0047573F"/>
    <w:rsid w:val="00476531"/>
    <w:rsid w:val="004800F3"/>
    <w:rsid w:val="004827CC"/>
    <w:rsid w:val="00487831"/>
    <w:rsid w:val="00493743"/>
    <w:rsid w:val="00495ED9"/>
    <w:rsid w:val="00496DDF"/>
    <w:rsid w:val="004A5B98"/>
    <w:rsid w:val="004A6D41"/>
    <w:rsid w:val="004C2138"/>
    <w:rsid w:val="004D48EE"/>
    <w:rsid w:val="004E2842"/>
    <w:rsid w:val="004E5DBD"/>
    <w:rsid w:val="004E5DE9"/>
    <w:rsid w:val="004E5EC1"/>
    <w:rsid w:val="004F092D"/>
    <w:rsid w:val="004F4A36"/>
    <w:rsid w:val="005014E0"/>
    <w:rsid w:val="0051714E"/>
    <w:rsid w:val="00522FFD"/>
    <w:rsid w:val="005236BD"/>
    <w:rsid w:val="00525731"/>
    <w:rsid w:val="00531AEA"/>
    <w:rsid w:val="00547F84"/>
    <w:rsid w:val="005501AF"/>
    <w:rsid w:val="005624D9"/>
    <w:rsid w:val="00566D20"/>
    <w:rsid w:val="005718E9"/>
    <w:rsid w:val="0057641D"/>
    <w:rsid w:val="00580653"/>
    <w:rsid w:val="00580A54"/>
    <w:rsid w:val="0058356B"/>
    <w:rsid w:val="00592941"/>
    <w:rsid w:val="00593890"/>
    <w:rsid w:val="00595613"/>
    <w:rsid w:val="005A3369"/>
    <w:rsid w:val="005A33F5"/>
    <w:rsid w:val="005A4D25"/>
    <w:rsid w:val="005C2D0A"/>
    <w:rsid w:val="005C732F"/>
    <w:rsid w:val="005D4994"/>
    <w:rsid w:val="005D7C73"/>
    <w:rsid w:val="005D7E74"/>
    <w:rsid w:val="005F0F9E"/>
    <w:rsid w:val="005F39B3"/>
    <w:rsid w:val="005F65B8"/>
    <w:rsid w:val="00602E62"/>
    <w:rsid w:val="00610619"/>
    <w:rsid w:val="006322BD"/>
    <w:rsid w:val="0064400D"/>
    <w:rsid w:val="00646B17"/>
    <w:rsid w:val="006561A5"/>
    <w:rsid w:val="00656ABA"/>
    <w:rsid w:val="00656D73"/>
    <w:rsid w:val="00660155"/>
    <w:rsid w:val="00664151"/>
    <w:rsid w:val="00666516"/>
    <w:rsid w:val="00673934"/>
    <w:rsid w:val="00690D94"/>
    <w:rsid w:val="00693091"/>
    <w:rsid w:val="0069628D"/>
    <w:rsid w:val="006A409C"/>
    <w:rsid w:val="006A5CED"/>
    <w:rsid w:val="006B402E"/>
    <w:rsid w:val="006B6486"/>
    <w:rsid w:val="006B688F"/>
    <w:rsid w:val="006C2796"/>
    <w:rsid w:val="006C419A"/>
    <w:rsid w:val="006D0AC0"/>
    <w:rsid w:val="006D4B69"/>
    <w:rsid w:val="006E0998"/>
    <w:rsid w:val="006E2D6A"/>
    <w:rsid w:val="006E6646"/>
    <w:rsid w:val="006F37C6"/>
    <w:rsid w:val="006F45F9"/>
    <w:rsid w:val="007031F6"/>
    <w:rsid w:val="00703EB1"/>
    <w:rsid w:val="00707373"/>
    <w:rsid w:val="00714BAE"/>
    <w:rsid w:val="00722D23"/>
    <w:rsid w:val="00730291"/>
    <w:rsid w:val="00730F03"/>
    <w:rsid w:val="00742180"/>
    <w:rsid w:val="00750A92"/>
    <w:rsid w:val="00773DE8"/>
    <w:rsid w:val="0078196C"/>
    <w:rsid w:val="00782332"/>
    <w:rsid w:val="007831CC"/>
    <w:rsid w:val="00783689"/>
    <w:rsid w:val="00792C3E"/>
    <w:rsid w:val="00792D2E"/>
    <w:rsid w:val="0079559A"/>
    <w:rsid w:val="0079604F"/>
    <w:rsid w:val="00796525"/>
    <w:rsid w:val="007A2DBD"/>
    <w:rsid w:val="007A55E2"/>
    <w:rsid w:val="007B0CF0"/>
    <w:rsid w:val="007B0F2E"/>
    <w:rsid w:val="007C3919"/>
    <w:rsid w:val="007C52A5"/>
    <w:rsid w:val="007C5B2F"/>
    <w:rsid w:val="007D3337"/>
    <w:rsid w:val="007D6808"/>
    <w:rsid w:val="007D707C"/>
    <w:rsid w:val="007E1890"/>
    <w:rsid w:val="007E754C"/>
    <w:rsid w:val="007E7651"/>
    <w:rsid w:val="007F1419"/>
    <w:rsid w:val="007F5B02"/>
    <w:rsid w:val="0081117C"/>
    <w:rsid w:val="00815109"/>
    <w:rsid w:val="00823698"/>
    <w:rsid w:val="00825B60"/>
    <w:rsid w:val="00832B91"/>
    <w:rsid w:val="00832C57"/>
    <w:rsid w:val="008330EB"/>
    <w:rsid w:val="00840197"/>
    <w:rsid w:val="008427D7"/>
    <w:rsid w:val="008455D8"/>
    <w:rsid w:val="00845A45"/>
    <w:rsid w:val="008509C5"/>
    <w:rsid w:val="00854CC5"/>
    <w:rsid w:val="0085522C"/>
    <w:rsid w:val="00873729"/>
    <w:rsid w:val="00875710"/>
    <w:rsid w:val="00877DA0"/>
    <w:rsid w:val="00884211"/>
    <w:rsid w:val="008874A9"/>
    <w:rsid w:val="00893AED"/>
    <w:rsid w:val="00893D9C"/>
    <w:rsid w:val="008B07F5"/>
    <w:rsid w:val="008B172A"/>
    <w:rsid w:val="008B2178"/>
    <w:rsid w:val="008B2870"/>
    <w:rsid w:val="008B5CF0"/>
    <w:rsid w:val="008C4161"/>
    <w:rsid w:val="008C50B4"/>
    <w:rsid w:val="008C633B"/>
    <w:rsid w:val="008E331C"/>
    <w:rsid w:val="008E3752"/>
    <w:rsid w:val="008E584B"/>
    <w:rsid w:val="008E5BDF"/>
    <w:rsid w:val="008F3609"/>
    <w:rsid w:val="00903D1F"/>
    <w:rsid w:val="00907C3D"/>
    <w:rsid w:val="009102CF"/>
    <w:rsid w:val="00911B8E"/>
    <w:rsid w:val="0093285E"/>
    <w:rsid w:val="00956A0F"/>
    <w:rsid w:val="00957C13"/>
    <w:rsid w:val="00964836"/>
    <w:rsid w:val="00970035"/>
    <w:rsid w:val="00970278"/>
    <w:rsid w:val="00971D62"/>
    <w:rsid w:val="009846F6"/>
    <w:rsid w:val="009966DB"/>
    <w:rsid w:val="009A1DB2"/>
    <w:rsid w:val="009A3468"/>
    <w:rsid w:val="009A7D6A"/>
    <w:rsid w:val="009B0B7F"/>
    <w:rsid w:val="009E7370"/>
    <w:rsid w:val="009E7976"/>
    <w:rsid w:val="009F30A9"/>
    <w:rsid w:val="009F706D"/>
    <w:rsid w:val="009F7E34"/>
    <w:rsid w:val="00A067A9"/>
    <w:rsid w:val="00A12CBD"/>
    <w:rsid w:val="00A33726"/>
    <w:rsid w:val="00A34A66"/>
    <w:rsid w:val="00A42DEF"/>
    <w:rsid w:val="00A46E18"/>
    <w:rsid w:val="00A51B11"/>
    <w:rsid w:val="00A577BE"/>
    <w:rsid w:val="00A67E89"/>
    <w:rsid w:val="00A70A3D"/>
    <w:rsid w:val="00A7317F"/>
    <w:rsid w:val="00A7343B"/>
    <w:rsid w:val="00A90874"/>
    <w:rsid w:val="00AB09BE"/>
    <w:rsid w:val="00AB0A0E"/>
    <w:rsid w:val="00AB6EFD"/>
    <w:rsid w:val="00AD5558"/>
    <w:rsid w:val="00AE2E5C"/>
    <w:rsid w:val="00AE3A2C"/>
    <w:rsid w:val="00AE6829"/>
    <w:rsid w:val="00AF1959"/>
    <w:rsid w:val="00AF5083"/>
    <w:rsid w:val="00AF7275"/>
    <w:rsid w:val="00AF759D"/>
    <w:rsid w:val="00B12BF4"/>
    <w:rsid w:val="00B22DE9"/>
    <w:rsid w:val="00B27E89"/>
    <w:rsid w:val="00B31A7D"/>
    <w:rsid w:val="00B41D79"/>
    <w:rsid w:val="00B43CCF"/>
    <w:rsid w:val="00B46199"/>
    <w:rsid w:val="00B55935"/>
    <w:rsid w:val="00B56394"/>
    <w:rsid w:val="00B6351E"/>
    <w:rsid w:val="00B652A2"/>
    <w:rsid w:val="00B67090"/>
    <w:rsid w:val="00B74A35"/>
    <w:rsid w:val="00B910BE"/>
    <w:rsid w:val="00B939A6"/>
    <w:rsid w:val="00BA155F"/>
    <w:rsid w:val="00BA276B"/>
    <w:rsid w:val="00BA2982"/>
    <w:rsid w:val="00BA5083"/>
    <w:rsid w:val="00BA5CB7"/>
    <w:rsid w:val="00BB3523"/>
    <w:rsid w:val="00BC3216"/>
    <w:rsid w:val="00BC43BE"/>
    <w:rsid w:val="00BC7669"/>
    <w:rsid w:val="00BD0C4F"/>
    <w:rsid w:val="00BD5E81"/>
    <w:rsid w:val="00BE142E"/>
    <w:rsid w:val="00BF2644"/>
    <w:rsid w:val="00BF755E"/>
    <w:rsid w:val="00C0544A"/>
    <w:rsid w:val="00C144E2"/>
    <w:rsid w:val="00C1782E"/>
    <w:rsid w:val="00C211A8"/>
    <w:rsid w:val="00C261B1"/>
    <w:rsid w:val="00C307AF"/>
    <w:rsid w:val="00C42FEA"/>
    <w:rsid w:val="00C4515C"/>
    <w:rsid w:val="00C546F2"/>
    <w:rsid w:val="00C60188"/>
    <w:rsid w:val="00C62C13"/>
    <w:rsid w:val="00C7330F"/>
    <w:rsid w:val="00C73429"/>
    <w:rsid w:val="00C75A4D"/>
    <w:rsid w:val="00C8131A"/>
    <w:rsid w:val="00C84BA1"/>
    <w:rsid w:val="00C85661"/>
    <w:rsid w:val="00C8639D"/>
    <w:rsid w:val="00C906E0"/>
    <w:rsid w:val="00C960A4"/>
    <w:rsid w:val="00CA0CA3"/>
    <w:rsid w:val="00CA23B0"/>
    <w:rsid w:val="00CB12C9"/>
    <w:rsid w:val="00CB49B2"/>
    <w:rsid w:val="00CD4A42"/>
    <w:rsid w:val="00CE4C0D"/>
    <w:rsid w:val="00CF5F41"/>
    <w:rsid w:val="00D01345"/>
    <w:rsid w:val="00D05E1B"/>
    <w:rsid w:val="00D16CEF"/>
    <w:rsid w:val="00D20371"/>
    <w:rsid w:val="00D2165B"/>
    <w:rsid w:val="00D23A1D"/>
    <w:rsid w:val="00D243C8"/>
    <w:rsid w:val="00D24E5A"/>
    <w:rsid w:val="00D36E36"/>
    <w:rsid w:val="00D40F2E"/>
    <w:rsid w:val="00D43C5C"/>
    <w:rsid w:val="00D44F5A"/>
    <w:rsid w:val="00D54556"/>
    <w:rsid w:val="00D57199"/>
    <w:rsid w:val="00D61AFD"/>
    <w:rsid w:val="00D67655"/>
    <w:rsid w:val="00D73D38"/>
    <w:rsid w:val="00D86914"/>
    <w:rsid w:val="00D95705"/>
    <w:rsid w:val="00DA0035"/>
    <w:rsid w:val="00DA2E20"/>
    <w:rsid w:val="00DA40CD"/>
    <w:rsid w:val="00DB0D02"/>
    <w:rsid w:val="00DB5158"/>
    <w:rsid w:val="00DB5F04"/>
    <w:rsid w:val="00DC4D03"/>
    <w:rsid w:val="00DD2A1F"/>
    <w:rsid w:val="00DD5282"/>
    <w:rsid w:val="00DF267A"/>
    <w:rsid w:val="00DF4BD1"/>
    <w:rsid w:val="00E05621"/>
    <w:rsid w:val="00E12BFC"/>
    <w:rsid w:val="00E14827"/>
    <w:rsid w:val="00E217A4"/>
    <w:rsid w:val="00E230EC"/>
    <w:rsid w:val="00E244B6"/>
    <w:rsid w:val="00E2758E"/>
    <w:rsid w:val="00E32BF5"/>
    <w:rsid w:val="00E343EE"/>
    <w:rsid w:val="00E52AC9"/>
    <w:rsid w:val="00E52DE3"/>
    <w:rsid w:val="00E55974"/>
    <w:rsid w:val="00E6066F"/>
    <w:rsid w:val="00E629F0"/>
    <w:rsid w:val="00E63439"/>
    <w:rsid w:val="00E72713"/>
    <w:rsid w:val="00E74238"/>
    <w:rsid w:val="00E769ED"/>
    <w:rsid w:val="00E77288"/>
    <w:rsid w:val="00E77668"/>
    <w:rsid w:val="00E819F5"/>
    <w:rsid w:val="00E81F7B"/>
    <w:rsid w:val="00E9010C"/>
    <w:rsid w:val="00E90733"/>
    <w:rsid w:val="00E93058"/>
    <w:rsid w:val="00E93AEB"/>
    <w:rsid w:val="00E9669B"/>
    <w:rsid w:val="00E96AFA"/>
    <w:rsid w:val="00EA25C3"/>
    <w:rsid w:val="00EB4CD5"/>
    <w:rsid w:val="00EC0DAB"/>
    <w:rsid w:val="00EC73BC"/>
    <w:rsid w:val="00EC7E98"/>
    <w:rsid w:val="00ED28D5"/>
    <w:rsid w:val="00ED6A30"/>
    <w:rsid w:val="00EE4FBC"/>
    <w:rsid w:val="00EF25AD"/>
    <w:rsid w:val="00EF2EE1"/>
    <w:rsid w:val="00EF6986"/>
    <w:rsid w:val="00F01536"/>
    <w:rsid w:val="00F0569C"/>
    <w:rsid w:val="00F067D5"/>
    <w:rsid w:val="00F07DBF"/>
    <w:rsid w:val="00F15084"/>
    <w:rsid w:val="00F15CCC"/>
    <w:rsid w:val="00F21587"/>
    <w:rsid w:val="00F22A11"/>
    <w:rsid w:val="00F33D96"/>
    <w:rsid w:val="00F36C24"/>
    <w:rsid w:val="00F4361E"/>
    <w:rsid w:val="00F45E7C"/>
    <w:rsid w:val="00F4771A"/>
    <w:rsid w:val="00F5022A"/>
    <w:rsid w:val="00F53694"/>
    <w:rsid w:val="00F56E7B"/>
    <w:rsid w:val="00F6742F"/>
    <w:rsid w:val="00F7381A"/>
    <w:rsid w:val="00F805E0"/>
    <w:rsid w:val="00F814DE"/>
    <w:rsid w:val="00F818C8"/>
    <w:rsid w:val="00F84332"/>
    <w:rsid w:val="00F95995"/>
    <w:rsid w:val="00F97277"/>
    <w:rsid w:val="00FB0C95"/>
    <w:rsid w:val="00FD3564"/>
    <w:rsid w:val="00FD379F"/>
    <w:rsid w:val="00FD48FE"/>
    <w:rsid w:val="00FF61A4"/>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28685"/>
  <w15:docId w15:val="{FB3DFE9E-664B-41C4-87F3-4EC7EE97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51E"/>
    <w:pPr>
      <w:spacing w:after="0" w:line="260" w:lineRule="atLeast"/>
    </w:pPr>
    <w:rPr>
      <w:rFonts w:ascii="Times New Roman" w:hAnsi="Times New Roman"/>
      <w:sz w:val="24"/>
    </w:rPr>
  </w:style>
  <w:style w:type="paragraph" w:styleId="Overskrift1">
    <w:name w:val="heading 1"/>
    <w:basedOn w:val="Normal"/>
    <w:next w:val="Normal"/>
    <w:link w:val="Overskrift1Tegn"/>
    <w:uiPriority w:val="9"/>
    <w:qFormat/>
    <w:rsid w:val="00907C3D"/>
    <w:pPr>
      <w:spacing w:after="300"/>
      <w:outlineLvl w:val="0"/>
    </w:pPr>
    <w:rPr>
      <w:b/>
    </w:rPr>
  </w:style>
  <w:style w:type="paragraph" w:styleId="Overskrift2">
    <w:name w:val="heading 2"/>
    <w:basedOn w:val="Normal"/>
    <w:next w:val="Normal"/>
    <w:link w:val="Overskrift2Tegn"/>
    <w:uiPriority w:val="9"/>
    <w:semiHidden/>
    <w:unhideWhenUsed/>
    <w:rsid w:val="009F30A9"/>
    <w:pPr>
      <w:keepNext/>
      <w:keepLines/>
      <w:spacing w:after="200" w:line="240" w:lineRule="auto"/>
      <w:outlineLvl w:val="1"/>
    </w:pPr>
    <w:rPr>
      <w:rFonts w:eastAsiaTheme="majorEastAsia" w:cstheme="majorBidi"/>
      <w:bCs/>
      <w:szCs w:val="26"/>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paragraph" w:styleId="Sidehoved">
    <w:name w:val="header"/>
    <w:basedOn w:val="Normal"/>
    <w:link w:val="SidehovedTegn"/>
    <w:uiPriority w:val="99"/>
    <w:unhideWhenUsed/>
    <w:rsid w:val="00291C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291C7F"/>
    <w:rPr>
      <w:rFonts w:ascii="Georgia" w:hAnsi="Georgia"/>
      <w:sz w:val="20"/>
    </w:rPr>
  </w:style>
  <w:style w:type="paragraph" w:styleId="Sidefod">
    <w:name w:val="footer"/>
    <w:basedOn w:val="Normal"/>
    <w:link w:val="SidefodTegn"/>
    <w:uiPriority w:val="99"/>
    <w:unhideWhenUsed/>
    <w:rsid w:val="00291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291C7F"/>
    <w:rPr>
      <w:rFonts w:ascii="Georgia" w:hAnsi="Georgia"/>
      <w:sz w:val="20"/>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907C3D"/>
    <w:rPr>
      <w:rFonts w:ascii="Times New Roman" w:hAnsi="Times New Roman"/>
      <w:b/>
      <w:sz w:val="24"/>
    </w:rPr>
  </w:style>
  <w:style w:type="character" w:customStyle="1" w:styleId="Overskrift2Tegn">
    <w:name w:val="Overskrift 2 Tegn"/>
    <w:basedOn w:val="Standardskrifttypeiafsnit"/>
    <w:link w:val="Overskrift2"/>
    <w:uiPriority w:val="9"/>
    <w:semiHidden/>
    <w:rsid w:val="009F30A9"/>
    <w:rPr>
      <w:rFonts w:ascii="Georgia" w:eastAsiaTheme="majorEastAsia" w:hAnsi="Georgia" w:cstheme="majorBidi"/>
      <w:bCs/>
      <w:sz w:val="20"/>
      <w:szCs w:val="26"/>
      <w:u w:val="single"/>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paragraph" w:customStyle="1" w:styleId="Default">
    <w:name w:val="Default"/>
    <w:rsid w:val="00B43CCF"/>
    <w:pPr>
      <w:autoSpaceDE w:val="0"/>
      <w:autoSpaceDN w:val="0"/>
      <w:adjustRightInd w:val="0"/>
      <w:spacing w:after="0" w:line="240" w:lineRule="auto"/>
    </w:pPr>
    <w:rPr>
      <w:rFonts w:ascii="Segoe UI" w:hAnsi="Segoe UI" w:cs="Segoe UI"/>
      <w:color w:val="000000"/>
      <w:sz w:val="24"/>
      <w:szCs w:val="24"/>
    </w:rPr>
  </w:style>
  <w:style w:type="paragraph" w:customStyle="1" w:styleId="KommuneTekst">
    <w:name w:val="KommuneTekst"/>
    <w:basedOn w:val="Normal"/>
    <w:rsid w:val="00B652A2"/>
    <w:rPr>
      <w:rFonts w:ascii="Gill Sans MT" w:hAnsi="Gill Sans MT"/>
      <w:b/>
      <w:caps/>
      <w:color w:val="092869"/>
      <w:sz w:val="20"/>
    </w:rPr>
  </w:style>
  <w:style w:type="paragraph" w:customStyle="1" w:styleId="ForvaltningCenter">
    <w:name w:val="ForvaltningCenter"/>
    <w:basedOn w:val="Normal"/>
    <w:rsid w:val="00B652A2"/>
    <w:rPr>
      <w:rFonts w:ascii="Gill Sans MT" w:hAnsi="Gill Sans MT"/>
      <w:color w:val="092869"/>
      <w:sz w:val="20"/>
    </w:rPr>
  </w:style>
  <w:style w:type="paragraph" w:customStyle="1" w:styleId="Kolofon">
    <w:name w:val="Kolofon"/>
    <w:basedOn w:val="Normal"/>
    <w:rsid w:val="00773DE8"/>
    <w:rPr>
      <w:rFonts w:ascii="Gill Sans MT" w:hAnsi="Gill Sans MT"/>
      <w:sz w:val="20"/>
    </w:rPr>
  </w:style>
  <w:style w:type="paragraph" w:customStyle="1" w:styleId="KolofonEnhed">
    <w:name w:val="KolofonEnhed"/>
    <w:basedOn w:val="Kolofon"/>
    <w:rsid w:val="00595613"/>
    <w:rPr>
      <w:b/>
    </w:rPr>
  </w:style>
  <w:style w:type="paragraph" w:customStyle="1" w:styleId="Sidenummer">
    <w:name w:val="Sidenummer"/>
    <w:basedOn w:val="Normal"/>
    <w:rsid w:val="00C0544A"/>
    <w:rPr>
      <w:rFonts w:ascii="Gill Sans MT" w:hAnsi="Gill Sans MT"/>
      <w:sz w:val="20"/>
    </w:rPr>
  </w:style>
  <w:style w:type="paragraph" w:customStyle="1" w:styleId="Type">
    <w:name w:val="Type"/>
    <w:basedOn w:val="KolofonEnhed"/>
    <w:rsid w:val="00217239"/>
    <w:rPr>
      <w:caps/>
    </w:rPr>
  </w:style>
  <w:style w:type="paragraph" w:customStyle="1" w:styleId="Punkt">
    <w:name w:val="Punkt"/>
    <w:basedOn w:val="Normal"/>
    <w:qFormat/>
    <w:rsid w:val="009A7D6A"/>
    <w:pPr>
      <w:numPr>
        <w:numId w:val="1"/>
      </w:numPr>
      <w:spacing w:after="240"/>
      <w:ind w:left="357" w:hanging="357"/>
    </w:pPr>
  </w:style>
  <w:style w:type="paragraph" w:customStyle="1" w:styleId="PraktiskeOplysninger">
    <w:name w:val="PraktiskeOplysninger"/>
    <w:basedOn w:val="Normal"/>
    <w:rsid w:val="0064400D"/>
    <w:pPr>
      <w:tabs>
        <w:tab w:val="left" w:pos="2268"/>
      </w:tabs>
      <w:ind w:left="2268" w:hanging="2268"/>
    </w:pPr>
  </w:style>
  <w:style w:type="paragraph" w:styleId="Listeafsnit">
    <w:name w:val="List Paragraph"/>
    <w:basedOn w:val="Normal"/>
    <w:uiPriority w:val="34"/>
    <w:qFormat/>
    <w:rsid w:val="00703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35167">
      <w:bodyDiv w:val="1"/>
      <w:marLeft w:val="0"/>
      <w:marRight w:val="0"/>
      <w:marTop w:val="0"/>
      <w:marBottom w:val="0"/>
      <w:divBdr>
        <w:top w:val="none" w:sz="0" w:space="0" w:color="auto"/>
        <w:left w:val="none" w:sz="0" w:space="0" w:color="auto"/>
        <w:bottom w:val="none" w:sz="0" w:space="0" w:color="auto"/>
        <w:right w:val="none" w:sz="0" w:space="0" w:color="auto"/>
      </w:divBdr>
    </w:div>
    <w:div w:id="597055546">
      <w:bodyDiv w:val="1"/>
      <w:marLeft w:val="0"/>
      <w:marRight w:val="0"/>
      <w:marTop w:val="0"/>
      <w:marBottom w:val="0"/>
      <w:divBdr>
        <w:top w:val="none" w:sz="0" w:space="0" w:color="auto"/>
        <w:left w:val="none" w:sz="0" w:space="0" w:color="auto"/>
        <w:bottom w:val="none" w:sz="0" w:space="0" w:color="auto"/>
        <w:right w:val="none" w:sz="0" w:space="0" w:color="auto"/>
      </w:divBdr>
    </w:div>
    <w:div w:id="1066536060">
      <w:bodyDiv w:val="1"/>
      <w:marLeft w:val="0"/>
      <w:marRight w:val="0"/>
      <w:marTop w:val="0"/>
      <w:marBottom w:val="0"/>
      <w:divBdr>
        <w:top w:val="none" w:sz="0" w:space="0" w:color="auto"/>
        <w:left w:val="none" w:sz="0" w:space="0" w:color="auto"/>
        <w:bottom w:val="none" w:sz="0" w:space="0" w:color="auto"/>
        <w:right w:val="none" w:sz="0" w:space="0" w:color="auto"/>
      </w:divBdr>
    </w:div>
    <w:div w:id="20568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3E33D11B634106A1EB1BF4EA262F5C"/>
        <w:category>
          <w:name w:val="Generelt"/>
          <w:gallery w:val="placeholder"/>
        </w:category>
        <w:types>
          <w:type w:val="bbPlcHdr"/>
        </w:types>
        <w:behaviors>
          <w:behavior w:val="content"/>
        </w:behaviors>
        <w:guid w:val="{85781700-3E04-4852-BD9B-59B94FCB8CA9}"/>
      </w:docPartPr>
      <w:docPartBody>
        <w:p w:rsidR="008C0910" w:rsidRDefault="008C0910"/>
      </w:docPartBody>
    </w:docPart>
    <w:docPart>
      <w:docPartPr>
        <w:name w:val="23574E4A1872496E99E6E7E9AC992634"/>
        <w:category>
          <w:name w:val="Generelt"/>
          <w:gallery w:val="placeholder"/>
        </w:category>
        <w:types>
          <w:type w:val="bbPlcHdr"/>
        </w:types>
        <w:behaviors>
          <w:behavior w:val="content"/>
        </w:behaviors>
        <w:guid w:val="{B01981D5-A3B4-4150-8ADD-EB29DA88659A}"/>
      </w:docPartPr>
      <w:docPartBody>
        <w:p w:rsidR="008C0910" w:rsidRDefault="008C0910"/>
      </w:docPartBody>
    </w:docPart>
    <w:docPart>
      <w:docPartPr>
        <w:name w:val="AB1106036EAD41B2A3883838A7379FB8"/>
        <w:category>
          <w:name w:val="Generelt"/>
          <w:gallery w:val="placeholder"/>
        </w:category>
        <w:types>
          <w:type w:val="bbPlcHdr"/>
        </w:types>
        <w:behaviors>
          <w:behavior w:val="content"/>
        </w:behaviors>
        <w:guid w:val="{1D5A44E8-2607-4AFB-AED3-CAFC5B8BC4B0}"/>
      </w:docPartPr>
      <w:docPartBody>
        <w:p w:rsidR="008C0910" w:rsidRDefault="008C09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5D"/>
    <w:rsid w:val="000E115D"/>
    <w:rsid w:val="000E71F5"/>
    <w:rsid w:val="002217FC"/>
    <w:rsid w:val="00292FE2"/>
    <w:rsid w:val="005B50DB"/>
    <w:rsid w:val="00626089"/>
    <w:rsid w:val="00675067"/>
    <w:rsid w:val="008C0910"/>
    <w:rsid w:val="00C53B75"/>
    <w:rsid w:val="00F07A8D"/>
    <w:rsid w:val="00F624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15D"/>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7506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21846110" gbs:entity="Document" gbs:templateDesignerVersion="3.1 F">
  <gbs:Title gbs:loadFromGrowBusiness="OnProduce" gbs:saveInGrowBusiness="False" gbs:connected="true" gbs:recno="" gbs:entity="" gbs:datatype="string" gbs:key="10000" gbs:removeContentControl="0">Referat af Dialogforum den 27. august 2018</gbs:Title>
  <gbs:ToCase.Name gbs:loadFromGrowBusiness="OnProduce" gbs:saveInGrowBusiness="False" gbs:connected="true" gbs:recno="" gbs:entity="" gbs:datatype="string" gbs:key="10001" gbs:removeContentControl="0">2018-0209062</gbs:ToCase.Name>
  <gbs:DocumentNumber gbs:loadFromGrowBusiness="OnProduce" gbs:saveInGrowBusiness="False" gbs:connected="true" gbs:recno="" gbs:entity="" gbs:datatype="string" gbs:key="10002" gbs:removeContentControl="0">2018-0209062-6</gbs:DocumentNumber>
  <gbs:ToActivityContactJOINEX.Name gbs:loadFromGrowBusiness="OnProduce" gbs:saveInGrowBusiness="False" gbs:connected="true" gbs:recno="" gbs:entity="" gbs:datatype="string" gbs:key="10003" gbs:removeContentControl="0" gbs:dispatchrecipient="true" gbs:joinex="[JOINEX=[ToRole] {!OJEX!}=6]">
  </gbs:ToActivityContactJOINEX.Name>
  <gbs:ToCase.OurRef.Name gbs:loadFromGrowBusiness="OnProduce" gbs:saveInGrowBusiness="False" gbs:connected="true" gbs:recno="" gbs:entity="" gbs:datatype="string" gbs:key="10004" gbs:removeContentControl="0">Nikoline Haugaard Jensen</gbs:ToCase.OurRef.Name>
  <gbs:OurRef.Name gbs:loadFromGrowBusiness="OnProduce" gbs:saveInGrowBusiness="False" gbs:connected="true" gbs:recno="" gbs:entity="" gbs:datatype="string" gbs:key="10005" gbs:removeContentControl="0">Nikoline Haugaard Jensen</gbs:OurRef.Name>
  <gbs:ToCreatedBy.ToContact.Name gbs:loadFromGrowBusiness="OnProduce" gbs:saveInGrowBusiness="False" gbs:connected="true" gbs:recno="" gbs:entity="" gbs:datatype="string" gbs:key="10006" gbs:removeContentControl="0">Nikoline Haugaard Jensen</gbs:ToCreatedBy.ToContact.Name>
  <gbs:ToProject.Name gbs:loadFromGrowBusiness="OnProduce" gbs:saveInGrowBusiness="False" gbs:connected="true" gbs:recno="" gbs:entity="" gbs:datatype="string" gbs:key="10007" gbs:removeContentControl="0">
  </gbs:ToProject.Name>
  <gbs:ToActivityContactJOINEX.Address gbs:loadFromGrowBusiness="OnProduce" gbs:saveInGrowBusiness="False" gbs:connected="true" gbs:recno="" gbs:entity="" gbs:datatype="string" gbs:key="10008" gbs:removeContentControl="0" gbs:dispatchrecipient="true" gbs:joinex="[JOINEX=[ToRole] {!OJEX!}=6]">
  </gbs:ToActivityContactJOINEX.Address>
  <gbs:ToActivityContactJOINEX.ZipCode gbs:loadFromGrowBusiness="OnProduce" gbs:saveInGrowBusiness="False" gbs:connected="true" gbs:recno="" gbs:entity="" gbs:datatype="string" gbs:key="10009" gbs:dispatchrecipient="true" gbs:removeContentControl="0" gbs:joinex="[JOINEX=[ToRole] {!OJEX!}=6]">
  </gbs:ToActivityContactJOINEX.ZipCode>
  <gbs:ToActivityContactJOINEX.ZipPlace gbs:loadFromGrowBusiness="OnProduce" gbs:saveInGrowBusiness="False" gbs:connected="true" gbs:recno="" gbs:entity="" gbs:datatype="string" gbs:key="10010" gbs:removeContentControl="0" gbs:dispatchrecipient="true" gbs:joinex="[JOINEX=[ToRole] {!OJEX!}=6]">
  </gbs:ToActivityContactJOINEX.ZipPlace>
  <gbs:ToActivityContactJOINEX.Referencenumber gbs:loadFromGrowBusiness="OnProduce" gbs:saveInGrowBusiness="False" gbs:connected="true" gbs:recno="" gbs:entity="" gbs:datatype="string" gbs:key="10011" gbs:removeContentControl="0" gbs:dispatchrecipient="true" gbs:joinex="[JOINEX=[ToRole] {!OJEX!}=6]">
  </gbs:ToActivityContactJOINEX.Referencenumber>
  <gbs:ToCase.ToCreatedBy.ToContact.Name gbs:loadFromGrowBusiness="OnProduce" gbs:saveInGrowBusiness="False" gbs:connected="true" gbs:recno="" gbs:entity="" gbs:datatype="string" gbs:key="10012">Nikoline Haugaard Jensen</gbs:ToCase.ToCreatedBy.ToContact.Name>
  <gbs:ToCase.ToEstates.CF_LandParcelIdentifier gbs:loadFromGrowBusiness="OnProduce" gbs:saveInGrowBusiness="False" gbs:connected="true" gbs:recno="" gbs:entity="" gbs:datatype="relation" gbs:key="10013" gbs:removeContentControl="0">
  </gbs:ToCase.ToEstates.CF_LandParcelIdentifier>
  <gbs:ToCase.ToEstates.CF_municipalrealpropertyidentifier gbs:loadFromGrowBusiness="OnProduce" gbs:saveInGrowBusiness="False" gbs:connected="true" gbs:recno="" gbs:entity="" gbs:datatype="relation" gbs:key="10014" gbs:removeContentControl="0">
  </gbs:ToCase.ToEstates.CF_municipalrealpropertyidentifier>
  <gbs:ToCase.Project.Name gbs:loadFromGrowBusiness="OnProduce" gbs:saveInGrowBusiness="False" gbs:connected="true" gbs:recno="" gbs:entity="" gbs:datatype="string" gbs:key="10015">
  </gbs:ToCase.Project.Name>
  <gbs:ToCase.Project.Description gbs:loadFromGrowBusiness="OnProduce" gbs:saveInGrowBusiness="False" gbs:connected="true" gbs:recno="" gbs:entity="" gbs:datatype="string" gbs:key="10016">
  </gbs:ToCase.Project.Description>
  <gbs:ToCase.Project.OurRef.Name gbs:loadFromGrowBusiness="OnProduce" gbs:saveInGrowBusiness="False" gbs:connected="true" gbs:recno="" gbs:entity="" gbs:datatype="string" gbs:key="10017">
  </gbs:ToCase.Project.OurRef.Name>
  <gbs:ToProject.Description gbs:loadFromGrowBusiness="OnProduce" gbs:saveInGrowBusiness="False" gbs:connected="true" gbs:recno="" gbs:entity="" gbs:datatype="string" gbs:key="10018">
  </gbs:ToProject.Description>
  <gbs:ToProject.OurRef.Name gbs:loadFromGrowBusiness="OnProduce" gbs:saveInGrowBusiness="False" gbs:connected="true" gbs:recno="" gbs:entity="" gbs:datatype="string" gbs:key="10019">
  </gbs:ToProject.OurRef.Name>
  <gbs:ToCase.Description gbs:loadFromGrowBusiness="OnProduce" gbs:saveInGrowBusiness="False" gbs:connected="true" gbs:recno="" gbs:entity="" gbs:datatype="string" gbs:key="10020">Møde i Dialogforum den 27. august 2018</gbs:ToCase.Description>
  <gbs:ToActivityContact.Email gbs:loadFromGrowBusiness="OnProduce" gbs:saveInGrowBusiness="False" gbs:connected="true" gbs:recno="" gbs:entity="" gbs:datatype="string" gbs:key="10021">
  </gbs:ToActivityContact.Email>
  <gbs:ToProject.Parent.Name gbs:loadFromGrowBusiness="OnProduce" gbs:saveInGrowBusiness="False" gbs:connected="true" gbs:recno="" gbs:entity="" gbs:datatype="string" gbs:key="10022">
  </gbs:ToProject.Parent.Name>
  <gbs:ToProject.Parent.Description gbs:loadFromGrowBusiness="OnProduce" gbs:saveInGrowBusiness="False" gbs:connected="true" gbs:recno="" gbs:entity="" gbs:datatype="string" gbs:key="10023">
  </gbs:ToProject.Parent.Description>
  <gbs:ToCase.Project.Parent.Name gbs:loadFromGrowBusiness="OnProduce" gbs:saveInGrowBusiness="False" gbs:connected="true" gbs:recno="" gbs:entity="" gbs:datatype="string" gbs:key="10024">
  </gbs:ToCase.Project.Parent.Name>
  <gbs:ToCase.Project.Parent.Description gbs:loadFromGrowBusiness="OnProduce" gbs:saveInGrowBusiness="False" gbs:connected="true" gbs:recno="" gbs:entity="" gbs:datatype="string" gbs:key="10025">
  </gbs:ToCase.Project.Parent.Description>
  <gbs:ToCase.ToCaseContact.Referencenumber gbs:loadFromGrowBusiness="OnProduce" gbs:saveInGrowBusiness="False" gbs:connected="true" gbs:recno="" gbs:entity="" gbs:datatype="string" gbs:key="10026">
  </gbs:ToCase.ToCaseContact.Referencenumber>
  <gbs:ToCase.ToCaseContact.Name gbs:loadFromGrowBusiness="OnProduce" gbs:saveInGrowBusiness="False" gbs:connected="true" gbs:recno="" gbs:entity="" gbs:datatype="string" gbs:key="10027">
  </gbs:ToCase.ToCaseContact.Name>
  <gbs:ToCase.ToCaseContact.Address gbs:loadFromGrowBusiness="OnProduce" gbs:saveInGrowBusiness="False" gbs:connected="true" gbs:recno="" gbs:entity="" gbs:datatype="string" gbs:key="10028">
  </gbs:ToCase.ToCaseContact.Address>
  <gbs:ToCase.ToCaseContact.Zip gbs:loadFromGrowBusiness="OnProduce" gbs:saveInGrowBusiness="False" gbs:connected="true" gbs:recno="" gbs:entity="" gbs:datatype="string" gbs:key="10029">
  </gbs:ToCase.ToCaseContact.Zip>
  <gbs:ToCase.ToCaseContact.ZipCode gbs:loadFromGrowBusiness="OnProduce" gbs:saveInGrowBusiness="False" gbs:connected="true" gbs:recno="" gbs:entity="" gbs:datatype="string" gbs:key="10030">
  </gbs:ToCase.ToCaseContact.ZipCode>
  <gbs:ToCase.ToCaseContact.ZipPlace gbs:loadFromGrowBusiness="OnProduce" gbs:saveInGrowBusiness="False" gbs:connected="true" gbs:recno="" gbs:entity="" gbs:datatype="string" gbs:key="10031">
  </gbs:ToCase.ToCaseContact.ZipPlace>
</gbs:GrowBusinessDocument>
</file>

<file path=customXml/itemProps1.xml><?xml version="1.0" encoding="utf-8"?>
<ds:datastoreItem xmlns:ds="http://schemas.openxmlformats.org/officeDocument/2006/customXml" ds:itemID="{DB6CD07A-EF4D-434F-8124-FB83F42419FB}">
  <ds:schemaRefs>
    <ds:schemaRef ds:uri="http://schemas.openxmlformats.org/officeDocument/2006/bibliography"/>
  </ds:schemaRefs>
</ds:datastoreItem>
</file>

<file path=customXml/itemProps2.xml><?xml version="1.0" encoding="utf-8"?>
<ds:datastoreItem xmlns:ds="http://schemas.openxmlformats.org/officeDocument/2006/customXml" ds:itemID="{1AEEC137-17A2-4A97-9B81-0C8D6F4E2CB9}">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3553</Words>
  <Characters>21674</Characters>
  <Application>Microsoft Office Word</Application>
  <DocSecurity>0</DocSecurity>
  <Lines>180</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Nikoline Haugaard Jensen</dc:creator>
  <cp:lastModifiedBy>Marie Herholdt Jørgensen</cp:lastModifiedBy>
  <cp:revision>2</cp:revision>
  <cp:lastPrinted>2018-11-08T14:11:00Z</cp:lastPrinted>
  <dcterms:created xsi:type="dcterms:W3CDTF">2021-10-28T12:24:00Z</dcterms:created>
  <dcterms:modified xsi:type="dcterms:W3CDTF">2021-10-28T12:24:00Z</dcterms:modified>
</cp:coreProperties>
</file>