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5BB75" w14:textId="4DCA4B5D" w:rsidR="00174008" w:rsidRPr="006D7F3B" w:rsidRDefault="006D7F3B" w:rsidP="0063711B">
      <w:pPr>
        <w:pStyle w:val="AnchorLine"/>
      </w:pPr>
      <w:r>
        <w:rPr>
          <w:noProof/>
        </w:rPr>
        <mc:AlternateContent>
          <mc:Choice Requires="wpc">
            <w:drawing>
              <wp:anchor distT="0" distB="0" distL="114300" distR="114300" simplePos="0" relativeHeight="251661312" behindDoc="1" locked="0" layoutInCell="1" allowOverlap="1" wp14:anchorId="26BF23CA" wp14:editId="57F2C7BA">
                <wp:simplePos x="0" y="0"/>
                <wp:positionH relativeFrom="page">
                  <wp:posOffset>5849620</wp:posOffset>
                </wp:positionH>
                <wp:positionV relativeFrom="page">
                  <wp:posOffset>518160</wp:posOffset>
                </wp:positionV>
                <wp:extent cx="1080000" cy="1126009"/>
                <wp:effectExtent l="0" t="0" r="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9D9207B" id="Lærred 4" o:spid="_x0000_s1026" editas="canvas" alt="Titel: Københavns Kommune - Beskrivelse: Københavns Kommune" style="position:absolute;margin-left:460.6pt;margin-top:40.8pt;width:85.05pt;height:88.65pt;z-index:-251655168;mso-position-horizontal-relative:page;mso-position-vertical-relative:page" coordsize="10795,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58;visibility:visible;mso-wrap-style:square">
                  <v:fill o:detectmouseclick="t"/>
                  <v:path o:connecttype="none"/>
                </v:shape>
                <w10:wrap anchorx="page" anchory="page"/>
              </v:group>
            </w:pict>
          </mc:Fallback>
        </mc:AlternateContent>
      </w:r>
    </w:p>
    <w:tbl>
      <w:tblPr>
        <w:tblStyle w:val="Tabel-Gitter"/>
        <w:tblpPr w:leftFromText="284" w:vertAnchor="page" w:horzAnchor="page" w:tblpX="9215" w:tblpY="6068"/>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6D7F3B" w14:paraId="5B82BCA0" w14:textId="77777777" w:rsidTr="001E1F18">
        <w:trPr>
          <w:cantSplit/>
          <w:trHeight w:val="397"/>
          <w:tblHeader/>
        </w:trPr>
        <w:tc>
          <w:tcPr>
            <w:tcW w:w="2552" w:type="dxa"/>
            <w:tcBorders>
              <w:top w:val="nil"/>
              <w:left w:val="nil"/>
              <w:bottom w:val="nil"/>
              <w:right w:val="nil"/>
            </w:tcBorders>
          </w:tcPr>
          <w:p w14:paraId="29C3E707" w14:textId="21FE9696" w:rsidR="004B45C7" w:rsidRPr="006D7F3B" w:rsidRDefault="00DA7FC0" w:rsidP="006D7F3B">
            <w:pPr>
              <w:pStyle w:val="Afsenderinfofed"/>
            </w:pPr>
            <w:r>
              <w:t>9</w:t>
            </w:r>
            <w:r w:rsidR="006D7F3B" w:rsidRPr="006D7F3B">
              <w:t xml:space="preserve">. </w:t>
            </w:r>
            <w:r>
              <w:t>november</w:t>
            </w:r>
            <w:r w:rsidR="006D7F3B" w:rsidRPr="006D7F3B">
              <w:t xml:space="preserve"> 2020</w:t>
            </w:r>
          </w:p>
        </w:tc>
      </w:tr>
      <w:tr w:rsidR="000E12FF" w:rsidRPr="006D7F3B" w14:paraId="67F561EA" w14:textId="77777777" w:rsidTr="001E1F18">
        <w:trPr>
          <w:cantSplit/>
          <w:trHeight w:val="2835"/>
          <w:tblHeader/>
        </w:trPr>
        <w:tc>
          <w:tcPr>
            <w:tcW w:w="2552" w:type="dxa"/>
            <w:tcBorders>
              <w:top w:val="nil"/>
              <w:left w:val="nil"/>
              <w:bottom w:val="nil"/>
              <w:right w:val="nil"/>
            </w:tcBorders>
          </w:tcPr>
          <w:p w14:paraId="5163425A" w14:textId="17E517E5" w:rsidR="000E12FF" w:rsidRPr="006D7F3B" w:rsidRDefault="000E12FF" w:rsidP="006D7F3B">
            <w:pPr>
              <w:pStyle w:val="Afsenderinfo"/>
            </w:pPr>
          </w:p>
        </w:tc>
      </w:tr>
      <w:tr w:rsidR="000E12FF" w:rsidRPr="006D7F3B" w14:paraId="6E475EAC" w14:textId="77777777" w:rsidTr="001E1F18">
        <w:trPr>
          <w:cantSplit/>
          <w:trHeight w:val="6123"/>
          <w:tblHeader/>
        </w:trPr>
        <w:tc>
          <w:tcPr>
            <w:tcW w:w="2552" w:type="dxa"/>
            <w:tcBorders>
              <w:top w:val="nil"/>
              <w:left w:val="nil"/>
              <w:bottom w:val="nil"/>
              <w:right w:val="nil"/>
            </w:tcBorders>
            <w:vAlign w:val="bottom"/>
          </w:tcPr>
          <w:p w14:paraId="271B0644" w14:textId="71F0B893" w:rsidR="00232C74" w:rsidRPr="006D7F3B" w:rsidRDefault="00232C74" w:rsidP="00232C74">
            <w:pPr>
              <w:pStyle w:val="Afsenderinfo"/>
            </w:pPr>
          </w:p>
          <w:p w14:paraId="3AE5C156" w14:textId="77777777" w:rsidR="002339C8" w:rsidRPr="006D7F3B" w:rsidRDefault="002339C8" w:rsidP="00232C74">
            <w:pPr>
              <w:pStyle w:val="Afsenderinfo"/>
            </w:pPr>
          </w:p>
          <w:p w14:paraId="43B9E0CD" w14:textId="77777777" w:rsidR="006D7F3B" w:rsidRPr="006D7F3B" w:rsidRDefault="006D7F3B" w:rsidP="006D7F3B">
            <w:pPr>
              <w:pStyle w:val="Afsenderinfo"/>
            </w:pPr>
            <w:r w:rsidRPr="006D7F3B">
              <w:t>Socialpolitik og Udvikling</w:t>
            </w:r>
          </w:p>
          <w:p w14:paraId="47AA02FD" w14:textId="77777777" w:rsidR="006D7F3B" w:rsidRPr="006D7F3B" w:rsidRDefault="006D7F3B" w:rsidP="006D7F3B">
            <w:pPr>
              <w:pStyle w:val="Afsenderinfo"/>
            </w:pPr>
            <w:r w:rsidRPr="006D7F3B">
              <w:t>Bernstorffsgade 17</w:t>
            </w:r>
          </w:p>
          <w:p w14:paraId="3DC78E19" w14:textId="77777777" w:rsidR="006D7F3B" w:rsidRPr="006D7F3B" w:rsidRDefault="006D7F3B" w:rsidP="006D7F3B">
            <w:pPr>
              <w:pStyle w:val="Afsenderinfo"/>
            </w:pPr>
            <w:r w:rsidRPr="006D7F3B">
              <w:t>1577 København V</w:t>
            </w:r>
          </w:p>
          <w:p w14:paraId="2B18AA44" w14:textId="77777777" w:rsidR="006D7F3B" w:rsidRPr="006D7F3B" w:rsidRDefault="006D7F3B" w:rsidP="006D7F3B">
            <w:pPr>
              <w:pStyle w:val="Afsenderinfo"/>
            </w:pPr>
          </w:p>
          <w:p w14:paraId="3D943C6C" w14:textId="77777777" w:rsidR="006D7F3B" w:rsidRPr="006D7F3B" w:rsidRDefault="006D7F3B" w:rsidP="006D7F3B">
            <w:pPr>
              <w:pStyle w:val="Afsenderinfo"/>
            </w:pPr>
            <w:r w:rsidRPr="006D7F3B">
              <w:t>EAN-nummer</w:t>
            </w:r>
          </w:p>
          <w:p w14:paraId="5B50035C" w14:textId="7ADECD47" w:rsidR="00C33F9E" w:rsidRPr="006D7F3B" w:rsidRDefault="006D7F3B" w:rsidP="006D7F3B">
            <w:pPr>
              <w:pStyle w:val="Afsenderinfo"/>
            </w:pPr>
            <w:r w:rsidRPr="006D7F3B">
              <w:t>5798009683052</w:t>
            </w:r>
          </w:p>
          <w:p w14:paraId="2DAD594B" w14:textId="50761906" w:rsidR="00C33F9E" w:rsidRPr="006D7F3B" w:rsidRDefault="00C33F9E" w:rsidP="00232C74">
            <w:pPr>
              <w:pStyle w:val="Afsenderinfo"/>
            </w:pPr>
          </w:p>
        </w:tc>
      </w:tr>
    </w:tbl>
    <w:bookmarkStart w:id="0" w:name="d2mPrintCode"/>
    <w:p w14:paraId="7B6E73B7" w14:textId="1492BA2D" w:rsidR="0063711B" w:rsidRPr="006D7F3B" w:rsidRDefault="00150D87" w:rsidP="006D7F3B">
      <w:pPr>
        <w:pStyle w:val="D2MCodeTyp"/>
      </w:pPr>
      <w:r w:rsidRPr="006D7F3B">
        <w:fldChar w:fldCharType="begin"/>
      </w:r>
      <w:r w:rsidRPr="006D7F3B">
        <w:instrText xml:space="preserve"> PRINT %%d2m*DOKSTART|d2m*IDENT:""|d2m*OVERSKRIFT:"</w:instrText>
      </w:r>
      <w:r w:rsidR="006D7F3B" w:rsidRPr="006D7F3B">
        <w:rPr>
          <w:rFonts w:cs="Times New Roman"/>
        </w:rPr>
        <w:instrText>Referat af ekstraordinært møde i Dialogforum den 30.09.2020</w:instrText>
      </w:r>
      <w:r w:rsidRPr="006D7F3B">
        <w:instrText xml:space="preserve">"|d2m*ACCEPT:1|d2m*ADDRETURNADDRESS:TRUE|d2m*SHOWRECEIPT:1 \*MERGEFORMAT </w:instrText>
      </w:r>
      <w:r w:rsidRPr="006D7F3B">
        <w:fldChar w:fldCharType="end"/>
      </w:r>
      <w:bookmarkEnd w:id="0"/>
    </w:p>
    <w:p w14:paraId="373BF7D4" w14:textId="16590EB2" w:rsidR="0063711B" w:rsidRPr="006D7F3B" w:rsidRDefault="0063711B" w:rsidP="0063711B">
      <w:pPr>
        <w:pStyle w:val="AnchorLine"/>
      </w:pPr>
      <w:bookmarkStart w:id="1" w:name="bmkLogoAnchor"/>
      <w:bookmarkEnd w:id="1"/>
    </w:p>
    <w:tbl>
      <w:tblPr>
        <w:tblStyle w:val="Tabel-Gitter"/>
        <w:tblpPr w:bottomFromText="284" w:vertAnchor="page" w:horzAnchor="page" w:tblpX="1305" w:tblpY="937"/>
        <w:tblOverlap w:val="never"/>
        <w:tblW w:w="6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ødeinformation"/>
        <w:tblDescription w:val="Mødeinformation"/>
      </w:tblPr>
      <w:tblGrid>
        <w:gridCol w:w="2098"/>
        <w:gridCol w:w="4592"/>
      </w:tblGrid>
      <w:tr w:rsidR="00174008" w:rsidRPr="006D7F3B" w14:paraId="291D9D41" w14:textId="77777777" w:rsidTr="005B4C9F">
        <w:trPr>
          <w:trHeight w:val="1616"/>
          <w:tblHeader/>
        </w:trPr>
        <w:tc>
          <w:tcPr>
            <w:tcW w:w="6690" w:type="dxa"/>
            <w:gridSpan w:val="2"/>
          </w:tcPr>
          <w:p w14:paraId="7CC09831" w14:textId="28405ADF" w:rsidR="006D7F3B" w:rsidRPr="006D7F3B" w:rsidRDefault="006D7F3B" w:rsidP="006D7F3B">
            <w:pPr>
              <w:pStyle w:val="Trompet"/>
            </w:pPr>
            <w:r>
              <w:t>Dialogforum på Psykiatriområdet</w:t>
            </w:r>
          </w:p>
          <w:p w14:paraId="4EE45855" w14:textId="5F76E70E" w:rsidR="00275EB2" w:rsidRPr="006D7F3B" w:rsidRDefault="006D7F3B" w:rsidP="006D7F3B">
            <w:pPr>
              <w:pStyle w:val="Trompet"/>
            </w:pPr>
            <w:r>
              <w:t>København</w:t>
            </w:r>
          </w:p>
        </w:tc>
      </w:tr>
      <w:tr w:rsidR="00174008" w:rsidRPr="006D7F3B" w14:paraId="150BB222" w14:textId="77777777" w:rsidTr="005B4C9F">
        <w:trPr>
          <w:trHeight w:val="964"/>
        </w:trPr>
        <w:tc>
          <w:tcPr>
            <w:tcW w:w="6690" w:type="dxa"/>
            <w:gridSpan w:val="2"/>
            <w:noWrap/>
          </w:tcPr>
          <w:p w14:paraId="7026A16C" w14:textId="2B0CDD69" w:rsidR="00275EB2" w:rsidRPr="006D7F3B" w:rsidRDefault="006D7F3B" w:rsidP="005B4C9F">
            <w:pPr>
              <w:pStyle w:val="Titel"/>
            </w:pPr>
            <w:r>
              <w:t>Referat</w:t>
            </w:r>
          </w:p>
        </w:tc>
      </w:tr>
      <w:tr w:rsidR="00174008" w:rsidRPr="006D7F3B" w14:paraId="275D533E" w14:textId="77777777" w:rsidTr="005B4C9F">
        <w:trPr>
          <w:trHeight w:val="283"/>
        </w:trPr>
        <w:tc>
          <w:tcPr>
            <w:tcW w:w="2098" w:type="dxa"/>
            <w:noWrap/>
          </w:tcPr>
          <w:p w14:paraId="7CBD8C9A" w14:textId="6096A1FF" w:rsidR="00275EB2" w:rsidRPr="006D7F3B" w:rsidRDefault="006D7F3B" w:rsidP="005B4C9F">
            <w:pPr>
              <w:pStyle w:val="Mdeinfo"/>
            </w:pPr>
            <w:r>
              <w:t>Mødedato</w:t>
            </w:r>
          </w:p>
        </w:tc>
        <w:tc>
          <w:tcPr>
            <w:tcW w:w="4592" w:type="dxa"/>
          </w:tcPr>
          <w:p w14:paraId="0EC7F060" w14:textId="2F37BB25" w:rsidR="00275EB2" w:rsidRPr="006D7F3B" w:rsidRDefault="00955203" w:rsidP="005B4C9F">
            <w:pPr>
              <w:pStyle w:val="MdeinfoNormal"/>
            </w:pPr>
            <w:r>
              <w:t>30</w:t>
            </w:r>
            <w:r w:rsidR="006D7F3B">
              <w:t>. september 2020</w:t>
            </w:r>
          </w:p>
        </w:tc>
      </w:tr>
      <w:tr w:rsidR="00174008" w:rsidRPr="006D7F3B" w14:paraId="6569CE3B" w14:textId="77777777" w:rsidTr="005B4C9F">
        <w:trPr>
          <w:trHeight w:val="283"/>
        </w:trPr>
        <w:tc>
          <w:tcPr>
            <w:tcW w:w="2098" w:type="dxa"/>
            <w:noWrap/>
          </w:tcPr>
          <w:p w14:paraId="424F2620" w14:textId="6F9549A9" w:rsidR="00275EB2" w:rsidRPr="006D7F3B" w:rsidRDefault="006D7F3B" w:rsidP="005B4C9F">
            <w:pPr>
              <w:pStyle w:val="Mdeinfo"/>
            </w:pPr>
            <w:r>
              <w:t>Tid</w:t>
            </w:r>
          </w:p>
        </w:tc>
        <w:tc>
          <w:tcPr>
            <w:tcW w:w="4592" w:type="dxa"/>
          </w:tcPr>
          <w:p w14:paraId="717660BB" w14:textId="179232A8" w:rsidR="00275EB2" w:rsidRPr="006D7F3B" w:rsidRDefault="006D7F3B" w:rsidP="005B4C9F">
            <w:pPr>
              <w:pStyle w:val="MdeinfoNormal"/>
            </w:pPr>
            <w:r>
              <w:t>15:00-17:00</w:t>
            </w:r>
          </w:p>
        </w:tc>
      </w:tr>
      <w:tr w:rsidR="00174008" w:rsidRPr="006D7F3B" w14:paraId="43CB219A" w14:textId="77777777" w:rsidTr="005B4C9F">
        <w:trPr>
          <w:trHeight w:val="283"/>
        </w:trPr>
        <w:tc>
          <w:tcPr>
            <w:tcW w:w="2098" w:type="dxa"/>
            <w:noWrap/>
          </w:tcPr>
          <w:p w14:paraId="2719A7A5" w14:textId="568D22BF" w:rsidR="00275EB2" w:rsidRPr="006D7F3B" w:rsidRDefault="006D7F3B" w:rsidP="005B4C9F">
            <w:pPr>
              <w:pStyle w:val="Mdeinfo"/>
            </w:pPr>
            <w:r>
              <w:t>Sted</w:t>
            </w:r>
          </w:p>
        </w:tc>
        <w:tc>
          <w:tcPr>
            <w:tcW w:w="4592" w:type="dxa"/>
          </w:tcPr>
          <w:p w14:paraId="1E41223C" w14:textId="39367027" w:rsidR="00275EB2" w:rsidRPr="006D7F3B" w:rsidRDefault="006D7F3B" w:rsidP="005B4C9F">
            <w:pPr>
              <w:pStyle w:val="MdeinfoNormal"/>
            </w:pPr>
            <w:r>
              <w:t xml:space="preserve">Microsoft Teams </w:t>
            </w:r>
          </w:p>
        </w:tc>
      </w:tr>
      <w:tr w:rsidR="00174008" w:rsidRPr="006D7F3B" w14:paraId="337A8065" w14:textId="77777777" w:rsidTr="005B4C9F">
        <w:trPr>
          <w:trHeight w:val="1304"/>
        </w:trPr>
        <w:tc>
          <w:tcPr>
            <w:tcW w:w="2098" w:type="dxa"/>
            <w:noWrap/>
          </w:tcPr>
          <w:p w14:paraId="62D4E790" w14:textId="0E196AB4" w:rsidR="00275EB2" w:rsidRPr="006D7F3B" w:rsidRDefault="006D7F3B" w:rsidP="005B4C9F">
            <w:pPr>
              <w:pStyle w:val="Mdeinfo"/>
            </w:pPr>
            <w:bookmarkStart w:id="2" w:name="bmkMainTable"/>
            <w:bookmarkEnd w:id="2"/>
            <w:r>
              <w:t>Mødedeltagere</w:t>
            </w:r>
          </w:p>
        </w:tc>
        <w:tc>
          <w:tcPr>
            <w:tcW w:w="4592" w:type="dxa"/>
          </w:tcPr>
          <w:p w14:paraId="1CC45841" w14:textId="1AB63614" w:rsidR="00371D32" w:rsidRPr="006D7F3B" w:rsidRDefault="006D7F3B" w:rsidP="006D7F3B">
            <w:r w:rsidRPr="003F21AC">
              <w:t>OC Christensen</w:t>
            </w:r>
            <w:r>
              <w:t xml:space="preserve"> (Center for Specialiserede Botilbud)</w:t>
            </w:r>
            <w:r w:rsidRPr="003F21AC">
              <w:t>,</w:t>
            </w:r>
            <w:r>
              <w:t xml:space="preserve"> </w:t>
            </w:r>
            <w:r w:rsidRPr="003F21AC">
              <w:t>Vita Gülsen</w:t>
            </w:r>
            <w:r>
              <w:t xml:space="preserve"> (Center for Specialiserede Botilbud),</w:t>
            </w:r>
            <w:r w:rsidRPr="003F21AC">
              <w:t xml:space="preserve"> Line Osbæck Espersen</w:t>
            </w:r>
            <w:r>
              <w:t xml:space="preserve"> (Center for Unge og Midlertidige Botilbud)</w:t>
            </w:r>
            <w:r w:rsidRPr="003F21AC">
              <w:t>, Erik Olsen</w:t>
            </w:r>
            <w:r>
              <w:t xml:space="preserve"> (Center for Borgere i Egen Bolig og AST)</w:t>
            </w:r>
            <w:r w:rsidRPr="003F21AC">
              <w:t>, Johnny Rasmussen</w:t>
            </w:r>
            <w:r>
              <w:t xml:space="preserve"> (Center for Selvstændige Boformer og Sundhed)</w:t>
            </w:r>
            <w:r w:rsidRPr="003F21AC">
              <w:t>,</w:t>
            </w:r>
            <w:r>
              <w:t xml:space="preserve"> </w:t>
            </w:r>
            <w:r w:rsidRPr="003F21AC">
              <w:t>Livia Winther</w:t>
            </w:r>
            <w:r>
              <w:t xml:space="preserve"> (Center for Selvstændige Boformer og Sundhed), </w:t>
            </w:r>
            <w:r w:rsidRPr="003F21AC">
              <w:t>Chilie Thode</w:t>
            </w:r>
            <w:r>
              <w:t xml:space="preserve"> (SIND), Lizzie Sørensen (SIND),</w:t>
            </w:r>
            <w:r w:rsidRPr="003F21AC">
              <w:t xml:space="preserve"> Birgitte Janischefska</w:t>
            </w:r>
            <w:r>
              <w:t xml:space="preserve"> (Bedre Psykiatri)</w:t>
            </w:r>
            <w:r w:rsidRPr="003F21AC">
              <w:t>, Helle Cleo Borrowman</w:t>
            </w:r>
            <w:r>
              <w:t xml:space="preserve"> (Hovedstaden SPOR)</w:t>
            </w:r>
            <w:r w:rsidRPr="003F21AC">
              <w:t>, Ask</w:t>
            </w:r>
            <w:r>
              <w:t xml:space="preserve"> Bendixen Bennetzen (Socialforvaltningen)</w:t>
            </w:r>
            <w:r w:rsidRPr="003F21AC">
              <w:t>, Nadja</w:t>
            </w:r>
            <w:r>
              <w:t xml:space="preserve"> Lodberg Andresen (Socialforvaltningen)</w:t>
            </w:r>
            <w:r w:rsidRPr="003F21AC">
              <w:t>, Eva</w:t>
            </w:r>
            <w:r>
              <w:t xml:space="preserve"> Stokbro Jensen (Socialforvaltningen, mødeleder)</w:t>
            </w:r>
            <w:r w:rsidRPr="003F21AC">
              <w:t>, Hel</w:t>
            </w:r>
            <w:r>
              <w:t>ena Juul Kanafani (Socialforvaltningen, ref.)</w:t>
            </w:r>
          </w:p>
        </w:tc>
      </w:tr>
    </w:tbl>
    <w:p w14:paraId="1CFB8B9B" w14:textId="77777777" w:rsidR="006D7F3B" w:rsidRDefault="006D7F3B" w:rsidP="006D7F3B">
      <w:pPr>
        <w:pStyle w:val="Overskrift1"/>
      </w:pPr>
    </w:p>
    <w:p w14:paraId="655E45E1" w14:textId="773A91E2" w:rsidR="007B6BA4" w:rsidRPr="006D7F3B" w:rsidRDefault="00DA7FC0" w:rsidP="006D7F3B">
      <w:pPr>
        <w:pStyle w:val="Overskrift1"/>
      </w:pPr>
      <w:sdt>
        <w:sdtPr>
          <w:tag w:val="Title"/>
          <w:id w:val="-119301365"/>
          <w:placeholder>
            <w:docPart w:val="561AA3B90BD7400F8FDEBC4F70B58408"/>
          </w:placeholder>
          <w:dataBinding w:prefixMappings="xmlns:gbs='http://www.software-innovation.no/growBusinessDocument'" w:xpath="/gbs:GrowBusinessDocument/gbs:Title[@gbs:key='10000']" w:storeItemID="{B8965FFE-1F49-4991-9286-C85EFFA67BB7}"/>
          <w:text/>
        </w:sdtPr>
        <w:sdtEndPr/>
        <w:sdtContent>
          <w:r w:rsidR="006D7F3B" w:rsidRPr="006D7F3B">
            <w:t>Referat af ekstraordinært møde i Dialogforum den 30.09.2020</w:t>
          </w:r>
        </w:sdtContent>
      </w:sdt>
    </w:p>
    <w:p w14:paraId="0BD4F571" w14:textId="77777777" w:rsidR="002502E9" w:rsidRDefault="002502E9" w:rsidP="002502E9">
      <w:pPr>
        <w:spacing w:line="240" w:lineRule="auto"/>
        <w:rPr>
          <w:b/>
          <w:sz w:val="20"/>
        </w:rPr>
      </w:pPr>
    </w:p>
    <w:p w14:paraId="6842CC4E" w14:textId="3338244A" w:rsidR="002502E9" w:rsidRDefault="002502E9" w:rsidP="002502E9">
      <w:pPr>
        <w:spacing w:line="240" w:lineRule="auto"/>
        <w:rPr>
          <w:b/>
          <w:sz w:val="20"/>
        </w:rPr>
      </w:pPr>
      <w:r w:rsidRPr="004452A3">
        <w:rPr>
          <w:b/>
          <w:sz w:val="20"/>
        </w:rPr>
        <w:t>1. Velkomst og g</w:t>
      </w:r>
      <w:r>
        <w:rPr>
          <w:b/>
          <w:sz w:val="20"/>
        </w:rPr>
        <w:t>odkendelse af dagsorden og referat</w:t>
      </w:r>
    </w:p>
    <w:p w14:paraId="65A4C93D" w14:textId="77777777" w:rsidR="002502E9" w:rsidRDefault="002502E9" w:rsidP="002502E9">
      <w:r>
        <w:t>Eva Stokbro Jensen byder velkommen til ekstraordinært møde i Dialogforum, som holdes på Teams for at mindske risikoen for smitte med Corona-virus. Eva vil være mødeleder, indtil Dialogforum finder en formand/kvinde.</w:t>
      </w:r>
    </w:p>
    <w:p w14:paraId="7DC9217E" w14:textId="77777777" w:rsidR="002502E9" w:rsidRDefault="002502E9" w:rsidP="002502E9"/>
    <w:p w14:paraId="2816D40A" w14:textId="77777777" w:rsidR="002502E9" w:rsidRDefault="002502E9" w:rsidP="002502E9">
      <w:r>
        <w:t>Ved dagens møde får Dialogforum mulighed for at give input til omstillingsplanen i Borgercenter Voksne og indsamlingen af erfaringer fra Corona-nedlukningen. Herudover skal medlemmerne drøfte rammerne for formandskabet i Dialogforum.</w:t>
      </w:r>
    </w:p>
    <w:p w14:paraId="0ED14174" w14:textId="77777777" w:rsidR="002502E9" w:rsidRDefault="002502E9" w:rsidP="002502E9"/>
    <w:p w14:paraId="0CC8AD00" w14:textId="77777777" w:rsidR="002502E9" w:rsidRDefault="002502E9" w:rsidP="002502E9">
      <w:pPr>
        <w:spacing w:line="240" w:lineRule="auto"/>
        <w:rPr>
          <w:b/>
          <w:sz w:val="20"/>
          <w:szCs w:val="24"/>
        </w:rPr>
      </w:pPr>
      <w:r w:rsidRPr="004452A3">
        <w:rPr>
          <w:b/>
          <w:sz w:val="20"/>
          <w:szCs w:val="24"/>
        </w:rPr>
        <w:t xml:space="preserve">2. </w:t>
      </w:r>
      <w:r>
        <w:rPr>
          <w:b/>
          <w:sz w:val="20"/>
          <w:szCs w:val="24"/>
        </w:rPr>
        <w:t>Høring af omstillingsplan i Borgercenter Voksne</w:t>
      </w:r>
    </w:p>
    <w:p w14:paraId="09A192C6" w14:textId="77777777" w:rsidR="002502E9" w:rsidRDefault="002502E9" w:rsidP="002502E9">
      <w:r>
        <w:t xml:space="preserve">Punktet starter med et oplæg om arbejdet med omstillingsplanen ved vicedirektør i Borgercenter Voksne, Anders Møller Jakobsen. Herefter får Dialogforum mulighed for at stille spørgsmål og komme med input. </w:t>
      </w:r>
    </w:p>
    <w:p w14:paraId="16886B22" w14:textId="77777777" w:rsidR="002502E9" w:rsidRDefault="002502E9" w:rsidP="002502E9">
      <w:bookmarkStart w:id="3" w:name="_Hlk52458698"/>
    </w:p>
    <w:p w14:paraId="51AC9B04" w14:textId="03D89944" w:rsidR="002502E9" w:rsidRDefault="002502E9" w:rsidP="002502E9">
      <w:r>
        <w:t xml:space="preserve">Formålet med omstillingsplanen er, at den skal sætte den overordnede retning for Socialforvaltningen de næste fire år, som videre skal konkretiseres i de løbende budgetforhandlinger. </w:t>
      </w:r>
    </w:p>
    <w:p w14:paraId="65C3BF4B" w14:textId="77777777" w:rsidR="002502E9" w:rsidRDefault="002502E9" w:rsidP="002502E9">
      <w:r>
        <w:lastRenderedPageBreak/>
        <w:t xml:space="preserve">Omstillingsplanen skal endelig præsenteres for Socialudvalget i februar 2021. </w:t>
      </w:r>
    </w:p>
    <w:p w14:paraId="218E8E18" w14:textId="77777777" w:rsidR="002502E9" w:rsidRDefault="002502E9" w:rsidP="002502E9"/>
    <w:p w14:paraId="74EDED22" w14:textId="77777777" w:rsidR="002502E9" w:rsidRDefault="002502E9" w:rsidP="002502E9">
      <w:r>
        <w:t xml:space="preserve">I arbejdet med omstillingsplanen skal der tages højde for både de økonomiske og strukturelle rammer, forvaltningen arbejder inden for. Det er fx forhold som, at flere får en diagnose, og at borgere udskrives hurtigere fra psykiatrien. </w:t>
      </w:r>
    </w:p>
    <w:p w14:paraId="66AF16F4" w14:textId="77777777" w:rsidR="002502E9" w:rsidRDefault="002502E9" w:rsidP="002502E9"/>
    <w:p w14:paraId="6610742B" w14:textId="77777777" w:rsidR="002502E9" w:rsidRDefault="002502E9" w:rsidP="002502E9">
      <w:r>
        <w:t xml:space="preserve">I omstillingsplanen er der fire spor, som danner rammen for det fremadrettede fokus på at skabe en rehabiliterende indsats, der understøtter borgerens </w:t>
      </w:r>
      <w:proofErr w:type="spellStart"/>
      <w:r>
        <w:t>recovery</w:t>
      </w:r>
      <w:proofErr w:type="spellEnd"/>
      <w:r>
        <w:t>. Må</w:t>
      </w:r>
      <w:bookmarkStart w:id="4" w:name="_GoBack"/>
      <w:bookmarkEnd w:id="4"/>
      <w:r>
        <w:t xml:space="preserve">let er, at den faglige vision og retning altid skal være den samme, uanset hvilke økonomiske rammer der er. </w:t>
      </w:r>
    </w:p>
    <w:p w14:paraId="2045742F" w14:textId="77777777" w:rsidR="002502E9" w:rsidRDefault="002502E9" w:rsidP="002502E9"/>
    <w:p w14:paraId="2386EB65" w14:textId="77777777" w:rsidR="002502E9" w:rsidRDefault="002502E9" w:rsidP="002502E9">
      <w:r>
        <w:t xml:space="preserve">Det er ikke alt i planen, der er nyt, for der er også fokus på at videreføre de ting, der fungerer og arbejde videre med dem i forvaltningen. Samtidig er der også en række nye idéer. </w:t>
      </w:r>
    </w:p>
    <w:p w14:paraId="0A013DA3" w14:textId="77777777" w:rsidR="002502E9" w:rsidRDefault="002502E9" w:rsidP="002502E9">
      <w:pPr>
        <w:rPr>
          <w:u w:val="single"/>
        </w:rPr>
      </w:pPr>
    </w:p>
    <w:p w14:paraId="6CA655AD" w14:textId="77777777" w:rsidR="002502E9" w:rsidRPr="006334E2" w:rsidRDefault="002502E9" w:rsidP="002502E9">
      <w:pPr>
        <w:rPr>
          <w:u w:val="single"/>
        </w:rPr>
      </w:pPr>
      <w:r w:rsidRPr="006334E2">
        <w:rPr>
          <w:u w:val="single"/>
        </w:rPr>
        <w:t>Spor 1: Rehabiliterende forløb på botilbud</w:t>
      </w:r>
    </w:p>
    <w:p w14:paraId="4431C848" w14:textId="77777777" w:rsidR="002502E9" w:rsidRDefault="002502E9" w:rsidP="002502E9">
      <w:r>
        <w:t>I spor 1 er følgende tre overordnede målsætninger:</w:t>
      </w:r>
    </w:p>
    <w:p w14:paraId="44DD4481" w14:textId="77777777" w:rsidR="002502E9" w:rsidRPr="00EB38D2" w:rsidRDefault="002502E9" w:rsidP="002502E9">
      <w:pPr>
        <w:numPr>
          <w:ilvl w:val="0"/>
          <w:numId w:val="2"/>
        </w:numPr>
        <w:tabs>
          <w:tab w:val="clear" w:pos="397"/>
        </w:tabs>
        <w:spacing w:after="160" w:line="259" w:lineRule="auto"/>
      </w:pPr>
      <w:r w:rsidRPr="00EB38D2">
        <w:t>Med en målrettet rehabiliteringsindsats ønske</w:t>
      </w:r>
      <w:r>
        <w:t>s</w:t>
      </w:r>
      <w:r w:rsidRPr="00EB38D2">
        <w:t xml:space="preserve"> </w:t>
      </w:r>
      <w:r>
        <w:t>det,</w:t>
      </w:r>
      <w:r w:rsidRPr="00EB38D2">
        <w:t xml:space="preserve"> at flere borgere på botilbud kan flytte ud i egen bolig og leve et mere selvstændigt liv. </w:t>
      </w:r>
    </w:p>
    <w:p w14:paraId="7799D43D" w14:textId="77777777" w:rsidR="002502E9" w:rsidRPr="00EB38D2" w:rsidRDefault="002502E9" w:rsidP="002502E9">
      <w:pPr>
        <w:numPr>
          <w:ilvl w:val="0"/>
          <w:numId w:val="2"/>
        </w:numPr>
        <w:tabs>
          <w:tab w:val="clear" w:pos="397"/>
        </w:tabs>
        <w:spacing w:after="160" w:line="259" w:lineRule="auto"/>
      </w:pPr>
      <w:r w:rsidRPr="00EB38D2">
        <w:t xml:space="preserve">Forbedre livskvaliteten, for de borgere, der ikke kan forventes at kunne fraflytte til mere selvstændig bolig ved hjælpe af en styrket faglig indsats. </w:t>
      </w:r>
    </w:p>
    <w:p w14:paraId="63701E05" w14:textId="77777777" w:rsidR="002502E9" w:rsidRPr="00EB38D2" w:rsidRDefault="002502E9" w:rsidP="002502E9">
      <w:pPr>
        <w:numPr>
          <w:ilvl w:val="0"/>
          <w:numId w:val="2"/>
        </w:numPr>
        <w:tabs>
          <w:tab w:val="clear" w:pos="397"/>
        </w:tabs>
        <w:spacing w:after="160" w:line="259" w:lineRule="auto"/>
      </w:pPr>
      <w:r w:rsidRPr="00EB38D2">
        <w:t>Styrke sundhedsindsatsen på botilbuddene.</w:t>
      </w:r>
    </w:p>
    <w:p w14:paraId="5F3C9B61" w14:textId="77777777" w:rsidR="002502E9" w:rsidRDefault="002502E9" w:rsidP="002502E9">
      <w:r>
        <w:t>Der er desuden inkluderet en række eksempler på, hvilke områder der skal styrkes:</w:t>
      </w:r>
    </w:p>
    <w:p w14:paraId="3321B1DB" w14:textId="77777777" w:rsidR="002502E9" w:rsidRPr="00EB38D2" w:rsidRDefault="002502E9" w:rsidP="002502E9">
      <w:pPr>
        <w:numPr>
          <w:ilvl w:val="0"/>
          <w:numId w:val="1"/>
        </w:numPr>
        <w:tabs>
          <w:tab w:val="clear" w:pos="397"/>
        </w:tabs>
        <w:spacing w:after="160" w:line="259" w:lineRule="auto"/>
      </w:pPr>
      <w:r w:rsidRPr="00EB38D2">
        <w:t xml:space="preserve">Målrettet arbejde med rehabilitering og borgerens mål, hvor borgerne klædes på til et liv i egen bolig, fx via hverdagstræning, netværk, beskæftigelse/deltagelse i fritidstilbud mv. </w:t>
      </w:r>
    </w:p>
    <w:p w14:paraId="2EB0DB54" w14:textId="77777777" w:rsidR="002502E9" w:rsidRPr="00EB38D2" w:rsidRDefault="002502E9" w:rsidP="002502E9">
      <w:pPr>
        <w:numPr>
          <w:ilvl w:val="0"/>
          <w:numId w:val="1"/>
        </w:numPr>
        <w:tabs>
          <w:tab w:val="clear" w:pos="397"/>
        </w:tabs>
        <w:spacing w:after="160" w:line="259" w:lineRule="auto"/>
      </w:pPr>
      <w:r w:rsidRPr="00EB38D2">
        <w:t>Styrkelse af samarbejde med civilsamfundet og frivillige.</w:t>
      </w:r>
    </w:p>
    <w:p w14:paraId="51DAE4E7" w14:textId="77777777" w:rsidR="002502E9" w:rsidRPr="00EB38D2" w:rsidRDefault="002502E9" w:rsidP="002502E9">
      <w:pPr>
        <w:numPr>
          <w:ilvl w:val="0"/>
          <w:numId w:val="1"/>
        </w:numPr>
        <w:tabs>
          <w:tab w:val="clear" w:pos="397"/>
        </w:tabs>
        <w:spacing w:after="160" w:line="259" w:lineRule="auto"/>
      </w:pPr>
      <w:r w:rsidRPr="00EB38D2">
        <w:t>Sundhed: Tidligere indsats i forhold til fysiske sygdomme og synergi med hjemmesygeplejen.</w:t>
      </w:r>
    </w:p>
    <w:p w14:paraId="558C6562" w14:textId="77777777" w:rsidR="002502E9" w:rsidRPr="00EB38D2" w:rsidRDefault="002502E9" w:rsidP="002502E9">
      <w:pPr>
        <w:numPr>
          <w:ilvl w:val="0"/>
          <w:numId w:val="1"/>
        </w:numPr>
        <w:tabs>
          <w:tab w:val="clear" w:pos="397"/>
        </w:tabs>
        <w:spacing w:after="160" w:line="259" w:lineRule="auto"/>
      </w:pPr>
      <w:r w:rsidRPr="00EB38D2">
        <w:t>Hjemtagningsstrategi. Analyse af om vi har de rette pladser og behov for specialisering af egne tilbud.</w:t>
      </w:r>
    </w:p>
    <w:p w14:paraId="061A36EC" w14:textId="77777777" w:rsidR="002502E9" w:rsidRDefault="002502E9" w:rsidP="002502E9">
      <w:r>
        <w:t xml:space="preserve">Spor nummer 1 handler meget om midlertidige botilbud. Her skal det fremgå tydeligt, at der er tale om midlertidige tilbud, og der skal være fokus på at få borgerne ud i et godt liv i egen bolig. </w:t>
      </w:r>
    </w:p>
    <w:p w14:paraId="36B9B8CD" w14:textId="77777777" w:rsidR="002502E9" w:rsidRDefault="002502E9" w:rsidP="002502E9">
      <w:pPr>
        <w:rPr>
          <w:u w:val="single"/>
        </w:rPr>
      </w:pPr>
    </w:p>
    <w:p w14:paraId="0DF36BBD" w14:textId="77777777" w:rsidR="002502E9" w:rsidRPr="006334E2" w:rsidRDefault="002502E9" w:rsidP="002502E9">
      <w:pPr>
        <w:rPr>
          <w:u w:val="single"/>
        </w:rPr>
      </w:pPr>
      <w:r w:rsidRPr="006334E2">
        <w:rPr>
          <w:u w:val="single"/>
        </w:rPr>
        <w:t>Sport 2: Godt liv i egen bolig</w:t>
      </w:r>
    </w:p>
    <w:p w14:paraId="4E78EE47" w14:textId="77777777" w:rsidR="002502E9" w:rsidRDefault="002502E9" w:rsidP="002502E9">
      <w:r>
        <w:lastRenderedPageBreak/>
        <w:t xml:space="preserve">I spor 2 er der fokus på rehabilitering og livsmestring. Det handler om at styrke overgangen fra botilbud til egen bolig. Her kan det fx være en fordel at tænkte aktivitets- og samværstilbud mere systematisk ind i løsningerne. </w:t>
      </w:r>
    </w:p>
    <w:p w14:paraId="1059F19D" w14:textId="77777777" w:rsidR="002502E9" w:rsidRDefault="002502E9" w:rsidP="002502E9"/>
    <w:p w14:paraId="6596C303" w14:textId="77777777" w:rsidR="002502E9" w:rsidRDefault="002502E9" w:rsidP="002502E9">
      <w:r>
        <w:t>Målsætningerne er, at:</w:t>
      </w:r>
    </w:p>
    <w:p w14:paraId="63C44605" w14:textId="77777777" w:rsidR="002502E9" w:rsidRPr="00876414" w:rsidRDefault="002502E9" w:rsidP="002502E9">
      <w:pPr>
        <w:numPr>
          <w:ilvl w:val="0"/>
          <w:numId w:val="4"/>
        </w:numPr>
        <w:tabs>
          <w:tab w:val="clear" w:pos="397"/>
        </w:tabs>
        <w:spacing w:after="160" w:line="259" w:lineRule="auto"/>
      </w:pPr>
      <w:r w:rsidRPr="00876414">
        <w:t xml:space="preserve">Støtte flere borgere i at få et godt og aktivt liv i egen bolig </w:t>
      </w:r>
      <w:r>
        <w:t>og n</w:t>
      </w:r>
      <w:r w:rsidRPr="00876414">
        <w:t>edbringe ensomhed og isolation.</w:t>
      </w:r>
    </w:p>
    <w:p w14:paraId="7BBF1849" w14:textId="77777777" w:rsidR="002502E9" w:rsidRPr="00876414" w:rsidRDefault="002502E9" w:rsidP="002502E9">
      <w:pPr>
        <w:numPr>
          <w:ilvl w:val="0"/>
          <w:numId w:val="4"/>
        </w:numPr>
        <w:tabs>
          <w:tab w:val="clear" w:pos="397"/>
        </w:tabs>
        <w:spacing w:after="160" w:line="259" w:lineRule="auto"/>
      </w:pPr>
      <w:r w:rsidRPr="00876414">
        <w:t>Arbejde målrettet med rehabilitering og livsmestring og at borgerens netværk og deltagelse i samfundet styrkes.</w:t>
      </w:r>
    </w:p>
    <w:p w14:paraId="6D13ACFE" w14:textId="77777777" w:rsidR="002502E9" w:rsidRPr="00876414" w:rsidRDefault="002502E9" w:rsidP="002502E9">
      <w:pPr>
        <w:numPr>
          <w:ilvl w:val="0"/>
          <w:numId w:val="4"/>
        </w:numPr>
        <w:tabs>
          <w:tab w:val="clear" w:pos="397"/>
        </w:tabs>
        <w:spacing w:after="160" w:line="259" w:lineRule="auto"/>
      </w:pPr>
      <w:r w:rsidRPr="00876414">
        <w:t xml:space="preserve">Styrke sammenhænge i overgange fra botilbud til egen bolig samt sammenhæng i de indsatser </w:t>
      </w:r>
      <w:r>
        <w:t>der</w:t>
      </w:r>
      <w:r w:rsidRPr="00876414">
        <w:t xml:space="preserve"> give</w:t>
      </w:r>
      <w:r>
        <w:t>s</w:t>
      </w:r>
      <w:r w:rsidRPr="00876414">
        <w:t xml:space="preserve"> i borgerens hjem.</w:t>
      </w:r>
    </w:p>
    <w:p w14:paraId="26E06B82" w14:textId="77777777" w:rsidR="002502E9" w:rsidRDefault="002502E9" w:rsidP="002502E9">
      <w:r>
        <w:t xml:space="preserve"> Eksempler på indsatser:</w:t>
      </w:r>
    </w:p>
    <w:p w14:paraId="0A892EF9" w14:textId="77777777" w:rsidR="002502E9" w:rsidRPr="00876414" w:rsidRDefault="002502E9" w:rsidP="002502E9">
      <w:pPr>
        <w:numPr>
          <w:ilvl w:val="0"/>
          <w:numId w:val="3"/>
        </w:numPr>
        <w:tabs>
          <w:tab w:val="clear" w:pos="397"/>
        </w:tabs>
        <w:spacing w:after="160" w:line="259" w:lineRule="auto"/>
      </w:pPr>
      <w:r w:rsidRPr="00876414">
        <w:t>Arbejde med rehabiliterende bostøttemetoder</w:t>
      </w:r>
    </w:p>
    <w:p w14:paraId="4BDBCAA4" w14:textId="77777777" w:rsidR="002502E9" w:rsidRPr="00876414" w:rsidRDefault="002502E9" w:rsidP="002502E9">
      <w:pPr>
        <w:numPr>
          <w:ilvl w:val="0"/>
          <w:numId w:val="3"/>
        </w:numPr>
        <w:tabs>
          <w:tab w:val="clear" w:pos="397"/>
        </w:tabs>
        <w:spacing w:after="160" w:line="259" w:lineRule="auto"/>
      </w:pPr>
      <w:r w:rsidRPr="00876414">
        <w:t>Aktivitets – og samværstilbuddene skal understøtte et liv i egen bolig og livsmestring.</w:t>
      </w:r>
    </w:p>
    <w:p w14:paraId="49F9DAA8" w14:textId="77777777" w:rsidR="002502E9" w:rsidRPr="00876414" w:rsidRDefault="002502E9" w:rsidP="002502E9">
      <w:pPr>
        <w:numPr>
          <w:ilvl w:val="0"/>
          <w:numId w:val="3"/>
        </w:numPr>
        <w:tabs>
          <w:tab w:val="clear" w:pos="397"/>
        </w:tabs>
        <w:spacing w:after="160" w:line="259" w:lineRule="auto"/>
      </w:pPr>
      <w:r w:rsidRPr="00876414">
        <w:t xml:space="preserve">”Efterværn”, hvor </w:t>
      </w:r>
      <w:r>
        <w:t>man</w:t>
      </w:r>
      <w:r w:rsidRPr="00876414">
        <w:t xml:space="preserve"> ikke slipper borgerne helt</w:t>
      </w:r>
      <w:r>
        <w:t>.</w:t>
      </w:r>
      <w:r w:rsidRPr="00876414">
        <w:t xml:space="preserve"> Fleksible løsninger til støtte for borgere der oplever tilbagefald</w:t>
      </w:r>
      <w:r>
        <w:t>.</w:t>
      </w:r>
    </w:p>
    <w:p w14:paraId="11463A26" w14:textId="77777777" w:rsidR="002502E9" w:rsidRPr="00876414" w:rsidRDefault="002502E9" w:rsidP="002502E9">
      <w:pPr>
        <w:numPr>
          <w:ilvl w:val="0"/>
          <w:numId w:val="3"/>
        </w:numPr>
        <w:tabs>
          <w:tab w:val="clear" w:pos="397"/>
        </w:tabs>
        <w:spacing w:after="160" w:line="259" w:lineRule="auto"/>
      </w:pPr>
      <w:r w:rsidRPr="00876414">
        <w:t>Styrkelse af borgernes netværk og aktive deltagelse i samfundet via kobling til civilsamfund, netværk og beskæftigelse</w:t>
      </w:r>
    </w:p>
    <w:p w14:paraId="4E31727C" w14:textId="77777777" w:rsidR="002502E9" w:rsidRPr="00876414" w:rsidRDefault="002502E9" w:rsidP="002502E9">
      <w:pPr>
        <w:numPr>
          <w:ilvl w:val="0"/>
          <w:numId w:val="3"/>
        </w:numPr>
        <w:tabs>
          <w:tab w:val="clear" w:pos="397"/>
        </w:tabs>
        <w:spacing w:after="160" w:line="259" w:lineRule="auto"/>
      </w:pPr>
      <w:r w:rsidRPr="00876414">
        <w:t xml:space="preserve"> Se på sammenhængen i indsatserne hos borgeren på tværs af hjemmepleje, bostøtte, SKP, boligrådgivere mv. </w:t>
      </w:r>
    </w:p>
    <w:p w14:paraId="5A01DF1B" w14:textId="77777777" w:rsidR="002502E9" w:rsidRDefault="002502E9" w:rsidP="002502E9">
      <w:r>
        <w:t xml:space="preserve">Da den sociale hjemmepleje er blevet en del af Borgercenter Voksne, giver det mening at tænkte indsatser i borgerens hjem mere sammen. Der skal ikke komme flere personer i borgerens hjem end højest nødvendigt. </w:t>
      </w:r>
    </w:p>
    <w:p w14:paraId="14D8E368" w14:textId="77777777" w:rsidR="002502E9" w:rsidRDefault="002502E9" w:rsidP="002502E9"/>
    <w:p w14:paraId="5F98C307" w14:textId="77777777" w:rsidR="002502E9" w:rsidRPr="006334E2" w:rsidRDefault="002502E9" w:rsidP="002502E9">
      <w:pPr>
        <w:rPr>
          <w:u w:val="single"/>
        </w:rPr>
      </w:pPr>
      <w:r w:rsidRPr="006334E2">
        <w:rPr>
          <w:u w:val="single"/>
        </w:rPr>
        <w:t>Spor 3: Sammenhæng og forløbspakker</w:t>
      </w:r>
    </w:p>
    <w:p w14:paraId="027ED0DE" w14:textId="77777777" w:rsidR="002502E9" w:rsidRDefault="002502E9" w:rsidP="002502E9">
      <w:r>
        <w:t xml:space="preserve">Fokuspunktet handler om at styrke samarbejder på tværs af organisationen med fx regionen og beskæftigelsesområdet. Det handler om at se samarbejdet i borgerens perspektiv. </w:t>
      </w:r>
    </w:p>
    <w:p w14:paraId="561F88A6" w14:textId="77777777" w:rsidR="002502E9" w:rsidRDefault="002502E9" w:rsidP="002502E9"/>
    <w:p w14:paraId="12CA2466" w14:textId="77777777" w:rsidR="002502E9" w:rsidRDefault="002502E9" w:rsidP="002502E9">
      <w:r>
        <w:t xml:space="preserve">Som noget nyt introduceres forløbspakker, som skal give en mere klart kordineret struktur. Det handler fx om, at en borger ved, hvad der skal forventes, når man starter en proces med at flytte i egen bolig. Der skal laves tidsafgrænsede oversigter, hvor de forskellige aktørers roller fremgår. Det handler ikke om at standardisere forløbene, men at skabe et overblik over, hvad borgeren kan forvente, der sker. </w:t>
      </w:r>
    </w:p>
    <w:p w14:paraId="6FE30A3C" w14:textId="77777777" w:rsidR="002502E9" w:rsidRDefault="002502E9" w:rsidP="002502E9"/>
    <w:p w14:paraId="740C8DF0" w14:textId="77777777" w:rsidR="002502E9" w:rsidRDefault="002502E9" w:rsidP="002502E9">
      <w:r>
        <w:t>Fokuspunkterne er, at:</w:t>
      </w:r>
    </w:p>
    <w:p w14:paraId="20AE30FE" w14:textId="77777777" w:rsidR="002502E9" w:rsidRPr="006333DE" w:rsidRDefault="002502E9" w:rsidP="002502E9">
      <w:pPr>
        <w:numPr>
          <w:ilvl w:val="0"/>
          <w:numId w:val="6"/>
        </w:numPr>
        <w:tabs>
          <w:tab w:val="clear" w:pos="397"/>
        </w:tabs>
        <w:spacing w:after="160" w:line="259" w:lineRule="auto"/>
      </w:pPr>
      <w:r w:rsidRPr="006333DE">
        <w:t>Sikre sammenhængende forløb for borgerne og ikke kun på de enkelte indsatser</w:t>
      </w:r>
    </w:p>
    <w:p w14:paraId="559A3D0A" w14:textId="77777777" w:rsidR="002502E9" w:rsidRPr="006333DE" w:rsidRDefault="002502E9" w:rsidP="002502E9">
      <w:pPr>
        <w:numPr>
          <w:ilvl w:val="0"/>
          <w:numId w:val="6"/>
        </w:numPr>
        <w:tabs>
          <w:tab w:val="clear" w:pos="397"/>
        </w:tabs>
        <w:spacing w:after="160" w:line="259" w:lineRule="auto"/>
      </w:pPr>
      <w:r w:rsidRPr="006333DE">
        <w:lastRenderedPageBreak/>
        <w:t xml:space="preserve">Skabe overblik over de indsatser, der er i et borgerforløb og forskellige aktørers rolle. </w:t>
      </w:r>
    </w:p>
    <w:p w14:paraId="19248E63" w14:textId="77777777" w:rsidR="002502E9" w:rsidRPr="006333DE" w:rsidRDefault="002502E9" w:rsidP="002502E9">
      <w:pPr>
        <w:numPr>
          <w:ilvl w:val="0"/>
          <w:numId w:val="6"/>
        </w:numPr>
        <w:tabs>
          <w:tab w:val="clear" w:pos="397"/>
        </w:tabs>
        <w:spacing w:after="160" w:line="259" w:lineRule="auto"/>
      </w:pPr>
      <w:r w:rsidRPr="006333DE">
        <w:t>Styrke samarbejdet med regionen og beskæftigelsesområdet for at sikre sammenhæng for borgeren</w:t>
      </w:r>
    </w:p>
    <w:p w14:paraId="2A773911" w14:textId="77777777" w:rsidR="002502E9" w:rsidRDefault="002502E9" w:rsidP="002502E9">
      <w:r>
        <w:t>Eksempler på indsatser:</w:t>
      </w:r>
    </w:p>
    <w:p w14:paraId="3AD5177E" w14:textId="77777777" w:rsidR="002502E9" w:rsidRPr="006333DE" w:rsidRDefault="002502E9" w:rsidP="002502E9">
      <w:pPr>
        <w:numPr>
          <w:ilvl w:val="0"/>
          <w:numId w:val="5"/>
        </w:numPr>
        <w:tabs>
          <w:tab w:val="clear" w:pos="397"/>
        </w:tabs>
        <w:spacing w:after="160" w:line="259" w:lineRule="auto"/>
      </w:pPr>
      <w:r w:rsidRPr="006333DE">
        <w:t>Forløbspakker på udvalgte områder fx borgere der indskrives på herberg eller ved udslusning fra et botilbud.</w:t>
      </w:r>
    </w:p>
    <w:p w14:paraId="1BF32035" w14:textId="77777777" w:rsidR="002502E9" w:rsidRPr="006333DE" w:rsidRDefault="002502E9" w:rsidP="002502E9">
      <w:pPr>
        <w:numPr>
          <w:ilvl w:val="0"/>
          <w:numId w:val="5"/>
        </w:numPr>
        <w:tabs>
          <w:tab w:val="clear" w:pos="397"/>
        </w:tabs>
        <w:spacing w:after="160" w:line="259" w:lineRule="auto"/>
      </w:pPr>
      <w:r w:rsidRPr="006333DE">
        <w:t xml:space="preserve">Styrket fokus på de mest udsatte borgere med komplekse behov med afsæt i virksomme tilgange, fx ACT, lavt </w:t>
      </w:r>
      <w:proofErr w:type="spellStart"/>
      <w:r w:rsidRPr="006333DE">
        <w:t>caseload</w:t>
      </w:r>
      <w:proofErr w:type="spellEnd"/>
      <w:r w:rsidRPr="006333DE">
        <w:t xml:space="preserve">. </w:t>
      </w:r>
    </w:p>
    <w:p w14:paraId="59274627" w14:textId="77777777" w:rsidR="002502E9" w:rsidRPr="006333DE" w:rsidRDefault="002502E9" w:rsidP="002502E9">
      <w:pPr>
        <w:numPr>
          <w:ilvl w:val="0"/>
          <w:numId w:val="5"/>
        </w:numPr>
        <w:tabs>
          <w:tab w:val="clear" w:pos="397"/>
        </w:tabs>
        <w:spacing w:after="160" w:line="259" w:lineRule="auto"/>
      </w:pPr>
      <w:r w:rsidRPr="006333DE">
        <w:t>Flere fremskudte indsatser for at sikre bedre sammenhænge, herunder ift</w:t>
      </w:r>
      <w:r>
        <w:t>.</w:t>
      </w:r>
      <w:r w:rsidRPr="006333DE">
        <w:t xml:space="preserve"> psykiatri og beskæftigelse</w:t>
      </w:r>
    </w:p>
    <w:p w14:paraId="52BB2926" w14:textId="77777777" w:rsidR="002502E9" w:rsidRPr="006333DE" w:rsidRDefault="002502E9" w:rsidP="002502E9">
      <w:pPr>
        <w:numPr>
          <w:ilvl w:val="0"/>
          <w:numId w:val="5"/>
        </w:numPr>
        <w:tabs>
          <w:tab w:val="clear" w:pos="397"/>
        </w:tabs>
        <w:spacing w:after="160" w:line="259" w:lineRule="auto"/>
      </w:pPr>
      <w:r w:rsidRPr="006333DE">
        <w:t xml:space="preserve">Styrket samarbejde omkring udsatte/hjemløse med regionen. </w:t>
      </w:r>
    </w:p>
    <w:p w14:paraId="71266E9E" w14:textId="77777777" w:rsidR="002502E9" w:rsidRDefault="002502E9" w:rsidP="002502E9">
      <w:r>
        <w:t>Johnny byder ind og foreslår, at man tænker IT-hjælp for borgere i socialpsykiatrien mere målrettet ind i planen.</w:t>
      </w:r>
    </w:p>
    <w:p w14:paraId="6A6E9F1A" w14:textId="77777777" w:rsidR="002502E9" w:rsidRDefault="002502E9" w:rsidP="002502E9"/>
    <w:p w14:paraId="30DAA474" w14:textId="77777777" w:rsidR="002502E9" w:rsidRDefault="002502E9" w:rsidP="002502E9">
      <w:r>
        <w:t>Erik tilslutter sig det synspunkt og foreslår herudover, at man inddrager peer-to-peer i den rehabiliterende indsats, da det kan være vigtigt for den enkelte at have en ligesindet at spejle sig i. Man kan fx have brugere som underviser sammen med de professionelle.</w:t>
      </w:r>
    </w:p>
    <w:p w14:paraId="4EE3C138" w14:textId="77777777" w:rsidR="002502E9" w:rsidRDefault="002502E9" w:rsidP="002502E9"/>
    <w:p w14:paraId="12785B56" w14:textId="77777777" w:rsidR="002502E9" w:rsidRDefault="002502E9" w:rsidP="002502E9">
      <w:r>
        <w:t xml:space="preserve">Sidst foreslår Erik, at man lader hjemløse borgere bo på hotel, sådan som det skete nogle steder under Corona-nedlukningen. Det betød, at mange hjemløse kunne komme væk fra det miljø, de befandt sig i, og det har samtidig styrket hotelbranchen, som er mærket af </w:t>
      </w:r>
      <w:proofErr w:type="spellStart"/>
      <w:r>
        <w:t>Corona-krisen</w:t>
      </w:r>
      <w:proofErr w:type="spellEnd"/>
      <w:r>
        <w:t xml:space="preserve">. </w:t>
      </w:r>
    </w:p>
    <w:p w14:paraId="2E54AB7D" w14:textId="77777777" w:rsidR="002502E9" w:rsidRDefault="002502E9" w:rsidP="002502E9"/>
    <w:p w14:paraId="0143AB90" w14:textId="77777777" w:rsidR="002502E9" w:rsidRDefault="002502E9" w:rsidP="002502E9">
      <w:r>
        <w:t xml:space="preserve">Anders samler op på inputtene og tilføjer, at borgercenteret har stort fokus på IT både i forhold til medarbejdere og borgere. Herudover er peer-metoden også noget der arbejdes målrettet med, og det kan være relevant at bruge omstillingsplanen til at få det udbredt endnu mere. </w:t>
      </w:r>
    </w:p>
    <w:p w14:paraId="1C195BED" w14:textId="77777777" w:rsidR="002502E9" w:rsidRDefault="002502E9" w:rsidP="002502E9">
      <w:pPr>
        <w:rPr>
          <w:u w:val="single"/>
        </w:rPr>
      </w:pPr>
    </w:p>
    <w:p w14:paraId="13E857D0" w14:textId="77777777" w:rsidR="002502E9" w:rsidRPr="006334E2" w:rsidRDefault="002502E9" w:rsidP="002502E9">
      <w:pPr>
        <w:rPr>
          <w:u w:val="single"/>
        </w:rPr>
      </w:pPr>
      <w:r w:rsidRPr="006334E2">
        <w:rPr>
          <w:u w:val="single"/>
        </w:rPr>
        <w:t>Spor 4: Borgermødet</w:t>
      </w:r>
    </w:p>
    <w:p w14:paraId="537D74D4" w14:textId="77777777" w:rsidR="002502E9" w:rsidRDefault="002502E9" w:rsidP="002502E9">
      <w:pPr>
        <w:tabs>
          <w:tab w:val="num" w:pos="720"/>
        </w:tabs>
      </w:pPr>
      <w:r>
        <w:t>Sporet har følgende fokuspunkter</w:t>
      </w:r>
      <w:r>
        <w:rPr>
          <w:b/>
          <w:bCs/>
        </w:rPr>
        <w:t>:</w:t>
      </w:r>
    </w:p>
    <w:p w14:paraId="0EF7DC4C" w14:textId="77777777" w:rsidR="002502E9" w:rsidRPr="00B50ECD" w:rsidRDefault="002502E9" w:rsidP="002502E9">
      <w:pPr>
        <w:pStyle w:val="Listeafsnit"/>
        <w:numPr>
          <w:ilvl w:val="0"/>
          <w:numId w:val="7"/>
        </w:numPr>
        <w:tabs>
          <w:tab w:val="num" w:pos="720"/>
        </w:tabs>
        <w:rPr>
          <w:rFonts w:ascii="KBH Tekst" w:hAnsi="KBH Tekst"/>
          <w:sz w:val="19"/>
          <w:szCs w:val="19"/>
        </w:rPr>
      </w:pPr>
      <w:r w:rsidRPr="00B50ECD">
        <w:rPr>
          <w:rFonts w:ascii="KBH Tekst" w:hAnsi="KBH Tekst"/>
          <w:sz w:val="19"/>
          <w:szCs w:val="19"/>
        </w:rPr>
        <w:t>Sikre inddragende forløb, hvor borgeren støttes bedst muligt gennem sagsbehandling og indsats</w:t>
      </w:r>
    </w:p>
    <w:p w14:paraId="55CB015C" w14:textId="77777777" w:rsidR="002502E9" w:rsidRPr="002463BA" w:rsidRDefault="002502E9" w:rsidP="002502E9">
      <w:pPr>
        <w:numPr>
          <w:ilvl w:val="0"/>
          <w:numId w:val="7"/>
        </w:numPr>
        <w:tabs>
          <w:tab w:val="clear" w:pos="397"/>
        </w:tabs>
        <w:spacing w:after="160" w:line="259" w:lineRule="auto"/>
      </w:pPr>
      <w:r w:rsidRPr="002463BA">
        <w:t>Borgerne skal føle sig hørt og inddraget. Borgeren skal opleve gennemsigtighed og lydhørhed</w:t>
      </w:r>
    </w:p>
    <w:p w14:paraId="680017A3" w14:textId="77777777" w:rsidR="002502E9" w:rsidRPr="002463BA" w:rsidRDefault="002502E9" w:rsidP="002502E9">
      <w:pPr>
        <w:numPr>
          <w:ilvl w:val="0"/>
          <w:numId w:val="7"/>
        </w:numPr>
        <w:tabs>
          <w:tab w:val="clear" w:pos="397"/>
        </w:tabs>
        <w:spacing w:after="160" w:line="259" w:lineRule="auto"/>
      </w:pPr>
      <w:r>
        <w:t>De</w:t>
      </w:r>
      <w:r w:rsidRPr="002463BA">
        <w:t xml:space="preserve"> mest udsatte borgere</w:t>
      </w:r>
      <w:r>
        <w:t xml:space="preserve"> skal blive mødt</w:t>
      </w:r>
      <w:r w:rsidRPr="002463BA">
        <w:t>, hvor de er.</w:t>
      </w:r>
    </w:p>
    <w:p w14:paraId="6697B3A9" w14:textId="77777777" w:rsidR="002502E9" w:rsidRPr="002463BA" w:rsidRDefault="002502E9" w:rsidP="002502E9">
      <w:pPr>
        <w:numPr>
          <w:ilvl w:val="0"/>
          <w:numId w:val="7"/>
        </w:numPr>
        <w:tabs>
          <w:tab w:val="clear" w:pos="397"/>
        </w:tabs>
        <w:spacing w:after="160" w:line="259" w:lineRule="auto"/>
      </w:pPr>
      <w:r w:rsidRPr="002463BA">
        <w:t xml:space="preserve">Borgerne skal være med til at udvikle </w:t>
      </w:r>
      <w:r>
        <w:t>forvaltningens</w:t>
      </w:r>
      <w:r w:rsidRPr="002463BA">
        <w:t xml:space="preserve"> tilbud, så de matcher borgernes behov. </w:t>
      </w:r>
    </w:p>
    <w:p w14:paraId="64D4465D" w14:textId="77777777" w:rsidR="002502E9" w:rsidRPr="002463BA" w:rsidRDefault="002502E9" w:rsidP="002502E9">
      <w:r w:rsidRPr="002463BA">
        <w:t>Eksempler på indsatser:</w:t>
      </w:r>
    </w:p>
    <w:p w14:paraId="3E9C542C" w14:textId="77777777" w:rsidR="002502E9" w:rsidRPr="002463BA" w:rsidRDefault="002502E9" w:rsidP="002502E9">
      <w:pPr>
        <w:numPr>
          <w:ilvl w:val="0"/>
          <w:numId w:val="8"/>
        </w:numPr>
        <w:tabs>
          <w:tab w:val="clear" w:pos="397"/>
        </w:tabs>
        <w:spacing w:after="160" w:line="259" w:lineRule="auto"/>
      </w:pPr>
      <w:r w:rsidRPr="002463BA">
        <w:lastRenderedPageBreak/>
        <w:t>Afdække metoder til at involvere borgerne i design af nye indsatser.</w:t>
      </w:r>
    </w:p>
    <w:p w14:paraId="0E55F587" w14:textId="77777777" w:rsidR="002502E9" w:rsidRPr="002463BA" w:rsidRDefault="002502E9" w:rsidP="002502E9">
      <w:pPr>
        <w:numPr>
          <w:ilvl w:val="0"/>
          <w:numId w:val="8"/>
        </w:numPr>
        <w:tabs>
          <w:tab w:val="clear" w:pos="397"/>
        </w:tabs>
        <w:spacing w:after="160" w:line="259" w:lineRule="auto"/>
      </w:pPr>
      <w:r w:rsidRPr="002463BA">
        <w:t>Arbejde målrettet med at udvikle og styrke metoder og redskaber til borgermødet, samspillet og samarbejdet mellem borger og forvaltning, herunder feedback kultur fx FIT</w:t>
      </w:r>
    </w:p>
    <w:p w14:paraId="12B8F1D8" w14:textId="77777777" w:rsidR="002502E9" w:rsidRPr="006334E2" w:rsidRDefault="002502E9" w:rsidP="002502E9">
      <w:pPr>
        <w:numPr>
          <w:ilvl w:val="0"/>
          <w:numId w:val="8"/>
        </w:numPr>
        <w:tabs>
          <w:tab w:val="clear" w:pos="397"/>
        </w:tabs>
        <w:spacing w:after="160" w:line="259" w:lineRule="auto"/>
      </w:pPr>
      <w:r w:rsidRPr="002463BA">
        <w:t xml:space="preserve">Arbejde med flere fremskudte indsatser, så </w:t>
      </w:r>
      <w:r>
        <w:t>man</w:t>
      </w:r>
      <w:r w:rsidRPr="002463BA">
        <w:t xml:space="preserve"> møder borgerne, hvor de er. </w:t>
      </w:r>
    </w:p>
    <w:p w14:paraId="5C22AEFA" w14:textId="77777777" w:rsidR="002502E9" w:rsidRPr="006334E2" w:rsidRDefault="002502E9" w:rsidP="002502E9">
      <w:pPr>
        <w:rPr>
          <w:u w:val="single"/>
        </w:rPr>
      </w:pPr>
      <w:r w:rsidRPr="006334E2">
        <w:rPr>
          <w:u w:val="single"/>
        </w:rPr>
        <w:t>Brugerinddragelse:</w:t>
      </w:r>
    </w:p>
    <w:p w14:paraId="399F9FE9" w14:textId="77777777" w:rsidR="002502E9" w:rsidRPr="006334E2" w:rsidRDefault="002502E9" w:rsidP="002502E9">
      <w:pPr>
        <w:tabs>
          <w:tab w:val="num" w:pos="720"/>
          <w:tab w:val="num" w:pos="1440"/>
        </w:tabs>
      </w:pPr>
      <w:r w:rsidRPr="006334E2">
        <w:t>I arbejdet med omstillingsplanen er indtænkt en løbende inddragelse af diverse brugerråd (Udsatterådet, Frivilligrådet, Dialogforum og Brugerrådet). Herudover skal der løbende over de næste fire år være fokusgruppeinterviews/interviews med brugere gennem brugerpanel, følgegruppe eller lignende.</w:t>
      </w:r>
    </w:p>
    <w:p w14:paraId="3BC6877C" w14:textId="77777777" w:rsidR="002502E9" w:rsidRDefault="002502E9" w:rsidP="002502E9">
      <w:pPr>
        <w:tabs>
          <w:tab w:val="num" w:pos="720"/>
          <w:tab w:val="num" w:pos="1440"/>
        </w:tabs>
      </w:pPr>
    </w:p>
    <w:p w14:paraId="4A4871B8" w14:textId="77777777" w:rsidR="002502E9" w:rsidRPr="006334E2" w:rsidRDefault="002502E9" w:rsidP="002502E9">
      <w:pPr>
        <w:tabs>
          <w:tab w:val="num" w:pos="720"/>
          <w:tab w:val="num" w:pos="1440"/>
        </w:tabs>
      </w:pPr>
      <w:r w:rsidRPr="006334E2">
        <w:t>Medarbejdere og ledere skal desuden inddrages systematisk.</w:t>
      </w:r>
    </w:p>
    <w:p w14:paraId="583F793B" w14:textId="77777777" w:rsidR="002502E9" w:rsidRDefault="002502E9" w:rsidP="002502E9">
      <w:pPr>
        <w:rPr>
          <w:u w:val="single"/>
        </w:rPr>
      </w:pPr>
    </w:p>
    <w:p w14:paraId="161AC106" w14:textId="77777777" w:rsidR="002502E9" w:rsidRPr="006334E2" w:rsidRDefault="002502E9" w:rsidP="002502E9">
      <w:pPr>
        <w:rPr>
          <w:u w:val="single"/>
        </w:rPr>
      </w:pPr>
      <w:r w:rsidRPr="006334E2">
        <w:rPr>
          <w:u w:val="single"/>
        </w:rPr>
        <w:t>Tidsplan:</w:t>
      </w:r>
    </w:p>
    <w:p w14:paraId="1B6BCEEF" w14:textId="77777777" w:rsidR="002502E9" w:rsidRDefault="002502E9" w:rsidP="002502E9">
      <w:r>
        <w:t>Omstillingsplanen skal endeligt fremlægges for Socialudvalget i februar 2021.</w:t>
      </w:r>
    </w:p>
    <w:p w14:paraId="11EE72CE" w14:textId="77777777" w:rsidR="002502E9" w:rsidRDefault="002502E9" w:rsidP="002502E9">
      <w:pPr>
        <w:rPr>
          <w:i/>
          <w:iCs/>
        </w:rPr>
      </w:pPr>
    </w:p>
    <w:p w14:paraId="03B7035C" w14:textId="77777777" w:rsidR="002502E9" w:rsidRPr="006334E2" w:rsidRDefault="002502E9" w:rsidP="002502E9">
      <w:pPr>
        <w:rPr>
          <w:i/>
          <w:iCs/>
        </w:rPr>
      </w:pPr>
      <w:r w:rsidRPr="006334E2">
        <w:rPr>
          <w:i/>
          <w:iCs/>
        </w:rPr>
        <w:t>Drøftelse og input fra Dialogforum</w:t>
      </w:r>
    </w:p>
    <w:p w14:paraId="1F088E94" w14:textId="77777777" w:rsidR="002502E9" w:rsidRDefault="002502E9" w:rsidP="002502E9"/>
    <w:p w14:paraId="26529969" w14:textId="77777777" w:rsidR="002502E9" w:rsidRDefault="002502E9" w:rsidP="002502E9">
      <w:r w:rsidRPr="00CF611B">
        <w:t xml:space="preserve">Livia </w:t>
      </w:r>
      <w:r>
        <w:t xml:space="preserve">har skrevet følgende besked i </w:t>
      </w:r>
      <w:r w:rsidRPr="00CF611B">
        <w:t>chatten</w:t>
      </w:r>
      <w:r>
        <w:t>:</w:t>
      </w:r>
      <w:r w:rsidRPr="00CF611B">
        <w:t xml:space="preserve"> </w:t>
      </w:r>
    </w:p>
    <w:p w14:paraId="49D41C39" w14:textId="77777777" w:rsidR="002502E9" w:rsidRPr="002463BA" w:rsidRDefault="002502E9" w:rsidP="002502E9">
      <w:pPr>
        <w:rPr>
          <w:i/>
          <w:iCs/>
        </w:rPr>
      </w:pPr>
      <w:r w:rsidRPr="002463BA">
        <w:rPr>
          <w:i/>
          <w:iCs/>
        </w:rPr>
        <w:t xml:space="preserve">Spørgsmål til </w:t>
      </w:r>
      <w:proofErr w:type="spellStart"/>
      <w:r w:rsidRPr="002463BA">
        <w:rPr>
          <w:i/>
          <w:iCs/>
        </w:rPr>
        <w:t>corona</w:t>
      </w:r>
      <w:proofErr w:type="spellEnd"/>
      <w:r w:rsidRPr="002463BA">
        <w:rPr>
          <w:i/>
          <w:iCs/>
        </w:rPr>
        <w:t>-relaterede aktivitetsmidler på botilbud:</w:t>
      </w:r>
      <w:r w:rsidRPr="002463BA">
        <w:rPr>
          <w:i/>
          <w:iCs/>
        </w:rPr>
        <w:br/>
        <w:t>Udløber aktivitetsmidlerne pr.31.12. eller er der overførselsadgang for aktivitetsmidlerne for 20-21?</w:t>
      </w:r>
    </w:p>
    <w:p w14:paraId="694B90B2" w14:textId="77777777" w:rsidR="002502E9" w:rsidRDefault="002502E9" w:rsidP="002502E9"/>
    <w:p w14:paraId="12FADC47" w14:textId="77777777" w:rsidR="002502E9" w:rsidRDefault="002502E9" w:rsidP="002502E9">
      <w:r w:rsidRPr="00CF611B">
        <w:t>Ander</w:t>
      </w:r>
      <w:r>
        <w:t>s svarer, at midlerne som udgangspunkt bundet er til det nuværende år, men at det selvfølgelig vil være muligt, at der kommer nye midler til næste år.</w:t>
      </w:r>
    </w:p>
    <w:p w14:paraId="3CE13A94" w14:textId="77777777" w:rsidR="002502E9" w:rsidRDefault="002502E9" w:rsidP="002502E9"/>
    <w:p w14:paraId="27910EBE" w14:textId="77777777" w:rsidR="002502E9" w:rsidRDefault="002502E9" w:rsidP="002502E9">
      <w:r>
        <w:t>Chilie spørger ift. målsætningen om en mere koordineret indsats, om man som en del af dette ifm. §148-tilsyn i højere grad kunne spørge individet. Hun bakker desuden op om målsætningen omkring, at man forsøger at begrænse antallet af forskellige medarbejdere, der kommer i borgerens hjem. Hun tilføjer, at der på beskæftigelsesområdet har været gode erfaringer med at tilknytte en enkelt sagsbehandler til borgeren og foreslår, at man gør noget lignende på socialområdet.</w:t>
      </w:r>
    </w:p>
    <w:p w14:paraId="02EF53BD" w14:textId="77777777" w:rsidR="002502E9" w:rsidRDefault="002502E9" w:rsidP="002502E9"/>
    <w:p w14:paraId="326C1C6E" w14:textId="77777777" w:rsidR="002502E9" w:rsidRDefault="002502E9" w:rsidP="002502E9">
      <w:r>
        <w:t xml:space="preserve">Birgitte undrer sig over, at der ikke er mere fokus på pårørende, når der bliver talt om sammenhænge og </w:t>
      </w:r>
      <w:proofErr w:type="spellStart"/>
      <w:r>
        <w:t>recovery</w:t>
      </w:r>
      <w:proofErr w:type="spellEnd"/>
      <w:r>
        <w:t xml:space="preserve">. De pårørende, der har ressourcer og gerne vil hjælpe, ender ofte med at blive glemt. </w:t>
      </w:r>
    </w:p>
    <w:p w14:paraId="788B663A" w14:textId="77777777" w:rsidR="002502E9" w:rsidRDefault="002502E9" w:rsidP="002502E9"/>
    <w:p w14:paraId="16DDADBE" w14:textId="77777777" w:rsidR="002502E9" w:rsidRDefault="002502E9" w:rsidP="002502E9">
      <w:r>
        <w:lastRenderedPageBreak/>
        <w:t>Anders tilføjer, at det er nogle gode pointer, som han vil tage med videre.</w:t>
      </w:r>
    </w:p>
    <w:p w14:paraId="515F1070" w14:textId="77777777" w:rsidR="002502E9" w:rsidRDefault="002502E9" w:rsidP="002502E9"/>
    <w:p w14:paraId="47067E4A" w14:textId="77777777" w:rsidR="002502E9" w:rsidRDefault="002502E9" w:rsidP="002502E9">
      <w:r>
        <w:t xml:space="preserve">Johnny spørger, om det ikke kan være muligt at udarbejde nogle cases med forløb fra bostederne og inddrage dem i arbejdet med omstillingsplanen. </w:t>
      </w:r>
    </w:p>
    <w:p w14:paraId="5F27C269" w14:textId="77777777" w:rsidR="002502E9" w:rsidRDefault="002502E9" w:rsidP="002502E9"/>
    <w:p w14:paraId="135A14B5" w14:textId="77777777" w:rsidR="002502E9" w:rsidRDefault="002502E9" w:rsidP="002502E9">
      <w:r>
        <w:t xml:space="preserve">Line foreslår ift. Birgittes input, om man kan etablere et forum for pårørende, hvor de har mulighed for at tale sammen. Hun gør desuden opmærksom på, at der på hendes botilbud ikke er døgnbemanding, og at det ikke er tilladt at have gæster, efter personalet er gået. Hun foreslår, at reglerne ændres, så det er muligt at have en pårørende, der kan komme ud, også når personalet ikke er der. </w:t>
      </w:r>
    </w:p>
    <w:p w14:paraId="01D92013" w14:textId="77777777" w:rsidR="002502E9" w:rsidRDefault="002502E9" w:rsidP="002502E9"/>
    <w:p w14:paraId="01B034D9" w14:textId="77777777" w:rsidR="002502E9" w:rsidRDefault="002502E9" w:rsidP="002502E9">
      <w:r>
        <w:t>Eva spørger, om reglerne omkring besøg handler om Corona-restriktioner, og om det er en regel, beboerne selv har lavet.</w:t>
      </w:r>
    </w:p>
    <w:p w14:paraId="5FE8284C" w14:textId="77777777" w:rsidR="002502E9" w:rsidRDefault="002502E9" w:rsidP="002502E9"/>
    <w:p w14:paraId="685ED6AD" w14:textId="77777777" w:rsidR="002502E9" w:rsidRDefault="002502E9" w:rsidP="002502E9">
      <w:r>
        <w:t>Line svarer, at der på hendes tilbud er en regel om, af man ikke må have gæster når personalet er gået, og at det er personalet, der har lavet reglen.</w:t>
      </w:r>
    </w:p>
    <w:p w14:paraId="195E92B3" w14:textId="77777777" w:rsidR="002502E9" w:rsidRDefault="002502E9" w:rsidP="002502E9"/>
    <w:p w14:paraId="5C2EAD6D" w14:textId="77777777" w:rsidR="002502E9" w:rsidRDefault="002502E9" w:rsidP="002502E9">
      <w:r>
        <w:t>Ev svarer, at der måske kan være tale om nogle misforståelser.</w:t>
      </w:r>
    </w:p>
    <w:p w14:paraId="05C0049F" w14:textId="77777777" w:rsidR="002502E9" w:rsidRDefault="002502E9" w:rsidP="002502E9"/>
    <w:p w14:paraId="327DE8F5" w14:textId="77777777" w:rsidR="002502E9" w:rsidRPr="00681FF0" w:rsidRDefault="002502E9" w:rsidP="002502E9">
      <w:r>
        <w:t xml:space="preserve">Anders siger, at han vil tage det med videre og undersøge det nærmere. </w:t>
      </w:r>
    </w:p>
    <w:p w14:paraId="235EC464" w14:textId="77777777" w:rsidR="002502E9" w:rsidRDefault="002502E9" w:rsidP="002502E9"/>
    <w:p w14:paraId="05A0EB73" w14:textId="77777777" w:rsidR="002502E9" w:rsidRDefault="002502E9" w:rsidP="002502E9">
      <w:r w:rsidRPr="00681FF0">
        <w:t xml:space="preserve">Vita </w:t>
      </w:r>
      <w:r>
        <w:t>har skrevet følgende i chatten</w:t>
      </w:r>
      <w:r w:rsidRPr="00681FF0">
        <w:t xml:space="preserve">: </w:t>
      </w:r>
    </w:p>
    <w:p w14:paraId="09755A52" w14:textId="77777777" w:rsidR="002502E9" w:rsidRPr="00DA36F6" w:rsidRDefault="002502E9" w:rsidP="002502E9">
      <w:pPr>
        <w:rPr>
          <w:i/>
          <w:iCs/>
        </w:rPr>
      </w:pPr>
      <w:r w:rsidRPr="00DA36F6">
        <w:rPr>
          <w:i/>
          <w:iCs/>
        </w:rPr>
        <w:t>Har man overvejet "implementerings-ro"?</w:t>
      </w:r>
      <w:r w:rsidRPr="00DA36F6">
        <w:rPr>
          <w:rFonts w:ascii="Cambria" w:hAnsi="Cambria" w:cs="Cambria"/>
          <w:i/>
          <w:iCs/>
        </w:rPr>
        <w:t> </w:t>
      </w:r>
      <w:r w:rsidRPr="00DA36F6">
        <w:rPr>
          <w:i/>
          <w:iCs/>
        </w:rPr>
        <w:t>Det er sv</w:t>
      </w:r>
      <w:r w:rsidRPr="00DA36F6">
        <w:rPr>
          <w:rFonts w:cs="KBH Tekst"/>
          <w:i/>
          <w:iCs/>
        </w:rPr>
        <w:t>æ</w:t>
      </w:r>
      <w:r w:rsidRPr="00DA36F6">
        <w:rPr>
          <w:i/>
          <w:iCs/>
        </w:rPr>
        <w:t>rt at styrke et fundament, n</w:t>
      </w:r>
      <w:r w:rsidRPr="00DA36F6">
        <w:rPr>
          <w:rFonts w:cs="KBH Tekst"/>
          <w:i/>
          <w:iCs/>
        </w:rPr>
        <w:t>å</w:t>
      </w:r>
      <w:r w:rsidRPr="00DA36F6">
        <w:rPr>
          <w:i/>
          <w:iCs/>
        </w:rPr>
        <w:t>r der bliver ved med at v</w:t>
      </w:r>
      <w:r w:rsidRPr="00DA36F6">
        <w:rPr>
          <w:rFonts w:cs="KBH Tekst"/>
          <w:i/>
          <w:iCs/>
        </w:rPr>
        <w:t>æ</w:t>
      </w:r>
      <w:r w:rsidRPr="00DA36F6">
        <w:rPr>
          <w:i/>
          <w:iCs/>
        </w:rPr>
        <w:t>re nye kurser, som personalet skal afsted til....</w:t>
      </w:r>
    </w:p>
    <w:p w14:paraId="7616B076" w14:textId="77777777" w:rsidR="002502E9" w:rsidRDefault="002502E9" w:rsidP="002502E9"/>
    <w:p w14:paraId="5F7C934E" w14:textId="77777777" w:rsidR="002502E9" w:rsidRDefault="002502E9" w:rsidP="002502E9">
      <w:r>
        <w:t xml:space="preserve">Anders svarer, at det er et godt opmærksomhedspunkt, men at nogle tiltag er vigtige for at understøtte medarbejdernes arbejde. Lige nu er medarbejderne i socialpsykiatrien fx på et kursus, som skal understøtte deres arbejde med </w:t>
      </w:r>
      <w:proofErr w:type="spellStart"/>
      <w:r>
        <w:t>recovery</w:t>
      </w:r>
      <w:proofErr w:type="spellEnd"/>
      <w:r>
        <w:t xml:space="preserve"> og rehabilitering. Det sker netop, fordi der en opmærksomhed på, at alle medarbejdernes fokus er på det samme og de opnår den samme viden, </w:t>
      </w:r>
    </w:p>
    <w:p w14:paraId="492BFBAA" w14:textId="77777777" w:rsidR="002502E9" w:rsidRDefault="002502E9" w:rsidP="002502E9"/>
    <w:p w14:paraId="37628AEA" w14:textId="77777777" w:rsidR="002502E9" w:rsidRDefault="002502E9" w:rsidP="002502E9">
      <w:r w:rsidRPr="00681FF0">
        <w:t>Erik</w:t>
      </w:r>
      <w:r>
        <w:t xml:space="preserve"> gør opmærksom på, at forskning viser, at der er flest som begår selvmord efter deres første indlæggelse i psykiatrien. Derfor er det meget vigtigt, at der skabes gode overgange fra psykiatri til socialpsykiatrien. Han spørger, om det er noget, der har været arbejdet med i omstillingsplanen.</w:t>
      </w:r>
    </w:p>
    <w:p w14:paraId="5A780AE6" w14:textId="77777777" w:rsidR="002502E9" w:rsidRDefault="002502E9" w:rsidP="002502E9"/>
    <w:p w14:paraId="4A46F5DE" w14:textId="77777777" w:rsidR="002502E9" w:rsidRDefault="002502E9" w:rsidP="002502E9">
      <w:r>
        <w:lastRenderedPageBreak/>
        <w:t xml:space="preserve">Anders svarer, at det ikke er noget, der har været arbejdet direkte med, men at overgangene er noget, der er stort fokus på, fx ift. forløbspakkerne. </w:t>
      </w:r>
    </w:p>
    <w:p w14:paraId="1F531719" w14:textId="77777777" w:rsidR="002502E9" w:rsidRDefault="002502E9" w:rsidP="002502E9"/>
    <w:p w14:paraId="51A9DE91" w14:textId="77777777" w:rsidR="002502E9" w:rsidRDefault="002502E9" w:rsidP="002502E9">
      <w:r>
        <w:t xml:space="preserve">Livia byder ind ift. visionen om, at flere fra midlertidige botilbud skal i egen bolig. Hun fortæller, at hun selv bor på et midlertidigt botilbud, hvor mange beboere har boet i mange år. Nogle af dem tilhører en gruppe, som ikke har behov for mere støtte end den de får, men samtidig ikke kommer til at kunne klare sig i egen bolig. Mange af dem føler sig pressede pga. ønsket om, at de skal flytte ud. Livia foreslår, at man skaber nogle pladser, hvor der er mindre støtte end, hvad der gives på et permanent tilbud efter servicelovens </w:t>
      </w:r>
      <w:r>
        <w:rPr>
          <w:rFonts w:cstheme="minorHAnsi"/>
        </w:rPr>
        <w:t>§</w:t>
      </w:r>
      <w:r>
        <w:t xml:space="preserve">108, men hvor man ikke er tvunget til at skulle flytte ud. Hun tilføjer, at der har været episoder, hvor en beboer frivilligt er fraflyttet, men har klaret sig dårligt efterfølgende. Mange med psykiske lidelser oplever at have gode og dårlige perioder og frygter, at de ender i en situation, hvor de får det dårligt igen, efter at være fraflyttet et tilbud. Det vil betyde, at de skal igennem endnu et visitationsforløb, og det kan være en meget hård proces at skulle igennem. </w:t>
      </w:r>
    </w:p>
    <w:p w14:paraId="7CCC3B43" w14:textId="77777777" w:rsidR="002502E9" w:rsidRDefault="002502E9" w:rsidP="002502E9"/>
    <w:p w14:paraId="420A6A55" w14:textId="77777777" w:rsidR="002502E9" w:rsidRDefault="002502E9" w:rsidP="002502E9">
      <w:r>
        <w:t xml:space="preserve">Anders svarer, at det kan være relevant at se på mere fleksible boformer, som bedre matcher de enkelte målgruppers behov. </w:t>
      </w:r>
    </w:p>
    <w:p w14:paraId="249E156C" w14:textId="77777777" w:rsidR="002502E9" w:rsidRDefault="002502E9" w:rsidP="002502E9"/>
    <w:p w14:paraId="5FA8A234" w14:textId="77777777" w:rsidR="002502E9" w:rsidRDefault="002502E9" w:rsidP="002502E9">
      <w:r>
        <w:t xml:space="preserve">Line byder ind og siger, at hun selv har været i et forløb, da hun flyttede til et nyt bosted, hvor hun havde 1-2 planlagte overnatninger i psykiatrien om ugen. Resten af tiden var hun på sit nye bosted. Det fungerede godt og skabte tryghed. Hun foreslår, at man i højere grad indtænker den slags muligheder. </w:t>
      </w:r>
    </w:p>
    <w:p w14:paraId="63639A27" w14:textId="77777777" w:rsidR="002502E9" w:rsidRDefault="002502E9" w:rsidP="002502E9"/>
    <w:p w14:paraId="7F1DAE45" w14:textId="77777777" w:rsidR="002502E9" w:rsidRDefault="002502E9" w:rsidP="002502E9">
      <w:r>
        <w:t xml:space="preserve">Cleo gør opmærksom på, at der ved sidste møde i Dialogforum blev talt meget om tilgangen Trauma </w:t>
      </w:r>
      <w:proofErr w:type="spellStart"/>
      <w:r>
        <w:t>Informed</w:t>
      </w:r>
      <w:proofErr w:type="spellEnd"/>
      <w:r>
        <w:t xml:space="preserve"> Care eller Traumeinformeret Tilgang. Det er en tilgang, hvor man ser på de bagvedliggende årsager til f.eks. psykiske lidelser eller misbrug. Cleo foreslår, at det perspektiv kunne tænkes mere ind, eller at der fx kunne afholdes en konference med fokus på Traumeinformeret Tilgang. Hun understreger, at der har været gode erfaringer med tilgangen, som har betydet mere forebyggelse og mindre tvang. </w:t>
      </w:r>
    </w:p>
    <w:p w14:paraId="30B380AF" w14:textId="77777777" w:rsidR="002502E9" w:rsidRDefault="002502E9" w:rsidP="002502E9"/>
    <w:p w14:paraId="715C778A" w14:textId="77777777" w:rsidR="002502E9" w:rsidRDefault="002502E9" w:rsidP="002502E9">
      <w:r>
        <w:t xml:space="preserve">Anders svarer, at det kan være en relevant metode at overveje. </w:t>
      </w:r>
    </w:p>
    <w:p w14:paraId="0362CB4B" w14:textId="77777777" w:rsidR="002502E9" w:rsidRPr="00B50ECD" w:rsidRDefault="002502E9" w:rsidP="002502E9">
      <w:pPr>
        <w:rPr>
          <w:szCs w:val="19"/>
        </w:rPr>
      </w:pPr>
      <w:r w:rsidRPr="00B50ECD">
        <w:rPr>
          <w:szCs w:val="19"/>
        </w:rPr>
        <w:t>Inden punktet rundes af samles der op på følgende beskeder, som er skrevet i chatten:</w:t>
      </w:r>
    </w:p>
    <w:p w14:paraId="001DADEE" w14:textId="77777777" w:rsidR="002502E9" w:rsidRPr="00B50ECD" w:rsidRDefault="002502E9" w:rsidP="002502E9">
      <w:pPr>
        <w:rPr>
          <w:szCs w:val="19"/>
        </w:rPr>
      </w:pPr>
    </w:p>
    <w:p w14:paraId="0DA620FC" w14:textId="77777777" w:rsidR="002502E9" w:rsidRPr="00B50ECD" w:rsidRDefault="002502E9" w:rsidP="002502E9">
      <w:pPr>
        <w:rPr>
          <w:i/>
          <w:iCs/>
          <w:szCs w:val="19"/>
        </w:rPr>
      </w:pPr>
      <w:r w:rsidRPr="00B50ECD">
        <w:rPr>
          <w:szCs w:val="19"/>
        </w:rPr>
        <w:t xml:space="preserve">Vita: </w:t>
      </w:r>
      <w:r w:rsidRPr="00B50ECD">
        <w:rPr>
          <w:i/>
          <w:iCs/>
          <w:szCs w:val="19"/>
        </w:rPr>
        <w:t>Enig m. Livia - det er vanvittigt sårbart ... men ofte "hører" vi at det vigtigste er at komme videre... = fraflytte.</w:t>
      </w:r>
    </w:p>
    <w:p w14:paraId="394C2CC1" w14:textId="77777777" w:rsidR="002502E9" w:rsidRPr="00B50ECD" w:rsidRDefault="002502E9" w:rsidP="002502E9">
      <w:pPr>
        <w:rPr>
          <w:szCs w:val="19"/>
        </w:rPr>
      </w:pPr>
    </w:p>
    <w:p w14:paraId="3A5DBBB7" w14:textId="77777777" w:rsidR="002502E9" w:rsidRPr="00B50ECD" w:rsidRDefault="002502E9" w:rsidP="002502E9">
      <w:pPr>
        <w:rPr>
          <w:rFonts w:eastAsia="Times New Roman" w:cs="Segoe UI"/>
          <w:i/>
          <w:iCs/>
          <w:szCs w:val="19"/>
          <w:lang w:eastAsia="da-DK"/>
        </w:rPr>
      </w:pPr>
      <w:r w:rsidRPr="00B50ECD">
        <w:rPr>
          <w:szCs w:val="19"/>
        </w:rPr>
        <w:lastRenderedPageBreak/>
        <w:t xml:space="preserve">Birgitte: </w:t>
      </w:r>
      <w:r w:rsidRPr="00B50ECD">
        <w:rPr>
          <w:rFonts w:eastAsia="Times New Roman" w:cs="Segoe UI"/>
          <w:i/>
          <w:iCs/>
          <w:szCs w:val="19"/>
          <w:lang w:eastAsia="da-DK"/>
        </w:rPr>
        <w:t>Må jeg svare</w:t>
      </w:r>
      <w:r w:rsidRPr="00B50ECD">
        <w:rPr>
          <w:rFonts w:ascii="Cambria" w:eastAsia="Times New Roman" w:hAnsi="Cambria" w:cs="Cambria"/>
          <w:i/>
          <w:iCs/>
          <w:szCs w:val="19"/>
          <w:lang w:eastAsia="da-DK"/>
        </w:rPr>
        <w:t> </w:t>
      </w:r>
      <w:r w:rsidRPr="00B50ECD">
        <w:rPr>
          <w:rFonts w:eastAsia="Times New Roman" w:cs="Segoe UI"/>
          <w:i/>
          <w:iCs/>
          <w:szCs w:val="19"/>
          <w:lang w:eastAsia="da-DK"/>
        </w:rPr>
        <w:t>Line her? Jeg har gang i at etablere et netv</w:t>
      </w:r>
      <w:r w:rsidRPr="00B50ECD">
        <w:rPr>
          <w:rFonts w:eastAsia="Times New Roman" w:cs="KBH Tekst"/>
          <w:i/>
          <w:iCs/>
          <w:szCs w:val="19"/>
          <w:lang w:eastAsia="da-DK"/>
        </w:rPr>
        <w:t>æ</w:t>
      </w:r>
      <w:r w:rsidRPr="00B50ECD">
        <w:rPr>
          <w:rFonts w:eastAsia="Times New Roman" w:cs="Segoe UI"/>
          <w:i/>
          <w:iCs/>
          <w:szCs w:val="19"/>
          <w:lang w:eastAsia="da-DK"/>
        </w:rPr>
        <w:t>rk for p</w:t>
      </w:r>
      <w:r w:rsidRPr="00B50ECD">
        <w:rPr>
          <w:rFonts w:eastAsia="Times New Roman" w:cs="KBH Tekst"/>
          <w:i/>
          <w:iCs/>
          <w:szCs w:val="19"/>
          <w:lang w:eastAsia="da-DK"/>
        </w:rPr>
        <w:t>å</w:t>
      </w:r>
      <w:r w:rsidRPr="00B50ECD">
        <w:rPr>
          <w:rFonts w:eastAsia="Times New Roman" w:cs="Segoe UI"/>
          <w:i/>
          <w:iCs/>
          <w:szCs w:val="19"/>
          <w:lang w:eastAsia="da-DK"/>
        </w:rPr>
        <w:t>r</w:t>
      </w:r>
      <w:r w:rsidRPr="00B50ECD">
        <w:rPr>
          <w:rFonts w:eastAsia="Times New Roman" w:cs="KBH Tekst"/>
          <w:i/>
          <w:iCs/>
          <w:szCs w:val="19"/>
          <w:lang w:eastAsia="da-DK"/>
        </w:rPr>
        <w:t>ø</w:t>
      </w:r>
      <w:r w:rsidRPr="00B50ECD">
        <w:rPr>
          <w:rFonts w:eastAsia="Times New Roman" w:cs="Segoe UI"/>
          <w:i/>
          <w:iCs/>
          <w:szCs w:val="19"/>
          <w:lang w:eastAsia="da-DK"/>
        </w:rPr>
        <w:t>rende p</w:t>
      </w:r>
      <w:r w:rsidRPr="00B50ECD">
        <w:rPr>
          <w:rFonts w:eastAsia="Times New Roman" w:cs="KBH Tekst"/>
          <w:i/>
          <w:iCs/>
          <w:szCs w:val="19"/>
          <w:lang w:eastAsia="da-DK"/>
        </w:rPr>
        <w:t>å</w:t>
      </w:r>
      <w:r w:rsidRPr="00B50ECD">
        <w:rPr>
          <w:rFonts w:eastAsia="Times New Roman" w:cs="Segoe UI"/>
          <w:i/>
          <w:iCs/>
          <w:szCs w:val="19"/>
          <w:lang w:eastAsia="da-DK"/>
        </w:rPr>
        <w:t xml:space="preserve"> bosteder i KBH. Min s</w:t>
      </w:r>
      <w:r w:rsidRPr="00B50ECD">
        <w:rPr>
          <w:rFonts w:eastAsia="Times New Roman" w:cs="KBH Tekst"/>
          <w:i/>
          <w:iCs/>
          <w:szCs w:val="19"/>
          <w:lang w:eastAsia="da-DK"/>
        </w:rPr>
        <w:t>ø</w:t>
      </w:r>
      <w:r w:rsidRPr="00B50ECD">
        <w:rPr>
          <w:rFonts w:eastAsia="Times New Roman" w:cs="Segoe UI"/>
          <w:i/>
          <w:iCs/>
          <w:szCs w:val="19"/>
          <w:lang w:eastAsia="da-DK"/>
        </w:rPr>
        <w:t>ns bosted er med i processen. Jeg sender det til dialogfora, når det er etableret.</w:t>
      </w:r>
      <w:r w:rsidRPr="00B50ECD">
        <w:rPr>
          <w:rFonts w:ascii="Cambria" w:eastAsia="Times New Roman" w:hAnsi="Cambria" w:cs="Cambria"/>
          <w:i/>
          <w:iCs/>
          <w:szCs w:val="19"/>
          <w:lang w:eastAsia="da-DK"/>
        </w:rPr>
        <w:t> </w:t>
      </w:r>
    </w:p>
    <w:p w14:paraId="38F73219" w14:textId="77777777" w:rsidR="002502E9" w:rsidRPr="00B50ECD" w:rsidRDefault="002502E9" w:rsidP="002502E9">
      <w:pPr>
        <w:rPr>
          <w:szCs w:val="19"/>
        </w:rPr>
      </w:pPr>
    </w:p>
    <w:p w14:paraId="7E49C205" w14:textId="77777777" w:rsidR="002502E9" w:rsidRPr="00B50ECD" w:rsidRDefault="002502E9" w:rsidP="002502E9">
      <w:pPr>
        <w:rPr>
          <w:rFonts w:eastAsia="Times New Roman" w:cs="Segoe UI"/>
          <w:i/>
          <w:iCs/>
          <w:szCs w:val="19"/>
          <w:lang w:eastAsia="da-DK"/>
        </w:rPr>
      </w:pPr>
      <w:r w:rsidRPr="00B50ECD">
        <w:rPr>
          <w:szCs w:val="19"/>
        </w:rPr>
        <w:t xml:space="preserve">Chilie: </w:t>
      </w:r>
      <w:r w:rsidRPr="00B50ECD">
        <w:rPr>
          <w:rFonts w:eastAsia="Times New Roman" w:cs="Segoe UI"/>
          <w:i/>
          <w:iCs/>
          <w:szCs w:val="19"/>
          <w:lang w:eastAsia="da-DK"/>
        </w:rPr>
        <w:t>Har I tænkt en strategi i forhold til doblet diagnosticerede, mennesker med både misbrug og psykisk sårbarhed?</w:t>
      </w:r>
    </w:p>
    <w:p w14:paraId="6EA52AF5" w14:textId="77777777" w:rsidR="002502E9" w:rsidRPr="00B50ECD" w:rsidRDefault="002502E9" w:rsidP="002502E9">
      <w:pPr>
        <w:rPr>
          <w:rFonts w:eastAsia="Times New Roman" w:cs="Segoe UI"/>
          <w:szCs w:val="19"/>
          <w:lang w:eastAsia="da-DK"/>
        </w:rPr>
      </w:pPr>
    </w:p>
    <w:p w14:paraId="516DDDA2" w14:textId="77777777" w:rsidR="002502E9" w:rsidRPr="00B50ECD" w:rsidRDefault="002502E9" w:rsidP="002502E9">
      <w:pPr>
        <w:rPr>
          <w:szCs w:val="19"/>
        </w:rPr>
      </w:pPr>
      <w:r w:rsidRPr="00B50ECD">
        <w:rPr>
          <w:rFonts w:eastAsia="Times New Roman" w:cs="Segoe UI"/>
          <w:szCs w:val="19"/>
          <w:lang w:eastAsia="da-DK"/>
        </w:rPr>
        <w:t>Til den sidste kommentar svarer Anders</w:t>
      </w:r>
      <w:r w:rsidRPr="00B50ECD">
        <w:rPr>
          <w:szCs w:val="19"/>
        </w:rPr>
        <w:t xml:space="preserve">, at det ikke har været tænkt ind som en konkret strategi, men at det er relevant at tænkte ind under sporet om sammenhæng og forløb. I forhold til dobbeltdiagnoser kan der være tale om udfordringer, som modarbejder hinanden, og her kan det være en fordel at undersøge parallel hjælp og samarbejde mellem kommune og region. </w:t>
      </w:r>
    </w:p>
    <w:p w14:paraId="7EDC6797" w14:textId="77777777" w:rsidR="002502E9" w:rsidRPr="00B50ECD" w:rsidRDefault="002502E9" w:rsidP="002502E9">
      <w:pPr>
        <w:rPr>
          <w:szCs w:val="19"/>
        </w:rPr>
      </w:pPr>
    </w:p>
    <w:p w14:paraId="687F0097" w14:textId="77777777" w:rsidR="002502E9" w:rsidRPr="00B50ECD" w:rsidRDefault="002502E9" w:rsidP="002502E9">
      <w:pPr>
        <w:rPr>
          <w:szCs w:val="19"/>
        </w:rPr>
      </w:pPr>
      <w:r w:rsidRPr="00B50ECD">
        <w:rPr>
          <w:szCs w:val="19"/>
        </w:rPr>
        <w:t xml:space="preserve">Et medlem af Dialogforum har skrevet følgende i chatten: </w:t>
      </w:r>
    </w:p>
    <w:p w14:paraId="6B46A10E" w14:textId="77777777" w:rsidR="002502E9" w:rsidRPr="00B50ECD" w:rsidRDefault="002502E9" w:rsidP="002502E9">
      <w:pPr>
        <w:rPr>
          <w:i/>
          <w:iCs/>
          <w:szCs w:val="19"/>
        </w:rPr>
      </w:pPr>
      <w:r w:rsidRPr="00B50ECD">
        <w:rPr>
          <w:i/>
          <w:iCs/>
          <w:szCs w:val="19"/>
        </w:rPr>
        <w:t xml:space="preserve">En personlig erfaring: Jeg har haft helbredsproblemer i mange år, og altid tilskrevet dem bivirkninger fra den medicin, jeg har været på. Det viser sig nu, at det var IKKE bivirkninger! Jeg har en reel, somatisk sygdom, som jeg ikke har fået behandling for i over 5 år. Jeg gik ikke til lægen for dem, da jeg ikke ville blive taget seriøst, eftersom det lige så godt kunne være en bivirkning med de nøjagtigt samme symptomer. </w:t>
      </w:r>
      <w:proofErr w:type="gramStart"/>
      <w:r w:rsidRPr="00B50ECD">
        <w:rPr>
          <w:i/>
          <w:iCs/>
          <w:szCs w:val="19"/>
        </w:rPr>
        <w:t>Super ærgerligt</w:t>
      </w:r>
      <w:proofErr w:type="gramEnd"/>
      <w:r w:rsidRPr="00B50ECD">
        <w:rPr>
          <w:i/>
          <w:iCs/>
          <w:szCs w:val="19"/>
        </w:rPr>
        <w:t>.</w:t>
      </w:r>
    </w:p>
    <w:p w14:paraId="0F9D8E20" w14:textId="77777777" w:rsidR="002502E9" w:rsidRDefault="002502E9" w:rsidP="002502E9">
      <w:pPr>
        <w:spacing w:line="240" w:lineRule="auto"/>
        <w:rPr>
          <w:b/>
          <w:sz w:val="20"/>
        </w:rPr>
      </w:pPr>
      <w:bookmarkStart w:id="5" w:name="_Hlk52532193"/>
      <w:bookmarkEnd w:id="3"/>
    </w:p>
    <w:p w14:paraId="2A6214CD" w14:textId="77777777" w:rsidR="002502E9" w:rsidRPr="004452A3" w:rsidRDefault="002502E9" w:rsidP="002502E9">
      <w:pPr>
        <w:spacing w:line="240" w:lineRule="auto"/>
        <w:rPr>
          <w:b/>
          <w:sz w:val="20"/>
          <w:szCs w:val="24"/>
        </w:rPr>
      </w:pPr>
      <w:r w:rsidRPr="004452A3">
        <w:rPr>
          <w:b/>
          <w:sz w:val="20"/>
          <w:szCs w:val="24"/>
        </w:rPr>
        <w:t xml:space="preserve">3. </w:t>
      </w:r>
      <w:r>
        <w:rPr>
          <w:b/>
          <w:sz w:val="20"/>
          <w:szCs w:val="24"/>
        </w:rPr>
        <w:t xml:space="preserve">Indledende drøftelse af erfaringer fra </w:t>
      </w:r>
      <w:proofErr w:type="spellStart"/>
      <w:r>
        <w:rPr>
          <w:b/>
          <w:sz w:val="20"/>
          <w:szCs w:val="24"/>
        </w:rPr>
        <w:t>corona</w:t>
      </w:r>
      <w:proofErr w:type="spellEnd"/>
      <w:r>
        <w:rPr>
          <w:b/>
          <w:sz w:val="20"/>
          <w:szCs w:val="24"/>
        </w:rPr>
        <w:t>-nedlukning</w:t>
      </w:r>
    </w:p>
    <w:p w14:paraId="0FC4D8A3" w14:textId="77777777" w:rsidR="002502E9" w:rsidRDefault="002502E9" w:rsidP="002502E9">
      <w:r>
        <w:t xml:space="preserve">Vicedirektør Anders Møller Jakobsen starter med at fortælle kort om, hvordan situationen med Coronavirus har påvirket Socialforvaltningens arbejde. Ændringerne har givet anledning til at se på, hvilke justeringer og tiltag, der har virket godt, og om noget ikke har virket, som det skal. </w:t>
      </w:r>
    </w:p>
    <w:p w14:paraId="0DB7A8BB" w14:textId="77777777" w:rsidR="002502E9" w:rsidRDefault="002502E9" w:rsidP="002502E9"/>
    <w:p w14:paraId="59D0B44C" w14:textId="77777777" w:rsidR="002502E9" w:rsidRDefault="002502E9" w:rsidP="002502E9">
      <w:r>
        <w:t xml:space="preserve">Herefter åbnes der op for input fra Dialogforum. </w:t>
      </w:r>
    </w:p>
    <w:p w14:paraId="36A1A173" w14:textId="77777777" w:rsidR="002502E9" w:rsidRDefault="002502E9" w:rsidP="002502E9"/>
    <w:p w14:paraId="71BB8A72" w14:textId="77777777" w:rsidR="002502E9" w:rsidRDefault="002502E9" w:rsidP="002502E9">
      <w:r>
        <w:t>Livia fortæller, at de fleste Digitale møder har været relativt velfungerende. Der er dog mange i målgruppen, som har problemer med teknologi og fx ikke er vant til at bruge smartphones. Det kunne have været en stor hjælp, hvis folk havde haft bedre adgang til tekniske løsninger og teknisk viden, for der var meget ensomhed i målgruppen under Corona.</w:t>
      </w:r>
    </w:p>
    <w:p w14:paraId="42BB372B" w14:textId="77777777" w:rsidR="002502E9" w:rsidRDefault="002502E9" w:rsidP="002502E9"/>
    <w:p w14:paraId="23403AEC" w14:textId="77777777" w:rsidR="002502E9" w:rsidRDefault="002502E9" w:rsidP="002502E9">
      <w:r>
        <w:t>Anders siger, at det er noteret, og at det også knytter an til de pointer, Johnny tidligere har bragt på banen.</w:t>
      </w:r>
    </w:p>
    <w:p w14:paraId="72214274" w14:textId="77777777" w:rsidR="002502E9" w:rsidRDefault="002502E9" w:rsidP="002502E9"/>
    <w:p w14:paraId="00FF4A5D" w14:textId="77777777" w:rsidR="002502E9" w:rsidRDefault="002502E9" w:rsidP="002502E9">
      <w:r>
        <w:t xml:space="preserve">Erik byder ind og siger, at Frinova i brugerforummet har foreslået at købe </w:t>
      </w:r>
      <w:proofErr w:type="spellStart"/>
      <w:r>
        <w:t>PC’er</w:t>
      </w:r>
      <w:proofErr w:type="spellEnd"/>
      <w:r>
        <w:t xml:space="preserve"> og hjælpe folk med at bruge dem. Isolationen og ensomheden har påvirket de mennesker, som har tendens til depression. Det kan være meget let at falde tilbage i, når man ikke har social kontakt. </w:t>
      </w:r>
    </w:p>
    <w:p w14:paraId="5CD48CC1" w14:textId="77777777" w:rsidR="002502E9" w:rsidRDefault="002502E9" w:rsidP="002502E9"/>
    <w:p w14:paraId="6128A014" w14:textId="77777777" w:rsidR="002502E9" w:rsidRDefault="002502E9" w:rsidP="002502E9">
      <w:pPr>
        <w:rPr>
          <w:i/>
          <w:iCs/>
        </w:rPr>
      </w:pPr>
      <w:r>
        <w:lastRenderedPageBreak/>
        <w:t>Vita skriver på chatten:</w:t>
      </w:r>
      <w:r w:rsidRPr="00521E96">
        <w:rPr>
          <w:i/>
          <w:iCs/>
        </w:rPr>
        <w:t xml:space="preserve"> </w:t>
      </w:r>
    </w:p>
    <w:p w14:paraId="6E920E02" w14:textId="77777777" w:rsidR="002502E9" w:rsidRPr="00B50ECD" w:rsidRDefault="002502E9" w:rsidP="002502E9">
      <w:pPr>
        <w:rPr>
          <w:rFonts w:eastAsia="Times New Roman" w:cs="Segoe UI"/>
          <w:szCs w:val="19"/>
          <w:lang w:eastAsia="da-DK"/>
        </w:rPr>
      </w:pPr>
      <w:r w:rsidRPr="00B50ECD">
        <w:rPr>
          <w:rFonts w:eastAsia="Times New Roman" w:cs="Segoe UI"/>
          <w:i/>
          <w:iCs/>
          <w:szCs w:val="19"/>
          <w:lang w:eastAsia="da-DK"/>
        </w:rPr>
        <w:t>Corona på botilbud har resulteret i trælse måltider. Det havde været rart m. undtagelse af økologisk masse-import og styrke Danske producenter</w:t>
      </w:r>
      <w:r w:rsidRPr="00B50ECD">
        <w:rPr>
          <w:rFonts w:eastAsia="Times New Roman" w:cs="Segoe UI"/>
          <w:szCs w:val="19"/>
          <w:lang w:eastAsia="da-DK"/>
        </w:rPr>
        <w:t>.</w:t>
      </w:r>
    </w:p>
    <w:p w14:paraId="74304E65" w14:textId="77777777" w:rsidR="002502E9" w:rsidRDefault="002502E9" w:rsidP="002502E9"/>
    <w:p w14:paraId="7C3C79A4" w14:textId="77777777" w:rsidR="002502E9" w:rsidRDefault="002502E9" w:rsidP="002502E9">
      <w:r>
        <w:t xml:space="preserve">Cleo fortæller, at SPOR </w:t>
      </w:r>
      <w:proofErr w:type="gramStart"/>
      <w:r>
        <w:t>har lavet en undersøgelse af</w:t>
      </w:r>
      <w:proofErr w:type="gramEnd"/>
      <w:r>
        <w:t xml:space="preserve"> Corona-erfaringerne blandt mennesker med senfølger af seksuelle overgreb. Undersøgelsen er lavet på baggrund af personer fra hele Danmark og ikke specifikt København. Men i SPOR har man talt om, at det kunne have været gavnligt, hvis mennesker med senfølger af seksuelle overgreb blev udpeget som en kritisk gruppe. Nogle af menneskerne i målgruppen er så selvmordstruede og i så kritisk en tilstand, at tiltagene har været meget alvorlige for dem. I psykiatrien har man fx anerkendt, at personer midt i et behandlingsforløb stod i en vigtig proces, som man ikke kunne bremse. Derfor blev de erklæret for en del af det kritiske beredskab. Cleo efterlyser, at man bliver mere skarp på, hvilke borgere der ikke kan bære, at deres tiltag og tilbud lukkes ned. Herudover er der en stor gruppe af mennesker, som går under radaren, fordi de ikke er i kontakt med kommunen, men alligevel har en masse tunge problemer og bliver påvirket af nedlukningen.</w:t>
      </w:r>
    </w:p>
    <w:p w14:paraId="371379A5" w14:textId="77777777" w:rsidR="002502E9" w:rsidRDefault="002502E9" w:rsidP="002502E9"/>
    <w:p w14:paraId="012E8C88" w14:textId="77777777" w:rsidR="002502E9" w:rsidRDefault="002502E9" w:rsidP="002502E9">
      <w:r>
        <w:t>Anders svarer, at der hele tiden har været fokus på konkret at vurdere hver enkelt borger. Men selvfølgelig kan man altid blive skarpere på, hvem der har brug for hel normal kontakt, og hvem der kan klare sig i en periode med fx telefonisk kontakt. Han anerkender samtidig, at det er en god pointe, at der kan opstå en masse problemer, som kommunen ikke nødvendigvis kender til, når de frivillige tilbud også lukkes ned.</w:t>
      </w:r>
    </w:p>
    <w:p w14:paraId="71D1EBDC" w14:textId="77777777" w:rsidR="002502E9" w:rsidRDefault="002502E9" w:rsidP="002502E9"/>
    <w:p w14:paraId="1D524871" w14:textId="77777777" w:rsidR="002502E9" w:rsidRDefault="002502E9" w:rsidP="002502E9">
      <w:r>
        <w:t>Johnny byder ind og siger, at det møde, der afholdes i dag, for mange af medlemmernes vedkommende er det første virtuelle, de deltager i. Det fungerer fint. Han opfordrer til, at den erfaring tages med videre. Herudover efterlyser han bedre oplysninger til beboere på bosteder om, hvordan får man en test, og hvor man kan få hjælp. Lige nu bliver de samtaler ofte taget på enkeltniveau.</w:t>
      </w:r>
    </w:p>
    <w:p w14:paraId="78B1DD41" w14:textId="77777777" w:rsidR="002502E9" w:rsidRDefault="002502E9" w:rsidP="002502E9"/>
    <w:p w14:paraId="5A820E62" w14:textId="77777777" w:rsidR="002502E9" w:rsidRDefault="002502E9" w:rsidP="002502E9">
      <w:r>
        <w:t xml:space="preserve">Anders svarer, at der skal følges op på det sidste. Der skal være klare fælles retningslinjer på bostederne omkring Corona. Hvis nogen bliver testet, er det fordi der er mistanke om, at de er smittede. </w:t>
      </w:r>
    </w:p>
    <w:p w14:paraId="4A6EA489" w14:textId="77777777" w:rsidR="002502E9" w:rsidRDefault="002502E9" w:rsidP="002502E9"/>
    <w:p w14:paraId="11AAFAEE" w14:textId="77777777" w:rsidR="002502E9" w:rsidRDefault="002502E9" w:rsidP="002502E9">
      <w:r>
        <w:t xml:space="preserve">Livia fortæller, at der heldigvis ikke har været tilfælde på hendes bosted endnu, men at der har været en del, som har været sat i midlertidig karantæne. Det har fungeret fint. Men hun oplever også, at de der har været i stand til at komme ud og blive testet, også er dem, der har overskud til selv at opsøge viden om Corona. Hun påpeger, at der med isolation ofte følger ensomhed. Derfor tilslutter Livia sig opfordringen til hurtigst </w:t>
      </w:r>
      <w:r>
        <w:lastRenderedPageBreak/>
        <w:t>muligt at komme i gang med computer og digitale løsninger, fx som ved mødet der afholdes nu. Hvis beboere på bostederne kunne mødes ved videomøder om aftenen, efter personalet var gået hjem, kunne det løse en del af ensomheden. For et par år siden fik bostedet forkortet timerne med bemandet personale. Det har givet mange problemer, herunder mere misbrug på bostedet. Livia foreslår, at man fx får frivillige ind, som kan hjælpe med at lære beboerne op ift. brug af computere og teknologi.</w:t>
      </w:r>
    </w:p>
    <w:p w14:paraId="67694A29" w14:textId="77777777" w:rsidR="002502E9" w:rsidRDefault="002502E9" w:rsidP="002502E9"/>
    <w:p w14:paraId="4D4EEE98" w14:textId="77777777" w:rsidR="002502E9" w:rsidRDefault="002502E9" w:rsidP="002502E9">
      <w:r>
        <w:t>Punktet rundes af og Anders takker for de gode input og for at få lov til at deltage på mødet.</w:t>
      </w:r>
    </w:p>
    <w:p w14:paraId="6824260B" w14:textId="77777777" w:rsidR="002502E9" w:rsidRDefault="002502E9" w:rsidP="002502E9"/>
    <w:p w14:paraId="4DD45241" w14:textId="77777777" w:rsidR="002502E9" w:rsidRDefault="002502E9" w:rsidP="002502E9">
      <w:r>
        <w:t xml:space="preserve">Eva siger, at medlemmerne er velkommen til at skrive deres øvrige kommentarer i chatten, eller ringe til sekretariatet og viderebringe dem, så vil de blive eftersendt til Anders. </w:t>
      </w:r>
    </w:p>
    <w:p w14:paraId="656474C8" w14:textId="77777777" w:rsidR="002502E9" w:rsidRDefault="002502E9" w:rsidP="002502E9"/>
    <w:p w14:paraId="59E10F72" w14:textId="77777777" w:rsidR="002502E9" w:rsidRDefault="002502E9" w:rsidP="002502E9">
      <w:r>
        <w:t xml:space="preserve">Bitten har skrevet følgende i chatten: </w:t>
      </w:r>
    </w:p>
    <w:p w14:paraId="2A1A6CBF" w14:textId="77777777" w:rsidR="002502E9" w:rsidRPr="00154730" w:rsidRDefault="002502E9" w:rsidP="002502E9">
      <w:pPr>
        <w:rPr>
          <w:rFonts w:eastAsia="Times New Roman" w:cs="Segoe UI"/>
          <w:szCs w:val="19"/>
          <w:lang w:eastAsia="da-DK"/>
        </w:rPr>
      </w:pPr>
      <w:r w:rsidRPr="00154730">
        <w:rPr>
          <w:rFonts w:eastAsia="Times New Roman" w:cs="Segoe UI"/>
          <w:i/>
          <w:iCs/>
          <w:szCs w:val="19"/>
          <w:lang w:eastAsia="da-DK"/>
        </w:rPr>
        <w:t xml:space="preserve">Det kunne være fedt at trække på erfaringer fra fjernmedicin. Borgerne kunne fx have en </w:t>
      </w:r>
      <w:proofErr w:type="spellStart"/>
      <w:r w:rsidRPr="00154730">
        <w:rPr>
          <w:rFonts w:eastAsia="Times New Roman" w:cs="Segoe UI"/>
          <w:i/>
          <w:iCs/>
          <w:szCs w:val="19"/>
          <w:lang w:eastAsia="da-DK"/>
        </w:rPr>
        <w:t>ipad</w:t>
      </w:r>
      <w:proofErr w:type="spellEnd"/>
      <w:r w:rsidRPr="00154730">
        <w:rPr>
          <w:rFonts w:eastAsia="Times New Roman" w:cs="Segoe UI"/>
          <w:i/>
          <w:iCs/>
          <w:szCs w:val="19"/>
          <w:lang w:eastAsia="da-DK"/>
        </w:rPr>
        <w:t xml:space="preserve"> el lign, hvor der både kunne være mulighed for at tilslutte sig møder (som dette)... og til al anden for borgeren relevant info</w:t>
      </w:r>
      <w:r w:rsidRPr="00154730">
        <w:rPr>
          <w:rFonts w:eastAsia="Times New Roman" w:cs="Segoe UI"/>
          <w:szCs w:val="19"/>
          <w:lang w:eastAsia="da-DK"/>
        </w:rPr>
        <w:t>.</w:t>
      </w:r>
    </w:p>
    <w:p w14:paraId="52CA972E" w14:textId="77777777" w:rsidR="002502E9" w:rsidRDefault="002502E9" w:rsidP="002502E9">
      <w:pPr>
        <w:rPr>
          <w:rFonts w:ascii="Segoe UI" w:eastAsia="Times New Roman" w:hAnsi="Segoe UI" w:cs="Segoe UI"/>
          <w:sz w:val="21"/>
          <w:szCs w:val="21"/>
          <w:lang w:eastAsia="da-DK"/>
        </w:rPr>
      </w:pPr>
    </w:p>
    <w:p w14:paraId="4116979A" w14:textId="77777777" w:rsidR="002502E9" w:rsidRDefault="002502E9" w:rsidP="002502E9">
      <w:pPr>
        <w:rPr>
          <w:rFonts w:ascii="Segoe UI" w:eastAsia="Times New Roman" w:hAnsi="Segoe UI" w:cs="Segoe UI"/>
          <w:sz w:val="21"/>
          <w:szCs w:val="21"/>
          <w:lang w:eastAsia="da-DK"/>
        </w:rPr>
      </w:pPr>
      <w:r>
        <w:rPr>
          <w:rFonts w:ascii="Segoe UI" w:eastAsia="Times New Roman" w:hAnsi="Segoe UI" w:cs="Segoe UI"/>
          <w:sz w:val="21"/>
          <w:szCs w:val="21"/>
          <w:lang w:eastAsia="da-DK"/>
        </w:rPr>
        <w:t xml:space="preserve">Cleo ringede efter mødet til sekretariatet og afgav følgende bemærkninger: </w:t>
      </w:r>
    </w:p>
    <w:p w14:paraId="1AC2CB42" w14:textId="77777777" w:rsidR="002502E9" w:rsidRPr="00154730" w:rsidRDefault="002502E9" w:rsidP="002502E9">
      <w:pPr>
        <w:rPr>
          <w:rFonts w:eastAsia="Times New Roman" w:cs="Segoe UI"/>
          <w:i/>
          <w:iCs/>
          <w:szCs w:val="19"/>
          <w:lang w:eastAsia="da-DK"/>
        </w:rPr>
      </w:pPr>
      <w:r w:rsidRPr="00154730">
        <w:rPr>
          <w:rFonts w:eastAsia="Times New Roman" w:cs="Segoe UI"/>
          <w:i/>
          <w:iCs/>
          <w:szCs w:val="19"/>
          <w:lang w:eastAsia="da-DK"/>
        </w:rPr>
        <w:t xml:space="preserve">I forhold til hvem der bliver særligt berørt af situationen med Corona-nedlukning, er det vigtigt at bemærke, at der blandt </w:t>
      </w:r>
      <w:proofErr w:type="spellStart"/>
      <w:r w:rsidRPr="00154730">
        <w:rPr>
          <w:rFonts w:eastAsia="Times New Roman" w:cs="Segoe UI"/>
          <w:i/>
          <w:iCs/>
          <w:szCs w:val="19"/>
          <w:lang w:eastAsia="da-DK"/>
        </w:rPr>
        <w:t>SPORs</w:t>
      </w:r>
      <w:proofErr w:type="spellEnd"/>
      <w:r w:rsidRPr="00154730">
        <w:rPr>
          <w:rFonts w:eastAsia="Times New Roman" w:cs="Segoe UI"/>
          <w:i/>
          <w:iCs/>
          <w:szCs w:val="19"/>
          <w:lang w:eastAsia="da-DK"/>
        </w:rPr>
        <w:t xml:space="preserve"> målgruppe er en stor del, som går under radaren og ikke vil fylde eller gøre opmærksomme på deres problemer.  </w:t>
      </w:r>
    </w:p>
    <w:p w14:paraId="3DFC746D" w14:textId="77777777" w:rsidR="002502E9" w:rsidRDefault="002502E9" w:rsidP="002502E9">
      <w:pPr>
        <w:rPr>
          <w:rFonts w:ascii="Segoe UI" w:eastAsia="Times New Roman" w:hAnsi="Segoe UI" w:cs="Segoe UI"/>
          <w:i/>
          <w:iCs/>
          <w:sz w:val="21"/>
          <w:szCs w:val="21"/>
          <w:lang w:eastAsia="da-DK"/>
        </w:rPr>
      </w:pPr>
    </w:p>
    <w:p w14:paraId="190B3E16" w14:textId="77777777" w:rsidR="002502E9" w:rsidRPr="00154730" w:rsidRDefault="002502E9" w:rsidP="002502E9">
      <w:pPr>
        <w:rPr>
          <w:rFonts w:eastAsia="Times New Roman" w:cs="Segoe UI"/>
          <w:i/>
          <w:iCs/>
          <w:szCs w:val="19"/>
          <w:lang w:eastAsia="da-DK"/>
        </w:rPr>
      </w:pPr>
      <w:r w:rsidRPr="00154730">
        <w:rPr>
          <w:rFonts w:eastAsia="Times New Roman" w:cs="Segoe UI"/>
          <w:i/>
          <w:iCs/>
          <w:szCs w:val="19"/>
          <w:lang w:eastAsia="da-DK"/>
        </w:rPr>
        <w:t xml:space="preserve">I forhold til det nye påbud om mundbind er der en del mennesker med </w:t>
      </w:r>
      <w:proofErr w:type="gramStart"/>
      <w:r w:rsidRPr="00154730">
        <w:rPr>
          <w:rFonts w:eastAsia="Times New Roman" w:cs="Segoe UI"/>
          <w:i/>
          <w:iCs/>
          <w:szCs w:val="19"/>
          <w:lang w:eastAsia="da-DK"/>
        </w:rPr>
        <w:t>eksempelvis</w:t>
      </w:r>
      <w:proofErr w:type="gramEnd"/>
      <w:r w:rsidRPr="00154730">
        <w:rPr>
          <w:rFonts w:eastAsia="Times New Roman" w:cs="Segoe UI"/>
          <w:i/>
          <w:iCs/>
          <w:szCs w:val="19"/>
          <w:lang w:eastAsia="da-DK"/>
        </w:rPr>
        <w:t xml:space="preserve"> angstlidelser og traumer, som ikke kan bruge mundbind eller visir. De oplever at blive udskammet i det offentlige rum, hvis de ikke har mundmind på, selvom det er muligt at blive fritaget på grund af forskellige fysiske og psykiske lidelser. Der er derfor brug for at skabe mere viden om den problemstilling. SPOR har selv taget initiativ til at producere en badge, hvor der står, at den der bærer den, er fritaget fra brug af mundbind. Men måske kan Københavns Kommune gøre mere for at udbrede kendskabet til problemstillingen. </w:t>
      </w:r>
    </w:p>
    <w:bookmarkEnd w:id="5"/>
    <w:p w14:paraId="5F598637" w14:textId="77777777" w:rsidR="002502E9" w:rsidRPr="00154730" w:rsidRDefault="002502E9" w:rsidP="002502E9">
      <w:pPr>
        <w:rPr>
          <w:rFonts w:eastAsia="Times New Roman" w:cs="Segoe UI"/>
          <w:szCs w:val="19"/>
          <w:lang w:eastAsia="da-DK"/>
        </w:rPr>
      </w:pPr>
    </w:p>
    <w:p w14:paraId="087EDCFA" w14:textId="77777777" w:rsidR="002502E9" w:rsidRDefault="002502E9" w:rsidP="002502E9">
      <w:r>
        <w:rPr>
          <w:b/>
          <w:sz w:val="20"/>
          <w:szCs w:val="24"/>
        </w:rPr>
        <w:t>4. Drøftelse af formandskab i Dialogforum</w:t>
      </w:r>
      <w:r>
        <w:t xml:space="preserve"> </w:t>
      </w:r>
    </w:p>
    <w:p w14:paraId="05F01301" w14:textId="77777777" w:rsidR="002502E9" w:rsidRDefault="002502E9" w:rsidP="002502E9"/>
    <w:p w14:paraId="6615B8F8" w14:textId="77777777" w:rsidR="002502E9" w:rsidRPr="00EB3E40" w:rsidRDefault="002502E9" w:rsidP="002502E9">
      <w:pPr>
        <w:rPr>
          <w:szCs w:val="19"/>
        </w:rPr>
      </w:pPr>
      <w:r>
        <w:t xml:space="preserve">Eva fortæller, at det er nødvendigt endnu en gang at tage en drøftelse om </w:t>
      </w:r>
      <w:r w:rsidRPr="00EB3E40">
        <w:rPr>
          <w:szCs w:val="19"/>
        </w:rPr>
        <w:t xml:space="preserve">formandskabet i Dialogforum. </w:t>
      </w:r>
    </w:p>
    <w:p w14:paraId="6A65F75B" w14:textId="77777777" w:rsidR="002502E9" w:rsidRPr="00EB3E40" w:rsidRDefault="002502E9" w:rsidP="002502E9">
      <w:pPr>
        <w:rPr>
          <w:szCs w:val="19"/>
        </w:rPr>
      </w:pPr>
    </w:p>
    <w:p w14:paraId="64CF4229" w14:textId="77777777" w:rsidR="002502E9" w:rsidRPr="00EB3E40" w:rsidRDefault="002502E9" w:rsidP="002502E9">
      <w:pPr>
        <w:rPr>
          <w:szCs w:val="19"/>
        </w:rPr>
      </w:pPr>
      <w:r w:rsidRPr="00EB3E40">
        <w:rPr>
          <w:szCs w:val="19"/>
        </w:rPr>
        <w:lastRenderedPageBreak/>
        <w:t xml:space="preserve">Dialogforum er tidligere blevet enige, at der er følgende to mulige modeller for formandskab, som lægges op til Socialudvalget: </w:t>
      </w:r>
    </w:p>
    <w:p w14:paraId="7E2A1281" w14:textId="77777777" w:rsidR="002502E9" w:rsidRPr="00EB3E40" w:rsidRDefault="002502E9" w:rsidP="002502E9">
      <w:pPr>
        <w:rPr>
          <w:szCs w:val="19"/>
        </w:rPr>
      </w:pPr>
    </w:p>
    <w:p w14:paraId="2F14E97B" w14:textId="77777777" w:rsidR="002502E9" w:rsidRPr="00EB3E40" w:rsidRDefault="002502E9" w:rsidP="002502E9">
      <w:pPr>
        <w:pStyle w:val="Default"/>
        <w:numPr>
          <w:ilvl w:val="0"/>
          <w:numId w:val="9"/>
        </w:numPr>
        <w:spacing w:line="280" w:lineRule="atLeast"/>
        <w:rPr>
          <w:sz w:val="19"/>
          <w:szCs w:val="19"/>
        </w:rPr>
      </w:pPr>
      <w:r w:rsidRPr="00EB3E40">
        <w:rPr>
          <w:rFonts w:cs="Calibri"/>
          <w:sz w:val="19"/>
          <w:szCs w:val="19"/>
        </w:rPr>
        <w:t xml:space="preserve">Medlem Erik Olsen som formand, hvor en næstformand/kvinde konstitueres af kredsen på næstkommende møde. Medlem af Dialogforum Vita Gülsen </w:t>
      </w:r>
      <w:r>
        <w:rPr>
          <w:rFonts w:cs="Calibri"/>
          <w:sz w:val="19"/>
          <w:szCs w:val="19"/>
        </w:rPr>
        <w:t>har</w:t>
      </w:r>
      <w:r w:rsidRPr="00EB3E40">
        <w:rPr>
          <w:rFonts w:cs="Calibri"/>
          <w:sz w:val="19"/>
          <w:szCs w:val="19"/>
        </w:rPr>
        <w:t xml:space="preserve"> meddelt, at hun </w:t>
      </w:r>
      <w:r>
        <w:rPr>
          <w:rFonts w:cs="Calibri"/>
          <w:sz w:val="19"/>
          <w:szCs w:val="19"/>
        </w:rPr>
        <w:t>ønsker</w:t>
      </w:r>
      <w:r w:rsidRPr="00EB3E40">
        <w:rPr>
          <w:rFonts w:cs="Calibri"/>
          <w:sz w:val="19"/>
          <w:szCs w:val="19"/>
        </w:rPr>
        <w:t xml:space="preserve"> at stille op som </w:t>
      </w:r>
      <w:proofErr w:type="spellStart"/>
      <w:r w:rsidRPr="00EB3E40">
        <w:rPr>
          <w:rFonts w:cs="Calibri"/>
          <w:sz w:val="19"/>
          <w:szCs w:val="19"/>
        </w:rPr>
        <w:t>næstforkvinde</w:t>
      </w:r>
      <w:proofErr w:type="spellEnd"/>
      <w:r w:rsidRPr="00EB3E40">
        <w:rPr>
          <w:rFonts w:cs="Calibri"/>
          <w:sz w:val="19"/>
          <w:szCs w:val="19"/>
        </w:rPr>
        <w:t xml:space="preserve"> for Erik Olsen. </w:t>
      </w:r>
    </w:p>
    <w:p w14:paraId="504DEF05" w14:textId="77777777" w:rsidR="002502E9" w:rsidRPr="00EB3E40" w:rsidRDefault="002502E9" w:rsidP="002502E9">
      <w:pPr>
        <w:pStyle w:val="Default"/>
        <w:spacing w:line="280" w:lineRule="atLeast"/>
        <w:rPr>
          <w:sz w:val="19"/>
          <w:szCs w:val="19"/>
        </w:rPr>
      </w:pPr>
    </w:p>
    <w:p w14:paraId="58D77CC4" w14:textId="77777777" w:rsidR="002502E9" w:rsidRPr="00EB3E40" w:rsidRDefault="002502E9" w:rsidP="002502E9">
      <w:pPr>
        <w:pStyle w:val="Default"/>
        <w:numPr>
          <w:ilvl w:val="0"/>
          <w:numId w:val="9"/>
        </w:numPr>
        <w:spacing w:line="280" w:lineRule="atLeast"/>
        <w:rPr>
          <w:rFonts w:cs="Calibri"/>
          <w:sz w:val="19"/>
          <w:szCs w:val="19"/>
        </w:rPr>
      </w:pPr>
      <w:r w:rsidRPr="00EB3E40">
        <w:rPr>
          <w:rFonts w:cs="Calibri"/>
          <w:sz w:val="19"/>
          <w:szCs w:val="19"/>
        </w:rPr>
        <w:t>Karen Stæhr som forkvinde valgt uden</w:t>
      </w:r>
      <w:r>
        <w:rPr>
          <w:rFonts w:cs="Calibri"/>
          <w:sz w:val="19"/>
          <w:szCs w:val="19"/>
        </w:rPr>
        <w:t xml:space="preserve"> </w:t>
      </w:r>
      <w:r w:rsidRPr="00EB3E40">
        <w:rPr>
          <w:rFonts w:cs="Calibri"/>
          <w:sz w:val="19"/>
          <w:szCs w:val="19"/>
        </w:rPr>
        <w:t xml:space="preserve">for kredsen af medlemmer. Karen Stæhr </w:t>
      </w:r>
      <w:r>
        <w:rPr>
          <w:rFonts w:cs="Calibri"/>
          <w:sz w:val="19"/>
          <w:szCs w:val="19"/>
        </w:rPr>
        <w:t>stiller</w:t>
      </w:r>
      <w:r w:rsidRPr="00EB3E40">
        <w:rPr>
          <w:rFonts w:cs="Calibri"/>
          <w:sz w:val="19"/>
          <w:szCs w:val="19"/>
        </w:rPr>
        <w:t xml:space="preserve"> op på den betingelse, at medlem af Dialogforum Chilie Thode </w:t>
      </w:r>
      <w:r>
        <w:rPr>
          <w:rFonts w:cs="Calibri"/>
          <w:sz w:val="19"/>
          <w:szCs w:val="19"/>
        </w:rPr>
        <w:t>bliver</w:t>
      </w:r>
      <w:r w:rsidRPr="00EB3E40">
        <w:rPr>
          <w:rFonts w:cs="Calibri"/>
          <w:sz w:val="19"/>
          <w:szCs w:val="19"/>
        </w:rPr>
        <w:t xml:space="preserve"> valgt som </w:t>
      </w:r>
      <w:proofErr w:type="spellStart"/>
      <w:r w:rsidRPr="00EB3E40">
        <w:rPr>
          <w:rFonts w:cs="Calibri"/>
          <w:sz w:val="19"/>
          <w:szCs w:val="19"/>
        </w:rPr>
        <w:t>næstforkvinde</w:t>
      </w:r>
      <w:proofErr w:type="spellEnd"/>
      <w:r w:rsidRPr="00EB3E40">
        <w:rPr>
          <w:rFonts w:cs="Calibri"/>
          <w:sz w:val="19"/>
          <w:szCs w:val="19"/>
        </w:rPr>
        <w:t xml:space="preserve">. Chilie Thode stillede sig ligeledes kun til rådighed som </w:t>
      </w:r>
      <w:proofErr w:type="spellStart"/>
      <w:r w:rsidRPr="00EB3E40">
        <w:rPr>
          <w:rFonts w:cs="Calibri"/>
          <w:sz w:val="19"/>
          <w:szCs w:val="19"/>
        </w:rPr>
        <w:t>næstforkvinde</w:t>
      </w:r>
      <w:proofErr w:type="spellEnd"/>
      <w:r w:rsidRPr="00EB3E40">
        <w:rPr>
          <w:rFonts w:cs="Calibri"/>
          <w:sz w:val="19"/>
          <w:szCs w:val="19"/>
        </w:rPr>
        <w:t xml:space="preserve">, hvis Karen Stæhr bliver forkvinde. </w:t>
      </w:r>
    </w:p>
    <w:p w14:paraId="5DDA3EE6" w14:textId="77777777" w:rsidR="002502E9" w:rsidRPr="00EB3E40" w:rsidRDefault="002502E9" w:rsidP="002502E9">
      <w:pPr>
        <w:pStyle w:val="Default"/>
        <w:spacing w:line="280" w:lineRule="atLeast"/>
        <w:rPr>
          <w:rFonts w:cs="Calibri"/>
          <w:sz w:val="19"/>
          <w:szCs w:val="19"/>
        </w:rPr>
      </w:pPr>
    </w:p>
    <w:p w14:paraId="18ABD346" w14:textId="77777777" w:rsidR="002502E9" w:rsidRPr="00EB3E40" w:rsidRDefault="002502E9" w:rsidP="002502E9">
      <w:pPr>
        <w:pStyle w:val="Default"/>
        <w:spacing w:line="280" w:lineRule="atLeast"/>
        <w:rPr>
          <w:sz w:val="19"/>
          <w:szCs w:val="19"/>
        </w:rPr>
      </w:pPr>
      <w:r w:rsidRPr="00EB3E40">
        <w:rPr>
          <w:rFonts w:cs="Calibri"/>
          <w:sz w:val="19"/>
          <w:szCs w:val="19"/>
        </w:rPr>
        <w:t xml:space="preserve">Det oplæg er siden blevet drøftet med </w:t>
      </w:r>
      <w:r w:rsidRPr="00EB3E40">
        <w:rPr>
          <w:sz w:val="19"/>
          <w:szCs w:val="19"/>
        </w:rPr>
        <w:t>Socialudvalget og socialborgmesteren. På den baggrund vurderer Socialforvaltningen, at der fra politisk side vil være ønske om, at Dialogforum kommer til enighed om formandskon</w:t>
      </w:r>
      <w:r>
        <w:rPr>
          <w:sz w:val="19"/>
          <w:szCs w:val="19"/>
        </w:rPr>
        <w:t>s</w:t>
      </w:r>
      <w:r w:rsidRPr="00EB3E40">
        <w:rPr>
          <w:sz w:val="19"/>
          <w:szCs w:val="19"/>
        </w:rPr>
        <w:t>truktionen. Samtidig vurderes det, at der er vil være ønske om</w:t>
      </w:r>
      <w:r>
        <w:rPr>
          <w:sz w:val="19"/>
          <w:szCs w:val="19"/>
        </w:rPr>
        <w:t>,</w:t>
      </w:r>
      <w:r w:rsidRPr="00EB3E40">
        <w:rPr>
          <w:sz w:val="19"/>
          <w:szCs w:val="19"/>
        </w:rPr>
        <w:t xml:space="preserve"> at mindst én brugerrepræsentant fra Socialforvaltningens tilbud </w:t>
      </w:r>
      <w:r>
        <w:rPr>
          <w:sz w:val="19"/>
          <w:szCs w:val="19"/>
        </w:rPr>
        <w:t>bliver</w:t>
      </w:r>
      <w:r w:rsidRPr="00EB3E40">
        <w:rPr>
          <w:sz w:val="19"/>
          <w:szCs w:val="19"/>
        </w:rPr>
        <w:t xml:space="preserve"> repræsenteret i formandskabet. </w:t>
      </w:r>
    </w:p>
    <w:p w14:paraId="12D4F67B" w14:textId="77777777" w:rsidR="002502E9" w:rsidRPr="00EB3E40" w:rsidRDefault="002502E9" w:rsidP="002502E9">
      <w:pPr>
        <w:pStyle w:val="Default"/>
        <w:spacing w:line="280" w:lineRule="atLeast"/>
        <w:rPr>
          <w:sz w:val="19"/>
          <w:szCs w:val="19"/>
        </w:rPr>
      </w:pPr>
    </w:p>
    <w:p w14:paraId="0F007C31" w14:textId="77777777" w:rsidR="002502E9" w:rsidRPr="00EB3E40" w:rsidRDefault="002502E9" w:rsidP="002502E9">
      <w:pPr>
        <w:pStyle w:val="Default"/>
        <w:spacing w:line="280" w:lineRule="atLeast"/>
        <w:rPr>
          <w:sz w:val="19"/>
          <w:szCs w:val="19"/>
        </w:rPr>
      </w:pPr>
      <w:r w:rsidRPr="00EB3E40">
        <w:rPr>
          <w:sz w:val="19"/>
          <w:szCs w:val="19"/>
        </w:rPr>
        <w:t>Derfor skal der igen tages en dialog i kredsen, hvor det afprøves, om man kan nå til enighed om en formandskonstruktion</w:t>
      </w:r>
      <w:r>
        <w:rPr>
          <w:sz w:val="19"/>
          <w:szCs w:val="19"/>
        </w:rPr>
        <w:t>,</w:t>
      </w:r>
      <w:r w:rsidRPr="00EB3E40">
        <w:rPr>
          <w:sz w:val="19"/>
          <w:szCs w:val="19"/>
        </w:rPr>
        <w:t xml:space="preserve"> og om man kan blive enige om en konstruktion, hvor en brugerrepræsentant er repræsenteret i formandskabet. </w:t>
      </w:r>
    </w:p>
    <w:p w14:paraId="20A91D6C" w14:textId="77777777" w:rsidR="002502E9" w:rsidRPr="00EB3E40" w:rsidRDefault="002502E9" w:rsidP="002502E9">
      <w:pPr>
        <w:pStyle w:val="Default"/>
        <w:spacing w:line="280" w:lineRule="atLeast"/>
        <w:rPr>
          <w:sz w:val="19"/>
          <w:szCs w:val="19"/>
        </w:rPr>
      </w:pPr>
    </w:p>
    <w:p w14:paraId="12DA85DD" w14:textId="77777777" w:rsidR="002502E9" w:rsidRPr="00EB3E40" w:rsidRDefault="002502E9" w:rsidP="002502E9">
      <w:pPr>
        <w:pStyle w:val="Default"/>
        <w:spacing w:line="280" w:lineRule="atLeast"/>
        <w:rPr>
          <w:sz w:val="19"/>
          <w:szCs w:val="19"/>
        </w:rPr>
      </w:pPr>
      <w:r w:rsidRPr="00EB3E40">
        <w:rPr>
          <w:sz w:val="19"/>
          <w:szCs w:val="19"/>
        </w:rPr>
        <w:t xml:space="preserve">Ellers kan der opstå en situation, hvor Socialudvalget beslutter, at der skal laves ændringer i Dialogforums vedtægter. </w:t>
      </w:r>
    </w:p>
    <w:p w14:paraId="644E29A7" w14:textId="77777777" w:rsidR="002502E9" w:rsidRPr="00EB3E40" w:rsidRDefault="002502E9" w:rsidP="002502E9">
      <w:pPr>
        <w:pStyle w:val="Default"/>
        <w:spacing w:line="280" w:lineRule="atLeast"/>
        <w:rPr>
          <w:sz w:val="19"/>
          <w:szCs w:val="19"/>
        </w:rPr>
      </w:pPr>
    </w:p>
    <w:p w14:paraId="25A0D89E" w14:textId="77777777" w:rsidR="002502E9" w:rsidRPr="00EB3E40" w:rsidRDefault="002502E9" w:rsidP="002502E9">
      <w:pPr>
        <w:pStyle w:val="Default"/>
        <w:spacing w:line="280" w:lineRule="atLeast"/>
        <w:rPr>
          <w:sz w:val="19"/>
          <w:szCs w:val="19"/>
        </w:rPr>
      </w:pPr>
      <w:r w:rsidRPr="00EB3E40">
        <w:rPr>
          <w:sz w:val="19"/>
          <w:szCs w:val="19"/>
        </w:rPr>
        <w:t xml:space="preserve">Dialogforums medlemmer skal derfor komme med input til, om de tror der kan nås enighed om en formandskonstruktion. </w:t>
      </w:r>
      <w:r w:rsidRPr="00EB3E40">
        <w:rPr>
          <w:rFonts w:cstheme="minorBidi"/>
          <w:color w:val="auto"/>
          <w:sz w:val="19"/>
          <w:szCs w:val="19"/>
        </w:rPr>
        <w:t>H</w:t>
      </w:r>
      <w:r w:rsidRPr="00EB3E40">
        <w:rPr>
          <w:sz w:val="19"/>
          <w:szCs w:val="19"/>
        </w:rPr>
        <w:t xml:space="preserve">vis Dialogforum ikke kan blive enige i dag, kan det overvejes, om man skal bede de fire mennesker, som er en del af de to formandskonstruktioner, om de kan holde et møde, hvor de kan forsøge at komme til enighed. </w:t>
      </w:r>
    </w:p>
    <w:p w14:paraId="26A2DCEC" w14:textId="77777777" w:rsidR="002502E9" w:rsidRPr="00EB3E40" w:rsidRDefault="002502E9" w:rsidP="002502E9">
      <w:pPr>
        <w:pStyle w:val="Default"/>
        <w:rPr>
          <w:sz w:val="19"/>
          <w:szCs w:val="19"/>
        </w:rPr>
      </w:pPr>
    </w:p>
    <w:p w14:paraId="51021410" w14:textId="77777777" w:rsidR="002502E9" w:rsidRPr="00EB3E40" w:rsidRDefault="002502E9" w:rsidP="002502E9">
      <w:pPr>
        <w:rPr>
          <w:szCs w:val="19"/>
        </w:rPr>
      </w:pPr>
      <w:r w:rsidRPr="00EB3E40">
        <w:rPr>
          <w:szCs w:val="19"/>
        </w:rPr>
        <w:t>Eva tilføjer, at ingen af de nuværende modeller for formandskabet lever op til ønsket om, at der skal være enighed i Dialogforum. Der er én af modellerne, der lever op til ønsket om, at der skal være brugerrepræsentation i formandskabet, da Erik er repræsentant for Center for Borgere i Egen Bolig og AST.</w:t>
      </w:r>
    </w:p>
    <w:p w14:paraId="57C88AD8" w14:textId="77777777" w:rsidR="002502E9" w:rsidRPr="00EB3E40" w:rsidRDefault="002502E9" w:rsidP="002502E9">
      <w:pPr>
        <w:rPr>
          <w:szCs w:val="19"/>
        </w:rPr>
      </w:pPr>
    </w:p>
    <w:p w14:paraId="438362ED" w14:textId="77777777" w:rsidR="002502E9" w:rsidRPr="00EB3E40" w:rsidRDefault="002502E9" w:rsidP="002502E9">
      <w:pPr>
        <w:rPr>
          <w:szCs w:val="19"/>
        </w:rPr>
      </w:pPr>
      <w:r w:rsidRPr="00EB3E40">
        <w:rPr>
          <w:szCs w:val="19"/>
        </w:rPr>
        <w:t xml:space="preserve">Lizzie byder ind og siger, at hun ikke har fået besked om dette på forhånd. </w:t>
      </w:r>
    </w:p>
    <w:p w14:paraId="2276EB80" w14:textId="77777777" w:rsidR="002502E9" w:rsidRPr="00EB3E40" w:rsidRDefault="002502E9" w:rsidP="002502E9">
      <w:pPr>
        <w:rPr>
          <w:szCs w:val="19"/>
        </w:rPr>
      </w:pPr>
    </w:p>
    <w:p w14:paraId="47355954" w14:textId="77777777" w:rsidR="002502E9" w:rsidRPr="00EB3E40" w:rsidRDefault="002502E9" w:rsidP="002502E9">
      <w:pPr>
        <w:rPr>
          <w:szCs w:val="19"/>
        </w:rPr>
      </w:pPr>
      <w:r w:rsidRPr="00EB3E40">
        <w:rPr>
          <w:szCs w:val="19"/>
        </w:rPr>
        <w:lastRenderedPageBreak/>
        <w:t xml:space="preserve">Eva tilføjer, at der ikke er nogle der har kendt til dette på forhånd, men at der er blevet sendt et skriv ud forud for mødet, hvor situationen er beskrevet. </w:t>
      </w:r>
    </w:p>
    <w:p w14:paraId="64B0BE76" w14:textId="77777777" w:rsidR="002502E9" w:rsidRPr="00EB3E40" w:rsidRDefault="002502E9" w:rsidP="002502E9">
      <w:pPr>
        <w:rPr>
          <w:szCs w:val="19"/>
        </w:rPr>
      </w:pPr>
    </w:p>
    <w:p w14:paraId="6B8791A0" w14:textId="77777777" w:rsidR="002502E9" w:rsidRPr="00EB3E40" w:rsidRDefault="002502E9" w:rsidP="002502E9">
      <w:pPr>
        <w:rPr>
          <w:szCs w:val="19"/>
        </w:rPr>
      </w:pPr>
      <w:r w:rsidRPr="00EB3E40">
        <w:rPr>
          <w:szCs w:val="19"/>
        </w:rPr>
        <w:t xml:space="preserve">Johnny spørger, om det er muligt at få en tænkepause, hvor rådsmedlemmerne kan overveje situationen. </w:t>
      </w:r>
    </w:p>
    <w:p w14:paraId="4AEAA262" w14:textId="77777777" w:rsidR="002502E9" w:rsidRPr="00EB3E40" w:rsidRDefault="002502E9" w:rsidP="002502E9">
      <w:pPr>
        <w:rPr>
          <w:szCs w:val="19"/>
        </w:rPr>
      </w:pPr>
    </w:p>
    <w:p w14:paraId="26645BCD" w14:textId="77777777" w:rsidR="002502E9" w:rsidRPr="00EB3E40" w:rsidRDefault="002502E9" w:rsidP="002502E9">
      <w:pPr>
        <w:rPr>
          <w:szCs w:val="19"/>
        </w:rPr>
      </w:pPr>
      <w:r w:rsidRPr="00EB3E40">
        <w:rPr>
          <w:szCs w:val="19"/>
        </w:rPr>
        <w:t xml:space="preserve">Eva svarer, at det er en god ide med en tænkepause, men at det kan være fint at </w:t>
      </w:r>
      <w:r>
        <w:rPr>
          <w:szCs w:val="19"/>
        </w:rPr>
        <w:t>få</w:t>
      </w:r>
      <w:r w:rsidRPr="00EB3E40">
        <w:rPr>
          <w:szCs w:val="19"/>
        </w:rPr>
        <w:t xml:space="preserve"> nogle synspunkter på bordet inden da. Hun spørger, om de der er stillet op til formandskabet, måske kunne være interesserede i at byde ind. </w:t>
      </w:r>
    </w:p>
    <w:p w14:paraId="732284E9" w14:textId="77777777" w:rsidR="002502E9" w:rsidRPr="00EB3E40" w:rsidRDefault="002502E9" w:rsidP="002502E9">
      <w:pPr>
        <w:rPr>
          <w:szCs w:val="19"/>
        </w:rPr>
      </w:pPr>
    </w:p>
    <w:p w14:paraId="0E51DCC1" w14:textId="77777777" w:rsidR="002502E9" w:rsidRPr="00EB3E40" w:rsidRDefault="002502E9" w:rsidP="002502E9">
      <w:pPr>
        <w:rPr>
          <w:szCs w:val="19"/>
        </w:rPr>
      </w:pPr>
      <w:r w:rsidRPr="00EB3E40">
        <w:rPr>
          <w:szCs w:val="19"/>
        </w:rPr>
        <w:t xml:space="preserve">Chilie får ordet og siger, at hun ikke havde opfattet, at der var forskel på medlemmerne af Dialogforum efter om de repræsenterede organisationer eller tilbud i forvaltningen. Men hvis Socialudvalget gerne vil have, at der skal være brugerrepræsentation i Dialogforum, bør det være op til dem at lave de nødvendige vedtægtsændringer, så der kan komme rene linjer. </w:t>
      </w:r>
    </w:p>
    <w:p w14:paraId="758E8032" w14:textId="77777777" w:rsidR="002502E9" w:rsidRPr="00EB3E40" w:rsidRDefault="002502E9" w:rsidP="002502E9">
      <w:pPr>
        <w:rPr>
          <w:szCs w:val="19"/>
        </w:rPr>
      </w:pPr>
    </w:p>
    <w:p w14:paraId="76D9052F" w14:textId="77777777" w:rsidR="002502E9" w:rsidRPr="00EB3E40" w:rsidRDefault="002502E9" w:rsidP="002502E9">
      <w:pPr>
        <w:rPr>
          <w:szCs w:val="19"/>
        </w:rPr>
      </w:pPr>
      <w:r w:rsidRPr="00EB3E40">
        <w:rPr>
          <w:szCs w:val="19"/>
        </w:rPr>
        <w:t>Eva svarer, at det er en vurdering af, hvad der skal ske politisk. Her vurderes det, at man vil foretrække en konstruktion, hvor der i hvert fald er én fra centerrådet med. Men også gerne nogen fra organisationer</w:t>
      </w:r>
      <w:r>
        <w:rPr>
          <w:szCs w:val="19"/>
        </w:rPr>
        <w:t>ne</w:t>
      </w:r>
      <w:r w:rsidRPr="00EB3E40">
        <w:rPr>
          <w:szCs w:val="19"/>
        </w:rPr>
        <w:t xml:space="preserve">. </w:t>
      </w:r>
    </w:p>
    <w:p w14:paraId="7EA8C233" w14:textId="77777777" w:rsidR="002502E9" w:rsidRPr="00EB3E40" w:rsidRDefault="002502E9" w:rsidP="002502E9">
      <w:pPr>
        <w:rPr>
          <w:szCs w:val="19"/>
        </w:rPr>
      </w:pPr>
    </w:p>
    <w:p w14:paraId="2B2F0E8C" w14:textId="77777777" w:rsidR="002502E9" w:rsidRPr="00EB3E40" w:rsidRDefault="002502E9" w:rsidP="002502E9">
      <w:pPr>
        <w:rPr>
          <w:szCs w:val="19"/>
        </w:rPr>
      </w:pPr>
      <w:r w:rsidRPr="00EB3E40">
        <w:rPr>
          <w:szCs w:val="19"/>
        </w:rPr>
        <w:t>Erik byder ind og siger, at meldingen også er ny for ham. Han kan godt forstå Socialudvalgets holdning, fordi der er blevet gjort meget ud af at involvere de brugere, som er dagligt benytter tilbuddene. Men han synes, det er en mærkelig måde at blive valgt som formand på, hvis det sker på de betingelser. Hvis SIND ønsker</w:t>
      </w:r>
      <w:r>
        <w:rPr>
          <w:szCs w:val="19"/>
        </w:rPr>
        <w:t>,</w:t>
      </w:r>
      <w:r w:rsidRPr="00EB3E40">
        <w:rPr>
          <w:szCs w:val="19"/>
        </w:rPr>
        <w:t xml:space="preserve"> at der skal foretages vedtægtsændringer, synes han, det er en god måde at gøre det på. Han er også åben over</w:t>
      </w:r>
      <w:r>
        <w:rPr>
          <w:szCs w:val="19"/>
        </w:rPr>
        <w:t xml:space="preserve"> </w:t>
      </w:r>
      <w:r w:rsidRPr="00EB3E40">
        <w:rPr>
          <w:szCs w:val="19"/>
        </w:rPr>
        <w:t>for</w:t>
      </w:r>
      <w:r>
        <w:rPr>
          <w:szCs w:val="19"/>
        </w:rPr>
        <w:t>,</w:t>
      </w:r>
      <w:r w:rsidRPr="00EB3E40">
        <w:rPr>
          <w:szCs w:val="19"/>
        </w:rPr>
        <w:t xml:space="preserve"> at parterne, der har stillet op til formandskabet mødes forinden. </w:t>
      </w:r>
    </w:p>
    <w:p w14:paraId="474DD99D" w14:textId="77777777" w:rsidR="002502E9" w:rsidRPr="00EB3E40" w:rsidRDefault="002502E9" w:rsidP="002502E9">
      <w:pPr>
        <w:rPr>
          <w:szCs w:val="19"/>
        </w:rPr>
      </w:pPr>
    </w:p>
    <w:p w14:paraId="10A24430" w14:textId="77777777" w:rsidR="002502E9" w:rsidRPr="00EB3E40" w:rsidRDefault="002502E9" w:rsidP="002502E9">
      <w:pPr>
        <w:rPr>
          <w:szCs w:val="19"/>
        </w:rPr>
      </w:pPr>
      <w:r w:rsidRPr="00EB3E40">
        <w:rPr>
          <w:szCs w:val="19"/>
        </w:rPr>
        <w:t xml:space="preserve">Eva svarer, at hun synes det er et godt forslag at have et møde, hvor tingene kan tales igennem. Men det er op til parterne, om de ønsker sådan et møde. </w:t>
      </w:r>
    </w:p>
    <w:p w14:paraId="3C1EAB59" w14:textId="77777777" w:rsidR="002502E9" w:rsidRPr="00EB3E40" w:rsidRDefault="002502E9" w:rsidP="002502E9">
      <w:pPr>
        <w:rPr>
          <w:szCs w:val="19"/>
        </w:rPr>
      </w:pPr>
    </w:p>
    <w:p w14:paraId="7FA03ADD" w14:textId="77777777" w:rsidR="002502E9" w:rsidRPr="00EB3E40" w:rsidRDefault="002502E9" w:rsidP="002502E9">
      <w:pPr>
        <w:rPr>
          <w:szCs w:val="19"/>
        </w:rPr>
      </w:pPr>
      <w:r w:rsidRPr="00EB3E40">
        <w:rPr>
          <w:szCs w:val="19"/>
        </w:rPr>
        <w:t xml:space="preserve">Chilie tilføjer, at hun ikke kan udtale sig på Karen Stæhrs vegne. Men det kunne måske være fornuftigt at mødes alle fire. Omvendt er det jo Dialogforum, der skal nå til enighed. Chilie gør opmærksom på, at hun undrer sig over udmeldingen omkring brugerrepræsentanter, og derfor kunne hun godt tænke sig at sende indstillingen til politikerne, og se hvad der sker. </w:t>
      </w:r>
    </w:p>
    <w:p w14:paraId="40FF1FB4" w14:textId="77777777" w:rsidR="002502E9" w:rsidRPr="00EB3E40" w:rsidRDefault="002502E9" w:rsidP="002502E9">
      <w:pPr>
        <w:rPr>
          <w:szCs w:val="19"/>
        </w:rPr>
      </w:pPr>
    </w:p>
    <w:p w14:paraId="16701A21" w14:textId="77777777" w:rsidR="002502E9" w:rsidRPr="00EB3E40" w:rsidRDefault="002502E9" w:rsidP="002502E9">
      <w:pPr>
        <w:rPr>
          <w:szCs w:val="19"/>
        </w:rPr>
      </w:pPr>
      <w:r w:rsidRPr="00EB3E40">
        <w:rPr>
          <w:szCs w:val="19"/>
        </w:rPr>
        <w:lastRenderedPageBreak/>
        <w:t xml:space="preserve">Cleo byder ind og siger, at hun også synes at vedtægterne for klarhedens skyld skal afspejle de ønsker, der er fra Socialudvalgets side omkring formandskabet. På den måde kan man undgå konflikter. </w:t>
      </w:r>
    </w:p>
    <w:p w14:paraId="65A72061" w14:textId="77777777" w:rsidR="002502E9" w:rsidRPr="00EB3E40" w:rsidRDefault="002502E9" w:rsidP="002502E9">
      <w:pPr>
        <w:rPr>
          <w:szCs w:val="19"/>
        </w:rPr>
      </w:pPr>
    </w:p>
    <w:p w14:paraId="57921283" w14:textId="77777777" w:rsidR="002502E9" w:rsidRPr="00EB3E40" w:rsidRDefault="002502E9" w:rsidP="002502E9">
      <w:pPr>
        <w:rPr>
          <w:szCs w:val="19"/>
        </w:rPr>
      </w:pPr>
      <w:r w:rsidRPr="00EB3E40">
        <w:rPr>
          <w:szCs w:val="19"/>
        </w:rPr>
        <w:t xml:space="preserve">Knud siger, at det bør være Dialogforum, der finder formand og næstformand. I rådet sidder forskellige repræsentanter, der hver især har forskellige baggrunde og ressourcer. Socialudvalget stiller et kriterium om, at </w:t>
      </w:r>
      <w:r>
        <w:rPr>
          <w:szCs w:val="19"/>
        </w:rPr>
        <w:t>é</w:t>
      </w:r>
      <w:r w:rsidRPr="00EB3E40">
        <w:rPr>
          <w:szCs w:val="19"/>
        </w:rPr>
        <w:t>n i formandskabet skal være bruger, og</w:t>
      </w:r>
      <w:r>
        <w:rPr>
          <w:szCs w:val="19"/>
        </w:rPr>
        <w:t xml:space="preserve"> det</w:t>
      </w:r>
      <w:r w:rsidRPr="00EB3E40">
        <w:rPr>
          <w:szCs w:val="19"/>
        </w:rPr>
        <w:t xml:space="preserve"> ser han ikke noget problem i. </w:t>
      </w:r>
    </w:p>
    <w:p w14:paraId="19DD0D4D" w14:textId="77777777" w:rsidR="002502E9" w:rsidRPr="00EB3E40" w:rsidRDefault="002502E9" w:rsidP="002502E9">
      <w:pPr>
        <w:rPr>
          <w:szCs w:val="19"/>
        </w:rPr>
      </w:pPr>
    </w:p>
    <w:p w14:paraId="5053F10E" w14:textId="77777777" w:rsidR="002502E9" w:rsidRPr="00EB3E40" w:rsidRDefault="002502E9" w:rsidP="002502E9">
      <w:pPr>
        <w:rPr>
          <w:szCs w:val="19"/>
        </w:rPr>
      </w:pPr>
      <w:r w:rsidRPr="00EB3E40">
        <w:rPr>
          <w:szCs w:val="19"/>
        </w:rPr>
        <w:t>Eva opsummerer, at det ikke umiddelbart lyder som om, der er en opblødning ift. de formandskonstruktioner, som er i spil nu.</w:t>
      </w:r>
    </w:p>
    <w:p w14:paraId="3F5374C3" w14:textId="77777777" w:rsidR="002502E9" w:rsidRPr="00EB3E40" w:rsidRDefault="002502E9" w:rsidP="002502E9">
      <w:pPr>
        <w:rPr>
          <w:szCs w:val="19"/>
        </w:rPr>
      </w:pPr>
    </w:p>
    <w:p w14:paraId="7FB32C09" w14:textId="77777777" w:rsidR="002502E9" w:rsidRPr="00EB3E40" w:rsidRDefault="002502E9" w:rsidP="002502E9">
      <w:pPr>
        <w:rPr>
          <w:szCs w:val="19"/>
        </w:rPr>
      </w:pPr>
      <w:r w:rsidRPr="00EB3E40">
        <w:rPr>
          <w:szCs w:val="19"/>
        </w:rPr>
        <w:t xml:space="preserve">Johnny får ordet og tilslutter sig Knud. Han mener, at formandskabet skal repræsentere en så bred målgruppe som muligt. </w:t>
      </w:r>
    </w:p>
    <w:p w14:paraId="17AD5540" w14:textId="77777777" w:rsidR="002502E9" w:rsidRPr="00EB3E40" w:rsidRDefault="002502E9" w:rsidP="002502E9">
      <w:pPr>
        <w:rPr>
          <w:szCs w:val="19"/>
        </w:rPr>
      </w:pPr>
    </w:p>
    <w:p w14:paraId="6FAC3504" w14:textId="77777777" w:rsidR="002502E9" w:rsidRPr="00EB3E40" w:rsidRDefault="002502E9" w:rsidP="002502E9">
      <w:pPr>
        <w:rPr>
          <w:szCs w:val="19"/>
        </w:rPr>
      </w:pPr>
      <w:r w:rsidRPr="00EB3E40">
        <w:rPr>
          <w:szCs w:val="19"/>
        </w:rPr>
        <w:t>Chilie siger, at blot fordi hun er repræsentant for SIND, betyder det ikke, at hun ikke er pårørende eller sårbar.</w:t>
      </w:r>
    </w:p>
    <w:p w14:paraId="3C7AC035" w14:textId="77777777" w:rsidR="002502E9" w:rsidRPr="00EB3E40" w:rsidRDefault="002502E9" w:rsidP="002502E9">
      <w:pPr>
        <w:rPr>
          <w:szCs w:val="19"/>
        </w:rPr>
      </w:pPr>
    </w:p>
    <w:p w14:paraId="4C2C7E81" w14:textId="77777777" w:rsidR="002502E9" w:rsidRPr="00EB3E40" w:rsidRDefault="002502E9" w:rsidP="002502E9">
      <w:pPr>
        <w:rPr>
          <w:szCs w:val="19"/>
        </w:rPr>
      </w:pPr>
      <w:r w:rsidRPr="00EB3E40">
        <w:rPr>
          <w:szCs w:val="19"/>
        </w:rPr>
        <w:t>Eva svarer, at det drejer sig om personer, som benytter Socialforvaltningens tilbud. Det kan være både botilbud men også f</w:t>
      </w:r>
      <w:r>
        <w:rPr>
          <w:szCs w:val="19"/>
        </w:rPr>
        <w:t>x</w:t>
      </w:r>
      <w:r w:rsidRPr="00EB3E40">
        <w:rPr>
          <w:szCs w:val="19"/>
        </w:rPr>
        <w:t xml:space="preserve"> AST-tilbud. </w:t>
      </w:r>
    </w:p>
    <w:p w14:paraId="61FDFF1E" w14:textId="77777777" w:rsidR="002502E9" w:rsidRPr="00EB3E40" w:rsidRDefault="002502E9" w:rsidP="002502E9">
      <w:pPr>
        <w:rPr>
          <w:szCs w:val="19"/>
        </w:rPr>
      </w:pPr>
    </w:p>
    <w:p w14:paraId="6830FD16" w14:textId="77777777" w:rsidR="002502E9" w:rsidRPr="00EB3E40" w:rsidRDefault="002502E9" w:rsidP="002502E9">
      <w:pPr>
        <w:rPr>
          <w:szCs w:val="19"/>
        </w:rPr>
      </w:pPr>
      <w:r w:rsidRPr="00EB3E40">
        <w:rPr>
          <w:szCs w:val="19"/>
        </w:rPr>
        <w:t xml:space="preserve">Erik får ordet og fortæller, at han både har været med i tilbuddet </w:t>
      </w:r>
      <w:proofErr w:type="spellStart"/>
      <w:r w:rsidRPr="00EB3E40">
        <w:rPr>
          <w:szCs w:val="19"/>
        </w:rPr>
        <w:t>Pinta</w:t>
      </w:r>
      <w:proofErr w:type="spellEnd"/>
      <w:r w:rsidRPr="00EB3E40">
        <w:rPr>
          <w:szCs w:val="19"/>
        </w:rPr>
        <w:t>, været med til at opbygge brugerråddet og sidder i centerrådet for dem, der bor selvstændigt. Han synes ikke</w:t>
      </w:r>
      <w:r>
        <w:rPr>
          <w:szCs w:val="19"/>
        </w:rPr>
        <w:t>, at</w:t>
      </w:r>
      <w:r w:rsidRPr="00EB3E40">
        <w:rPr>
          <w:szCs w:val="19"/>
        </w:rPr>
        <w:t xml:space="preserve"> man er færdige med arbejdet omkring at få brugere til orde. Han foreslår</w:t>
      </w:r>
      <w:r>
        <w:rPr>
          <w:szCs w:val="19"/>
        </w:rPr>
        <w:t>,</w:t>
      </w:r>
      <w:r w:rsidRPr="00EB3E40">
        <w:rPr>
          <w:szCs w:val="19"/>
        </w:rPr>
        <w:t xml:space="preserve"> at Chilie stiller op som </w:t>
      </w:r>
      <w:proofErr w:type="spellStart"/>
      <w:r w:rsidRPr="00EB3E40">
        <w:rPr>
          <w:szCs w:val="19"/>
        </w:rPr>
        <w:t>næstforkvinde</w:t>
      </w:r>
      <w:proofErr w:type="spellEnd"/>
      <w:r w:rsidRPr="00EB3E40">
        <w:rPr>
          <w:szCs w:val="19"/>
        </w:rPr>
        <w:t xml:space="preserve">, så der både bliver et bruger- og et organisationsperspektiv i formandskabet. </w:t>
      </w:r>
    </w:p>
    <w:p w14:paraId="3A6A1101" w14:textId="77777777" w:rsidR="002502E9" w:rsidRPr="00EB3E40" w:rsidRDefault="002502E9" w:rsidP="002502E9">
      <w:pPr>
        <w:rPr>
          <w:szCs w:val="19"/>
        </w:rPr>
      </w:pPr>
    </w:p>
    <w:p w14:paraId="121B2F4E" w14:textId="77777777" w:rsidR="002502E9" w:rsidRPr="00EB3E40" w:rsidRDefault="002502E9" w:rsidP="002502E9">
      <w:pPr>
        <w:rPr>
          <w:szCs w:val="19"/>
        </w:rPr>
      </w:pPr>
      <w:r w:rsidRPr="00EB3E40">
        <w:rPr>
          <w:szCs w:val="19"/>
        </w:rPr>
        <w:t>Chilie svarer, at hun ikke kan tale på Karens vegne og ikke kan bryde den aftale</w:t>
      </w:r>
      <w:r>
        <w:rPr>
          <w:szCs w:val="19"/>
        </w:rPr>
        <w:t>,</w:t>
      </w:r>
      <w:r w:rsidRPr="00EB3E40">
        <w:rPr>
          <w:szCs w:val="19"/>
        </w:rPr>
        <w:t xml:space="preserve"> de har indgået uden at tale med Karen. Chilie stiller sig som det er nu kun til rådighed som </w:t>
      </w:r>
      <w:proofErr w:type="spellStart"/>
      <w:r w:rsidRPr="00EB3E40">
        <w:rPr>
          <w:szCs w:val="19"/>
        </w:rPr>
        <w:t>næstforkvinde</w:t>
      </w:r>
      <w:proofErr w:type="spellEnd"/>
      <w:r w:rsidRPr="00EB3E40">
        <w:rPr>
          <w:szCs w:val="19"/>
        </w:rPr>
        <w:t xml:space="preserve"> for Karen Stæhr. </w:t>
      </w:r>
    </w:p>
    <w:p w14:paraId="37F271F1" w14:textId="77777777" w:rsidR="002502E9" w:rsidRPr="00EB3E40" w:rsidRDefault="002502E9" w:rsidP="002502E9">
      <w:pPr>
        <w:rPr>
          <w:szCs w:val="19"/>
        </w:rPr>
      </w:pPr>
    </w:p>
    <w:p w14:paraId="6B0A03A3" w14:textId="77777777" w:rsidR="002502E9" w:rsidRPr="00EB3E40" w:rsidRDefault="002502E9" w:rsidP="002502E9">
      <w:pPr>
        <w:rPr>
          <w:szCs w:val="19"/>
        </w:rPr>
      </w:pPr>
      <w:r w:rsidRPr="00EB3E40">
        <w:rPr>
          <w:szCs w:val="19"/>
        </w:rPr>
        <w:t>Eva spørger, om Chilie vil have mulighed for at deltage i et møde sammen med Karen, Vita og Erik.</w:t>
      </w:r>
    </w:p>
    <w:p w14:paraId="7A3A834A" w14:textId="77777777" w:rsidR="002502E9" w:rsidRPr="00EB3E40" w:rsidRDefault="002502E9" w:rsidP="002502E9">
      <w:pPr>
        <w:rPr>
          <w:szCs w:val="19"/>
        </w:rPr>
      </w:pPr>
    </w:p>
    <w:p w14:paraId="31CBB07C" w14:textId="77777777" w:rsidR="002502E9" w:rsidRPr="00EB3E40" w:rsidRDefault="002502E9" w:rsidP="002502E9">
      <w:pPr>
        <w:rPr>
          <w:szCs w:val="19"/>
        </w:rPr>
      </w:pPr>
      <w:r w:rsidRPr="00EB3E40">
        <w:rPr>
          <w:szCs w:val="19"/>
        </w:rPr>
        <w:t xml:space="preserve">Bitten får ordet og siger, at det er vigtigt, at vedtægterne er ordentligt på plads. Som hun ser det er organisationerne også repræsentanter for psykisk sårbare i København. Derfor tilslutter hun siger ideen om nye vedtægter. </w:t>
      </w:r>
    </w:p>
    <w:p w14:paraId="6E3E4F99" w14:textId="77777777" w:rsidR="002502E9" w:rsidRPr="00EB3E40" w:rsidRDefault="002502E9" w:rsidP="002502E9">
      <w:pPr>
        <w:rPr>
          <w:szCs w:val="19"/>
        </w:rPr>
      </w:pPr>
    </w:p>
    <w:p w14:paraId="67809684" w14:textId="77777777" w:rsidR="002502E9" w:rsidRPr="00EB3E40" w:rsidRDefault="002502E9" w:rsidP="002502E9">
      <w:pPr>
        <w:rPr>
          <w:szCs w:val="19"/>
        </w:rPr>
      </w:pPr>
      <w:r w:rsidRPr="00EB3E40">
        <w:rPr>
          <w:szCs w:val="19"/>
        </w:rPr>
        <w:t xml:space="preserve">Erik fortæller, at han også har en baggrund i organisationsarbejdet og er enig i, at det ville være godt at få nogle fra organisationerne med i formandskabet, det mener han ville være den bedste model. </w:t>
      </w:r>
    </w:p>
    <w:p w14:paraId="4B1B428F" w14:textId="77777777" w:rsidR="002502E9" w:rsidRPr="00EB3E40" w:rsidRDefault="002502E9" w:rsidP="002502E9">
      <w:pPr>
        <w:rPr>
          <w:szCs w:val="19"/>
        </w:rPr>
      </w:pPr>
    </w:p>
    <w:p w14:paraId="6FD54468" w14:textId="77777777" w:rsidR="002502E9" w:rsidRPr="00EB3E40" w:rsidRDefault="002502E9" w:rsidP="002502E9">
      <w:pPr>
        <w:rPr>
          <w:szCs w:val="19"/>
        </w:rPr>
      </w:pPr>
      <w:r w:rsidRPr="00EB3E40">
        <w:rPr>
          <w:szCs w:val="19"/>
        </w:rPr>
        <w:lastRenderedPageBreak/>
        <w:t xml:space="preserve">Johnny foreslår, at de der stiller op til formandskabet, skal holde en valgtale, hvorefter medlemmerne kan stemme om formandskabet. </w:t>
      </w:r>
    </w:p>
    <w:p w14:paraId="63AE4F87" w14:textId="77777777" w:rsidR="002502E9" w:rsidRPr="00EB3E40" w:rsidRDefault="002502E9" w:rsidP="002502E9">
      <w:pPr>
        <w:rPr>
          <w:szCs w:val="19"/>
        </w:rPr>
      </w:pPr>
    </w:p>
    <w:p w14:paraId="312DD0BA" w14:textId="77777777" w:rsidR="002502E9" w:rsidRPr="00EB3E40" w:rsidRDefault="002502E9" w:rsidP="002502E9">
      <w:pPr>
        <w:rPr>
          <w:szCs w:val="19"/>
        </w:rPr>
      </w:pPr>
      <w:r w:rsidRPr="00EB3E40">
        <w:rPr>
          <w:szCs w:val="19"/>
        </w:rPr>
        <w:t>Chilie svarer, at det vil være ufint, når Karen Stæhr ikke er til stede. Hun foreslår i stedet, at sagen lægges op sådan</w:t>
      </w:r>
      <w:r>
        <w:rPr>
          <w:szCs w:val="19"/>
        </w:rPr>
        <w:t>,</w:t>
      </w:r>
      <w:r w:rsidRPr="00EB3E40">
        <w:rPr>
          <w:szCs w:val="19"/>
        </w:rPr>
        <w:t xml:space="preserve"> som man tidligere blev enige om i Dialogforum</w:t>
      </w:r>
      <w:r>
        <w:rPr>
          <w:szCs w:val="19"/>
        </w:rPr>
        <w:t>, s</w:t>
      </w:r>
      <w:r w:rsidRPr="00EB3E40">
        <w:rPr>
          <w:szCs w:val="19"/>
        </w:rPr>
        <w:t xml:space="preserve">å kan Socialudvalget tage stilling til, om de ønsker at lave vedtægtsændringer. </w:t>
      </w:r>
    </w:p>
    <w:p w14:paraId="45AD2B83" w14:textId="77777777" w:rsidR="002502E9" w:rsidRPr="00EB3E40" w:rsidRDefault="002502E9" w:rsidP="002502E9">
      <w:pPr>
        <w:rPr>
          <w:szCs w:val="19"/>
        </w:rPr>
      </w:pPr>
    </w:p>
    <w:p w14:paraId="1F6B266B" w14:textId="77777777" w:rsidR="002502E9" w:rsidRPr="00EB3E40" w:rsidRDefault="002502E9" w:rsidP="002502E9">
      <w:pPr>
        <w:rPr>
          <w:szCs w:val="19"/>
        </w:rPr>
      </w:pPr>
      <w:r w:rsidRPr="00EB3E40">
        <w:rPr>
          <w:szCs w:val="19"/>
        </w:rPr>
        <w:t xml:space="preserve">Helena får ordet og svarer et medlem, der tidligere spurgte efter en kontaktliste, så medlemmerne kan tage fat i hinanden. Sekretariatet vil gerne sørge for at formidle en kontaktliste, hvis medlemmerne giver samtykke til, at deres oplysninger må deles. </w:t>
      </w:r>
    </w:p>
    <w:p w14:paraId="6CADAAF0" w14:textId="77777777" w:rsidR="002502E9" w:rsidRPr="00EB3E40" w:rsidRDefault="002502E9" w:rsidP="002502E9">
      <w:pPr>
        <w:rPr>
          <w:szCs w:val="19"/>
        </w:rPr>
      </w:pPr>
    </w:p>
    <w:p w14:paraId="5D83B1BF" w14:textId="77777777" w:rsidR="002502E9" w:rsidRPr="00EB3E40" w:rsidRDefault="002502E9" w:rsidP="002502E9">
      <w:pPr>
        <w:rPr>
          <w:szCs w:val="19"/>
        </w:rPr>
      </w:pPr>
      <w:r w:rsidRPr="00EB3E40">
        <w:rPr>
          <w:szCs w:val="19"/>
        </w:rPr>
        <w:t>Eva opsummerer, at der ikke ser ud til at være et ønske om, at holde et møde blandt de der er opstillet til formandskabet, hvor spørgsmålet videre kan drøftes. Hvis der alligevel skulle opstå ønske om det, må deltagerne gerne informere sekretariatet og vende tilbage med en melding om udfaldet af drøftelsen senest den 16. oktober</w:t>
      </w:r>
      <w:r>
        <w:rPr>
          <w:szCs w:val="19"/>
        </w:rPr>
        <w:t xml:space="preserve"> 2020</w:t>
      </w:r>
      <w:r w:rsidRPr="00EB3E40">
        <w:rPr>
          <w:szCs w:val="19"/>
        </w:rPr>
        <w:t>. Det virker som om</w:t>
      </w:r>
      <w:r>
        <w:rPr>
          <w:szCs w:val="19"/>
        </w:rPr>
        <w:t>,</w:t>
      </w:r>
      <w:r w:rsidRPr="00EB3E40">
        <w:rPr>
          <w:szCs w:val="19"/>
        </w:rPr>
        <w:t xml:space="preserve"> der er stemning for at køre videre med den nuværende indstilling og afvente eventuelle vedtægtsændringer. Vita har skrevet i chatten</w:t>
      </w:r>
      <w:r>
        <w:rPr>
          <w:szCs w:val="19"/>
        </w:rPr>
        <w:t>,</w:t>
      </w:r>
      <w:r w:rsidRPr="00EB3E40">
        <w:rPr>
          <w:szCs w:val="19"/>
        </w:rPr>
        <w:t xml:space="preserve"> om man kan lave en meningsmåling. </w:t>
      </w:r>
    </w:p>
    <w:p w14:paraId="2046D045" w14:textId="77777777" w:rsidR="002502E9" w:rsidRPr="00EB3E40" w:rsidRDefault="002502E9" w:rsidP="002502E9">
      <w:pPr>
        <w:rPr>
          <w:szCs w:val="19"/>
        </w:rPr>
      </w:pPr>
    </w:p>
    <w:p w14:paraId="57B09F69" w14:textId="77777777" w:rsidR="002502E9" w:rsidRPr="00EB3E40" w:rsidRDefault="002502E9" w:rsidP="002502E9">
      <w:pPr>
        <w:rPr>
          <w:szCs w:val="19"/>
        </w:rPr>
      </w:pPr>
      <w:r w:rsidRPr="00EB3E40">
        <w:rPr>
          <w:szCs w:val="19"/>
        </w:rPr>
        <w:t xml:space="preserve">Chilie byder ind og siger, at hun ikke afviste muligheden for at mødes i kredsen af opstillede, men at hun ikke kan tale på vegne af Karen Stæhr. </w:t>
      </w:r>
    </w:p>
    <w:p w14:paraId="2DE06FC3" w14:textId="77777777" w:rsidR="002502E9" w:rsidRPr="00EB3E40" w:rsidRDefault="002502E9" w:rsidP="002502E9">
      <w:pPr>
        <w:rPr>
          <w:szCs w:val="19"/>
        </w:rPr>
      </w:pPr>
    </w:p>
    <w:p w14:paraId="162C65E8" w14:textId="77777777" w:rsidR="002502E9" w:rsidRPr="00EB3E40" w:rsidRDefault="002502E9" w:rsidP="002502E9">
      <w:pPr>
        <w:rPr>
          <w:szCs w:val="19"/>
        </w:rPr>
      </w:pPr>
      <w:r w:rsidRPr="00EB3E40">
        <w:rPr>
          <w:szCs w:val="19"/>
        </w:rPr>
        <w:t xml:space="preserve">Eva spørger Erik og Vita, om det vil være i orden for dem, hvis der afholdes en runde, hvor medlemmerne kan tilkendegive deres mening om formandskabet. </w:t>
      </w:r>
    </w:p>
    <w:p w14:paraId="404E357F" w14:textId="77777777" w:rsidR="002502E9" w:rsidRPr="00EB3E40" w:rsidRDefault="002502E9" w:rsidP="002502E9">
      <w:pPr>
        <w:rPr>
          <w:szCs w:val="19"/>
        </w:rPr>
      </w:pPr>
    </w:p>
    <w:p w14:paraId="1367162B" w14:textId="77777777" w:rsidR="002502E9" w:rsidRPr="00EB3E40" w:rsidRDefault="002502E9" w:rsidP="002502E9">
      <w:pPr>
        <w:rPr>
          <w:szCs w:val="19"/>
        </w:rPr>
      </w:pPr>
      <w:r w:rsidRPr="00EB3E40">
        <w:rPr>
          <w:szCs w:val="19"/>
        </w:rPr>
        <w:t xml:space="preserve">Erik svarer, at han ikke har noget imod en vejledende afstemning, men at han synes, Dialogforum skal blive enige. </w:t>
      </w:r>
    </w:p>
    <w:p w14:paraId="74CA189B" w14:textId="77777777" w:rsidR="002502E9" w:rsidRPr="00EB3E40" w:rsidRDefault="002502E9" w:rsidP="002502E9">
      <w:pPr>
        <w:rPr>
          <w:szCs w:val="19"/>
        </w:rPr>
      </w:pPr>
    </w:p>
    <w:p w14:paraId="081ED9DD" w14:textId="77777777" w:rsidR="002502E9" w:rsidRPr="00EB3E40" w:rsidRDefault="002502E9" w:rsidP="002502E9">
      <w:pPr>
        <w:rPr>
          <w:szCs w:val="19"/>
        </w:rPr>
      </w:pPr>
      <w:r w:rsidRPr="00EB3E40">
        <w:rPr>
          <w:szCs w:val="19"/>
        </w:rPr>
        <w:t>Knud får ordet og spørger, hvorfor man skal vente på, at Socialudvalget beslutter, at der skal laves vedtægtsændringer, hvis det alligevel er sådan, at det vil falde ud.</w:t>
      </w:r>
    </w:p>
    <w:p w14:paraId="2298A7F6" w14:textId="77777777" w:rsidR="002502E9" w:rsidRPr="00EB3E40" w:rsidRDefault="002502E9" w:rsidP="002502E9">
      <w:pPr>
        <w:rPr>
          <w:szCs w:val="19"/>
        </w:rPr>
      </w:pPr>
    </w:p>
    <w:p w14:paraId="55705671" w14:textId="77777777" w:rsidR="002502E9" w:rsidRPr="00EB3E40" w:rsidRDefault="002502E9" w:rsidP="002502E9">
      <w:pPr>
        <w:rPr>
          <w:szCs w:val="19"/>
        </w:rPr>
      </w:pPr>
      <w:r w:rsidRPr="00EB3E40">
        <w:rPr>
          <w:szCs w:val="19"/>
        </w:rPr>
        <w:t xml:space="preserve">Eva svarer, at det er Socialforvaltningens vurdering, at det vil falde sådan ud politisk. Hvis den vurdering holder, har nogle i kredsen givet udtryk for, at det vil være fint at få klare linjer. Lige nu er der ikke </w:t>
      </w:r>
      <w:r>
        <w:rPr>
          <w:szCs w:val="19"/>
        </w:rPr>
        <w:t>givet tilsagn til</w:t>
      </w:r>
      <w:r w:rsidRPr="00EB3E40">
        <w:rPr>
          <w:szCs w:val="19"/>
        </w:rPr>
        <w:t xml:space="preserve"> en model, hvor formandskabet består af en blanding af de to modeller, så der er både en brugerrepræsentant og en organisationsrepræsentant. Derfor vil en meningsmåling blive på baggrund af de to konstruktioner, som Dialogforum tidligere blev enige om. </w:t>
      </w:r>
    </w:p>
    <w:p w14:paraId="51B1113B" w14:textId="77777777" w:rsidR="002502E9" w:rsidRPr="00EB3E40" w:rsidRDefault="002502E9" w:rsidP="002502E9">
      <w:pPr>
        <w:rPr>
          <w:szCs w:val="19"/>
        </w:rPr>
      </w:pPr>
    </w:p>
    <w:p w14:paraId="10EED8A8" w14:textId="77777777" w:rsidR="002502E9" w:rsidRPr="00EB3E40" w:rsidRDefault="002502E9" w:rsidP="002502E9">
      <w:pPr>
        <w:rPr>
          <w:szCs w:val="19"/>
        </w:rPr>
      </w:pPr>
      <w:r w:rsidRPr="00EB3E40">
        <w:rPr>
          <w:szCs w:val="19"/>
        </w:rPr>
        <w:t>Knud får ordet og tilslutter sig modellen med Erik og Vita.</w:t>
      </w:r>
    </w:p>
    <w:p w14:paraId="35FA5ECD" w14:textId="77777777" w:rsidR="002502E9" w:rsidRPr="00EB3E40" w:rsidRDefault="002502E9" w:rsidP="002502E9">
      <w:pPr>
        <w:rPr>
          <w:szCs w:val="19"/>
        </w:rPr>
      </w:pPr>
    </w:p>
    <w:p w14:paraId="6113BA09" w14:textId="77777777" w:rsidR="002502E9" w:rsidRPr="00EB3E40" w:rsidRDefault="002502E9" w:rsidP="002502E9">
      <w:pPr>
        <w:rPr>
          <w:szCs w:val="19"/>
        </w:rPr>
      </w:pPr>
      <w:r w:rsidRPr="00EB3E40">
        <w:rPr>
          <w:szCs w:val="19"/>
        </w:rPr>
        <w:t>Cleo frafalder.</w:t>
      </w:r>
    </w:p>
    <w:p w14:paraId="4CD4C3C2" w14:textId="77777777" w:rsidR="002502E9" w:rsidRPr="00EB3E40" w:rsidRDefault="002502E9" w:rsidP="002502E9">
      <w:pPr>
        <w:rPr>
          <w:szCs w:val="19"/>
        </w:rPr>
      </w:pPr>
    </w:p>
    <w:p w14:paraId="1966D72D" w14:textId="77777777" w:rsidR="002502E9" w:rsidRPr="00EB3E40" w:rsidRDefault="002502E9" w:rsidP="002502E9">
      <w:pPr>
        <w:rPr>
          <w:szCs w:val="19"/>
        </w:rPr>
      </w:pPr>
      <w:r w:rsidRPr="00EB3E40">
        <w:rPr>
          <w:szCs w:val="19"/>
        </w:rPr>
        <w:t>Bitten frafalder</w:t>
      </w:r>
      <w:r>
        <w:rPr>
          <w:szCs w:val="19"/>
        </w:rPr>
        <w:t>,</w:t>
      </w:r>
      <w:r w:rsidRPr="00EB3E40">
        <w:rPr>
          <w:szCs w:val="19"/>
        </w:rPr>
        <w:t xml:space="preserve"> men tilføjer, at begge kombinationer vil være gode. Hun vil ikke give sin mening, så længe der ikke er klarhed om vedtægterne.</w:t>
      </w:r>
    </w:p>
    <w:p w14:paraId="195989D4" w14:textId="77777777" w:rsidR="002502E9" w:rsidRPr="00EB3E40" w:rsidRDefault="002502E9" w:rsidP="002502E9">
      <w:pPr>
        <w:rPr>
          <w:szCs w:val="19"/>
        </w:rPr>
      </w:pPr>
    </w:p>
    <w:p w14:paraId="1B095180" w14:textId="77777777" w:rsidR="002502E9" w:rsidRPr="00EB3E40" w:rsidRDefault="002502E9" w:rsidP="002502E9">
      <w:pPr>
        <w:rPr>
          <w:szCs w:val="19"/>
        </w:rPr>
      </w:pPr>
      <w:r w:rsidRPr="00EB3E40">
        <w:rPr>
          <w:szCs w:val="19"/>
        </w:rPr>
        <w:t>Johnny vil gerne have en tænkepause, fordi han er ny i Dialogforum.</w:t>
      </w:r>
    </w:p>
    <w:p w14:paraId="4F8859EA" w14:textId="77777777" w:rsidR="002502E9" w:rsidRPr="00EB3E40" w:rsidRDefault="002502E9" w:rsidP="002502E9">
      <w:pPr>
        <w:rPr>
          <w:szCs w:val="19"/>
        </w:rPr>
      </w:pPr>
    </w:p>
    <w:p w14:paraId="3CEE4B9C" w14:textId="77777777" w:rsidR="002502E9" w:rsidRPr="00EB3E40" w:rsidRDefault="002502E9" w:rsidP="002502E9">
      <w:pPr>
        <w:rPr>
          <w:szCs w:val="19"/>
        </w:rPr>
      </w:pPr>
      <w:r w:rsidRPr="00EB3E40">
        <w:rPr>
          <w:szCs w:val="19"/>
        </w:rPr>
        <w:t>Lizzie siger, at hun tidligere har bakket op om modellen med Chilie og Karen Stæhr, som medlem af SIND. Men hun vil ikke tilkendegive sin mening nu, da hun mener processen er håbløs.</w:t>
      </w:r>
    </w:p>
    <w:p w14:paraId="1CD78534" w14:textId="77777777" w:rsidR="002502E9" w:rsidRPr="00EB3E40" w:rsidRDefault="002502E9" w:rsidP="002502E9">
      <w:pPr>
        <w:rPr>
          <w:szCs w:val="19"/>
        </w:rPr>
      </w:pPr>
    </w:p>
    <w:p w14:paraId="131DD417" w14:textId="77777777" w:rsidR="002502E9" w:rsidRPr="00EB3E40" w:rsidRDefault="002502E9" w:rsidP="002502E9">
      <w:pPr>
        <w:rPr>
          <w:szCs w:val="19"/>
        </w:rPr>
      </w:pPr>
      <w:r w:rsidRPr="00EB3E40">
        <w:rPr>
          <w:szCs w:val="19"/>
        </w:rPr>
        <w:t xml:space="preserve">OC bakker op om Erik og Vita. </w:t>
      </w:r>
    </w:p>
    <w:p w14:paraId="7A5E32AB" w14:textId="77777777" w:rsidR="002502E9" w:rsidRPr="00EB3E40" w:rsidRDefault="002502E9" w:rsidP="002502E9">
      <w:pPr>
        <w:rPr>
          <w:szCs w:val="19"/>
        </w:rPr>
      </w:pPr>
    </w:p>
    <w:p w14:paraId="0ACAD2CB" w14:textId="77777777" w:rsidR="002502E9" w:rsidRPr="00EB3E40" w:rsidRDefault="002502E9" w:rsidP="002502E9">
      <w:pPr>
        <w:rPr>
          <w:szCs w:val="19"/>
        </w:rPr>
      </w:pPr>
      <w:r w:rsidRPr="00EB3E40">
        <w:rPr>
          <w:szCs w:val="19"/>
        </w:rPr>
        <w:t xml:space="preserve">Line er ny i Dialogforum og kan ikke tage stilling til spørgsmålet. </w:t>
      </w:r>
    </w:p>
    <w:p w14:paraId="22057536" w14:textId="77777777" w:rsidR="002502E9" w:rsidRPr="00EB3E40" w:rsidRDefault="002502E9" w:rsidP="002502E9">
      <w:pPr>
        <w:rPr>
          <w:szCs w:val="19"/>
        </w:rPr>
      </w:pPr>
    </w:p>
    <w:p w14:paraId="466E6CB0" w14:textId="77777777" w:rsidR="002502E9" w:rsidRPr="00EB3E40" w:rsidRDefault="002502E9" w:rsidP="002502E9">
      <w:pPr>
        <w:rPr>
          <w:szCs w:val="19"/>
        </w:rPr>
      </w:pPr>
      <w:r w:rsidRPr="00EB3E40">
        <w:rPr>
          <w:szCs w:val="19"/>
        </w:rPr>
        <w:t xml:space="preserve">Livia peger på Erik og Vita. </w:t>
      </w:r>
    </w:p>
    <w:p w14:paraId="154C6E23" w14:textId="77777777" w:rsidR="002502E9" w:rsidRPr="00EB3E40" w:rsidRDefault="002502E9" w:rsidP="002502E9">
      <w:pPr>
        <w:rPr>
          <w:szCs w:val="19"/>
        </w:rPr>
      </w:pPr>
    </w:p>
    <w:p w14:paraId="3029F228" w14:textId="77777777" w:rsidR="002502E9" w:rsidRPr="00EB3E40" w:rsidRDefault="002502E9" w:rsidP="002502E9">
      <w:pPr>
        <w:rPr>
          <w:szCs w:val="19"/>
        </w:rPr>
      </w:pPr>
      <w:r w:rsidRPr="00EB3E40">
        <w:rPr>
          <w:szCs w:val="19"/>
        </w:rPr>
        <w:t>Sine er ikke med til mødet, men har sendt en mail til sekretariatet</w:t>
      </w:r>
      <w:r>
        <w:rPr>
          <w:szCs w:val="19"/>
        </w:rPr>
        <w:t>,</w:t>
      </w:r>
      <w:r w:rsidRPr="00EB3E40">
        <w:rPr>
          <w:szCs w:val="19"/>
        </w:rPr>
        <w:t xml:space="preserve"> hvor hun peger på Chilie og Karen Stæhr.</w:t>
      </w:r>
    </w:p>
    <w:p w14:paraId="543BC045" w14:textId="77777777" w:rsidR="002502E9" w:rsidRPr="00EB3E40" w:rsidRDefault="002502E9" w:rsidP="002502E9">
      <w:pPr>
        <w:rPr>
          <w:szCs w:val="19"/>
        </w:rPr>
      </w:pPr>
    </w:p>
    <w:p w14:paraId="134C0BCF" w14:textId="77777777" w:rsidR="002502E9" w:rsidRPr="00EB3E40" w:rsidRDefault="002502E9" w:rsidP="002502E9">
      <w:pPr>
        <w:rPr>
          <w:szCs w:val="19"/>
        </w:rPr>
      </w:pPr>
      <w:r w:rsidRPr="00EB3E40">
        <w:rPr>
          <w:szCs w:val="19"/>
        </w:rPr>
        <w:t xml:space="preserve">Eva opsummerer, at runden ikke giver et entydigt billede. Af de der har tilkendegivet, peger flest på Erik og Vita. Men der er mange, som ikke har tilkendegivet. Derfor håber hun, at der kan arrangeres et møde mellem de fire opstillede. Hun beder dem give lyd til sekretariatet, hvis de ønsker at holde sådan et møde. </w:t>
      </w:r>
    </w:p>
    <w:p w14:paraId="676DB786" w14:textId="77777777" w:rsidR="002502E9" w:rsidRPr="00EB3E40" w:rsidRDefault="002502E9" w:rsidP="002502E9">
      <w:pPr>
        <w:rPr>
          <w:szCs w:val="19"/>
        </w:rPr>
      </w:pPr>
    </w:p>
    <w:p w14:paraId="772679C6" w14:textId="77777777" w:rsidR="002502E9" w:rsidRPr="00EB3E40" w:rsidRDefault="002502E9" w:rsidP="002502E9">
      <w:pPr>
        <w:rPr>
          <w:szCs w:val="19"/>
        </w:rPr>
      </w:pPr>
      <w:r w:rsidRPr="00EB3E40">
        <w:rPr>
          <w:szCs w:val="19"/>
        </w:rPr>
        <w:t xml:space="preserve">Chilie tilføjer, at processen om formandskabet har været rodet og landtrukken og at den har forhindret Dialogforum i at bruge sine kræfter bedst muligt. Flere af medlemmerne har </w:t>
      </w:r>
      <w:r>
        <w:rPr>
          <w:szCs w:val="19"/>
        </w:rPr>
        <w:t>løbende givet udtryk for en</w:t>
      </w:r>
      <w:r w:rsidRPr="00EB3E40">
        <w:rPr>
          <w:szCs w:val="19"/>
        </w:rPr>
        <w:t xml:space="preserve"> utilfredshed med processen. </w:t>
      </w:r>
    </w:p>
    <w:p w14:paraId="1A1AA8ED" w14:textId="77777777" w:rsidR="002502E9" w:rsidRPr="00EB3E40" w:rsidRDefault="002502E9" w:rsidP="002502E9">
      <w:pPr>
        <w:rPr>
          <w:b/>
          <w:bCs/>
          <w:szCs w:val="19"/>
        </w:rPr>
      </w:pPr>
    </w:p>
    <w:p w14:paraId="0BCF59A7" w14:textId="77777777" w:rsidR="002502E9" w:rsidRPr="00EB3E40" w:rsidRDefault="002502E9" w:rsidP="002502E9">
      <w:pPr>
        <w:rPr>
          <w:b/>
          <w:bCs/>
          <w:szCs w:val="19"/>
        </w:rPr>
      </w:pPr>
      <w:r w:rsidRPr="00EB3E40">
        <w:rPr>
          <w:b/>
          <w:bCs/>
          <w:szCs w:val="19"/>
        </w:rPr>
        <w:t>5. Afrunding og eventuelt</w:t>
      </w:r>
    </w:p>
    <w:p w14:paraId="2CAF0F12" w14:textId="77777777" w:rsidR="002502E9" w:rsidRDefault="002502E9" w:rsidP="002502E9">
      <w:pPr>
        <w:rPr>
          <w:szCs w:val="19"/>
        </w:rPr>
      </w:pPr>
      <w:r w:rsidRPr="00EB3E40">
        <w:rPr>
          <w:szCs w:val="19"/>
        </w:rPr>
        <w:t xml:space="preserve">Johnny har et punkt til eventuelt. Han efterspørger, at mødematerialet sendes ud i bedre tid, så der er mere tid til at læse det tilsendte inden møderne. </w:t>
      </w:r>
    </w:p>
    <w:p w14:paraId="52E1F03E" w14:textId="77777777" w:rsidR="002502E9" w:rsidRDefault="002502E9" w:rsidP="002502E9">
      <w:pPr>
        <w:rPr>
          <w:szCs w:val="19"/>
        </w:rPr>
      </w:pPr>
    </w:p>
    <w:p w14:paraId="40CA5809" w14:textId="77777777" w:rsidR="002502E9" w:rsidRPr="00EB3E40" w:rsidRDefault="002502E9" w:rsidP="002502E9">
      <w:pPr>
        <w:rPr>
          <w:szCs w:val="19"/>
        </w:rPr>
      </w:pPr>
      <w:r>
        <w:rPr>
          <w:szCs w:val="19"/>
        </w:rPr>
        <w:t>Det vil sekretariatet bestræbe sig på.</w:t>
      </w:r>
    </w:p>
    <w:p w14:paraId="2DA01F1F" w14:textId="77777777" w:rsidR="002502E9" w:rsidRPr="00EB3E40" w:rsidRDefault="002502E9" w:rsidP="002502E9">
      <w:pPr>
        <w:rPr>
          <w:szCs w:val="19"/>
        </w:rPr>
      </w:pPr>
    </w:p>
    <w:p w14:paraId="72D6B788" w14:textId="77777777" w:rsidR="002502E9" w:rsidRPr="00EB3E40" w:rsidRDefault="002502E9" w:rsidP="002502E9">
      <w:pPr>
        <w:rPr>
          <w:szCs w:val="19"/>
        </w:rPr>
      </w:pPr>
      <w:r w:rsidRPr="00EB3E40">
        <w:rPr>
          <w:szCs w:val="19"/>
        </w:rPr>
        <w:t xml:space="preserve">Eva runder af og siger tak for medlemmernes deltagelse i det virtuelle møde. Sekretariatet vil arbejde videre med sagen om formandskabet og holde Dialogforum opdateret. Næste møde er den 18. november og her vil Socialborgmesteren deltage. </w:t>
      </w:r>
    </w:p>
    <w:p w14:paraId="324BE35A" w14:textId="77777777" w:rsidR="002502E9" w:rsidRPr="00EB3E40" w:rsidRDefault="002502E9" w:rsidP="002502E9">
      <w:pPr>
        <w:rPr>
          <w:szCs w:val="19"/>
        </w:rPr>
      </w:pPr>
    </w:p>
    <w:p w14:paraId="4B5DA0E9" w14:textId="4917A0F7" w:rsidR="00D91ADD" w:rsidRPr="006D7F3B" w:rsidRDefault="00D91ADD">
      <w:pPr>
        <w:tabs>
          <w:tab w:val="clear" w:pos="397"/>
        </w:tabs>
        <w:spacing w:after="160" w:line="259" w:lineRule="auto"/>
      </w:pPr>
    </w:p>
    <w:sectPr w:rsidR="00D91ADD" w:rsidRPr="006D7F3B" w:rsidSect="00232C74">
      <w:headerReference w:type="even" r:id="rId9"/>
      <w:headerReference w:type="default" r:id="rId10"/>
      <w:footerReference w:type="even" r:id="rId11"/>
      <w:footerReference w:type="default" r:id="rId12"/>
      <w:headerReference w:type="first" r:id="rId13"/>
      <w:footerReference w:type="first" r:id="rId14"/>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7BA1" w14:textId="77777777" w:rsidR="00033078" w:rsidRPr="006D7F3B" w:rsidRDefault="00033078" w:rsidP="004B45C7">
      <w:pPr>
        <w:spacing w:line="240" w:lineRule="auto"/>
      </w:pPr>
      <w:r w:rsidRPr="006D7F3B">
        <w:separator/>
      </w:r>
    </w:p>
  </w:endnote>
  <w:endnote w:type="continuationSeparator" w:id="0">
    <w:p w14:paraId="64A96D77" w14:textId="77777777" w:rsidR="00033078" w:rsidRPr="006D7F3B" w:rsidRDefault="00033078" w:rsidP="004B45C7">
      <w:pPr>
        <w:spacing w:line="240" w:lineRule="auto"/>
      </w:pPr>
      <w:r w:rsidRPr="006D7F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KBH Tekst"/>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B9C5" w14:textId="77777777" w:rsidR="006D7F3B" w:rsidRDefault="006D7F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2021" w14:textId="77777777" w:rsidR="006D7F3B" w:rsidRDefault="006D7F3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46F2" w14:textId="77777777" w:rsidR="006D7F3B" w:rsidRDefault="006D7F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976FD" w14:textId="77777777" w:rsidR="00033078" w:rsidRPr="006D7F3B" w:rsidRDefault="00033078" w:rsidP="004B45C7">
      <w:pPr>
        <w:spacing w:line="240" w:lineRule="auto"/>
      </w:pPr>
      <w:r w:rsidRPr="006D7F3B">
        <w:separator/>
      </w:r>
    </w:p>
  </w:footnote>
  <w:footnote w:type="continuationSeparator" w:id="0">
    <w:p w14:paraId="3AA19104" w14:textId="77777777" w:rsidR="00033078" w:rsidRPr="006D7F3B" w:rsidRDefault="00033078" w:rsidP="004B45C7">
      <w:pPr>
        <w:spacing w:line="240" w:lineRule="auto"/>
      </w:pPr>
      <w:r w:rsidRPr="006D7F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188C" w14:textId="77777777" w:rsidR="006D7F3B" w:rsidRDefault="006D7F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F6C4" w14:textId="77777777" w:rsidR="00033078" w:rsidRPr="006D7F3B" w:rsidRDefault="00033078" w:rsidP="00CF52EC">
    <w:pPr>
      <w:pStyle w:val="Afsenderinfo"/>
      <w:tabs>
        <w:tab w:val="right" w:pos="9617"/>
      </w:tabs>
      <w:ind w:right="-1708"/>
    </w:pPr>
  </w:p>
  <w:p w14:paraId="37B7E1EF" w14:textId="5BB2D8F8" w:rsidR="00033078" w:rsidRPr="006D7F3B" w:rsidRDefault="006D7F3B" w:rsidP="006D7F3B">
    <w:pPr>
      <w:pStyle w:val="PageHeaderText"/>
    </w:pPr>
    <w:r>
      <w:t>Dialogforum på Psykiatriområdet</w:t>
    </w:r>
    <w:r w:rsidR="00033078" w:rsidRPr="006D7F3B">
      <w:tab/>
    </w:r>
    <w:r w:rsidR="00033078" w:rsidRPr="006D7F3B">
      <w:fldChar w:fldCharType="begin"/>
    </w:r>
    <w:r w:rsidR="00033078" w:rsidRPr="006D7F3B">
      <w:instrText xml:space="preserve"> PAGE   \* MERGEFORMAT </w:instrText>
    </w:r>
    <w:r w:rsidR="00033078" w:rsidRPr="006D7F3B">
      <w:fldChar w:fldCharType="separate"/>
    </w:r>
    <w:r w:rsidR="009F2F46" w:rsidRPr="006D7F3B">
      <w:rPr>
        <w:noProof/>
      </w:rPr>
      <w:t>2</w:t>
    </w:r>
    <w:r w:rsidR="00033078" w:rsidRPr="006D7F3B">
      <w:fldChar w:fldCharType="end"/>
    </w:r>
    <w:r w:rsidR="00033078" w:rsidRPr="006D7F3B">
      <w:t>/</w:t>
    </w:r>
    <w:r w:rsidR="00DA7FC0">
      <w:fldChar w:fldCharType="begin"/>
    </w:r>
    <w:r w:rsidR="00DA7FC0">
      <w:instrText xml:space="preserve"> NUMPAGES   \* MERGEFORMAT </w:instrText>
    </w:r>
    <w:r w:rsidR="00DA7FC0">
      <w:fldChar w:fldCharType="separate"/>
    </w:r>
    <w:r w:rsidR="009F2F46" w:rsidRPr="006D7F3B">
      <w:rPr>
        <w:noProof/>
      </w:rPr>
      <w:t>2</w:t>
    </w:r>
    <w:r w:rsidR="00DA7FC0">
      <w:rPr>
        <w:noProof/>
      </w:rPr>
      <w:fldChar w:fldCharType="end"/>
    </w:r>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033078" w:rsidRPr="006D7F3B" w14:paraId="12E34993" w14:textId="77777777" w:rsidTr="00C959E1">
      <w:trPr>
        <w:trHeight w:val="794"/>
        <w:tblHeader/>
      </w:trPr>
      <w:tc>
        <w:tcPr>
          <w:tcW w:w="7370" w:type="dxa"/>
        </w:tcPr>
        <w:p w14:paraId="24635C93" w14:textId="77777777" w:rsidR="00033078" w:rsidRPr="006D7F3B" w:rsidRDefault="00033078" w:rsidP="00CF52EC">
          <w:pPr>
            <w:pStyle w:val="Afsenderinfo"/>
            <w:tabs>
              <w:tab w:val="right" w:pos="9617"/>
            </w:tabs>
            <w:ind w:right="-1708"/>
          </w:pPr>
        </w:p>
      </w:tc>
    </w:tr>
  </w:tbl>
  <w:p w14:paraId="348A3B89" w14:textId="77777777" w:rsidR="00033078" w:rsidRPr="006D7F3B" w:rsidRDefault="00033078" w:rsidP="00CF52EC">
    <w:pPr>
      <w:pStyle w:val="Afsenderinfo"/>
      <w:tabs>
        <w:tab w:val="right" w:pos="9617"/>
      </w:tabs>
      <w:ind w:right="-1708"/>
    </w:pPr>
  </w:p>
  <w:p w14:paraId="721A4EAE" w14:textId="77777777" w:rsidR="00033078" w:rsidRPr="006D7F3B" w:rsidRDefault="00033078" w:rsidP="00CF52E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558F" w14:textId="77777777" w:rsidR="006D7F3B" w:rsidRDefault="006D7F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C19"/>
    <w:multiLevelType w:val="hybridMultilevel"/>
    <w:tmpl w:val="C7F6CB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5E1921"/>
    <w:multiLevelType w:val="hybridMultilevel"/>
    <w:tmpl w:val="89481B48"/>
    <w:lvl w:ilvl="0" w:tplc="04060001">
      <w:start w:val="1"/>
      <w:numFmt w:val="bullet"/>
      <w:lvlText w:val=""/>
      <w:lvlJc w:val="left"/>
      <w:pPr>
        <w:tabs>
          <w:tab w:val="num" w:pos="720"/>
        </w:tabs>
        <w:ind w:left="720" w:hanging="360"/>
      </w:pPr>
      <w:rPr>
        <w:rFonts w:ascii="Symbol" w:hAnsi="Symbol" w:hint="default"/>
      </w:rPr>
    </w:lvl>
    <w:lvl w:ilvl="1" w:tplc="956275D2" w:tentative="1">
      <w:start w:val="1"/>
      <w:numFmt w:val="bullet"/>
      <w:lvlText w:val=""/>
      <w:lvlJc w:val="left"/>
      <w:pPr>
        <w:tabs>
          <w:tab w:val="num" w:pos="1440"/>
        </w:tabs>
        <w:ind w:left="1440" w:hanging="360"/>
      </w:pPr>
      <w:rPr>
        <w:rFonts w:ascii="Wingdings" w:hAnsi="Wingdings" w:hint="default"/>
      </w:rPr>
    </w:lvl>
    <w:lvl w:ilvl="2" w:tplc="5CF23CD4" w:tentative="1">
      <w:start w:val="1"/>
      <w:numFmt w:val="bullet"/>
      <w:lvlText w:val=""/>
      <w:lvlJc w:val="left"/>
      <w:pPr>
        <w:tabs>
          <w:tab w:val="num" w:pos="2160"/>
        </w:tabs>
        <w:ind w:left="2160" w:hanging="360"/>
      </w:pPr>
      <w:rPr>
        <w:rFonts w:ascii="Wingdings" w:hAnsi="Wingdings" w:hint="default"/>
      </w:rPr>
    </w:lvl>
    <w:lvl w:ilvl="3" w:tplc="0AB8B45E" w:tentative="1">
      <w:start w:val="1"/>
      <w:numFmt w:val="bullet"/>
      <w:lvlText w:val=""/>
      <w:lvlJc w:val="left"/>
      <w:pPr>
        <w:tabs>
          <w:tab w:val="num" w:pos="2880"/>
        </w:tabs>
        <w:ind w:left="2880" w:hanging="360"/>
      </w:pPr>
      <w:rPr>
        <w:rFonts w:ascii="Wingdings" w:hAnsi="Wingdings" w:hint="default"/>
      </w:rPr>
    </w:lvl>
    <w:lvl w:ilvl="4" w:tplc="0A4A19D2" w:tentative="1">
      <w:start w:val="1"/>
      <w:numFmt w:val="bullet"/>
      <w:lvlText w:val=""/>
      <w:lvlJc w:val="left"/>
      <w:pPr>
        <w:tabs>
          <w:tab w:val="num" w:pos="3600"/>
        </w:tabs>
        <w:ind w:left="3600" w:hanging="360"/>
      </w:pPr>
      <w:rPr>
        <w:rFonts w:ascii="Wingdings" w:hAnsi="Wingdings" w:hint="default"/>
      </w:rPr>
    </w:lvl>
    <w:lvl w:ilvl="5" w:tplc="EDD2460C" w:tentative="1">
      <w:start w:val="1"/>
      <w:numFmt w:val="bullet"/>
      <w:lvlText w:val=""/>
      <w:lvlJc w:val="left"/>
      <w:pPr>
        <w:tabs>
          <w:tab w:val="num" w:pos="4320"/>
        </w:tabs>
        <w:ind w:left="4320" w:hanging="360"/>
      </w:pPr>
      <w:rPr>
        <w:rFonts w:ascii="Wingdings" w:hAnsi="Wingdings" w:hint="default"/>
      </w:rPr>
    </w:lvl>
    <w:lvl w:ilvl="6" w:tplc="A106EA8A" w:tentative="1">
      <w:start w:val="1"/>
      <w:numFmt w:val="bullet"/>
      <w:lvlText w:val=""/>
      <w:lvlJc w:val="left"/>
      <w:pPr>
        <w:tabs>
          <w:tab w:val="num" w:pos="5040"/>
        </w:tabs>
        <w:ind w:left="5040" w:hanging="360"/>
      </w:pPr>
      <w:rPr>
        <w:rFonts w:ascii="Wingdings" w:hAnsi="Wingdings" w:hint="default"/>
      </w:rPr>
    </w:lvl>
    <w:lvl w:ilvl="7" w:tplc="59268F68" w:tentative="1">
      <w:start w:val="1"/>
      <w:numFmt w:val="bullet"/>
      <w:lvlText w:val=""/>
      <w:lvlJc w:val="left"/>
      <w:pPr>
        <w:tabs>
          <w:tab w:val="num" w:pos="5760"/>
        </w:tabs>
        <w:ind w:left="5760" w:hanging="360"/>
      </w:pPr>
      <w:rPr>
        <w:rFonts w:ascii="Wingdings" w:hAnsi="Wingdings" w:hint="default"/>
      </w:rPr>
    </w:lvl>
    <w:lvl w:ilvl="8" w:tplc="25D82E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EA0164"/>
    <w:multiLevelType w:val="hybridMultilevel"/>
    <w:tmpl w:val="343A0384"/>
    <w:lvl w:ilvl="0" w:tplc="04060001">
      <w:start w:val="1"/>
      <w:numFmt w:val="bullet"/>
      <w:lvlText w:val=""/>
      <w:lvlJc w:val="left"/>
      <w:pPr>
        <w:tabs>
          <w:tab w:val="num" w:pos="720"/>
        </w:tabs>
        <w:ind w:left="720" w:hanging="360"/>
      </w:pPr>
      <w:rPr>
        <w:rFonts w:ascii="Symbol" w:hAnsi="Symbol" w:hint="default"/>
      </w:rPr>
    </w:lvl>
    <w:lvl w:ilvl="1" w:tplc="9014D418" w:tentative="1">
      <w:start w:val="1"/>
      <w:numFmt w:val="bullet"/>
      <w:lvlText w:val=""/>
      <w:lvlJc w:val="left"/>
      <w:pPr>
        <w:tabs>
          <w:tab w:val="num" w:pos="1440"/>
        </w:tabs>
        <w:ind w:left="1440" w:hanging="360"/>
      </w:pPr>
      <w:rPr>
        <w:rFonts w:ascii="Wingdings" w:hAnsi="Wingdings" w:hint="default"/>
      </w:rPr>
    </w:lvl>
    <w:lvl w:ilvl="2" w:tplc="19764A0E" w:tentative="1">
      <w:start w:val="1"/>
      <w:numFmt w:val="bullet"/>
      <w:lvlText w:val=""/>
      <w:lvlJc w:val="left"/>
      <w:pPr>
        <w:tabs>
          <w:tab w:val="num" w:pos="2160"/>
        </w:tabs>
        <w:ind w:left="2160" w:hanging="360"/>
      </w:pPr>
      <w:rPr>
        <w:rFonts w:ascii="Wingdings" w:hAnsi="Wingdings" w:hint="default"/>
      </w:rPr>
    </w:lvl>
    <w:lvl w:ilvl="3" w:tplc="4CEE9DFC" w:tentative="1">
      <w:start w:val="1"/>
      <w:numFmt w:val="bullet"/>
      <w:lvlText w:val=""/>
      <w:lvlJc w:val="left"/>
      <w:pPr>
        <w:tabs>
          <w:tab w:val="num" w:pos="2880"/>
        </w:tabs>
        <w:ind w:left="2880" w:hanging="360"/>
      </w:pPr>
      <w:rPr>
        <w:rFonts w:ascii="Wingdings" w:hAnsi="Wingdings" w:hint="default"/>
      </w:rPr>
    </w:lvl>
    <w:lvl w:ilvl="4" w:tplc="7D8286F6" w:tentative="1">
      <w:start w:val="1"/>
      <w:numFmt w:val="bullet"/>
      <w:lvlText w:val=""/>
      <w:lvlJc w:val="left"/>
      <w:pPr>
        <w:tabs>
          <w:tab w:val="num" w:pos="3600"/>
        </w:tabs>
        <w:ind w:left="3600" w:hanging="360"/>
      </w:pPr>
      <w:rPr>
        <w:rFonts w:ascii="Wingdings" w:hAnsi="Wingdings" w:hint="default"/>
      </w:rPr>
    </w:lvl>
    <w:lvl w:ilvl="5" w:tplc="F49CB73C" w:tentative="1">
      <w:start w:val="1"/>
      <w:numFmt w:val="bullet"/>
      <w:lvlText w:val=""/>
      <w:lvlJc w:val="left"/>
      <w:pPr>
        <w:tabs>
          <w:tab w:val="num" w:pos="4320"/>
        </w:tabs>
        <w:ind w:left="4320" w:hanging="360"/>
      </w:pPr>
      <w:rPr>
        <w:rFonts w:ascii="Wingdings" w:hAnsi="Wingdings" w:hint="default"/>
      </w:rPr>
    </w:lvl>
    <w:lvl w:ilvl="6" w:tplc="31225334" w:tentative="1">
      <w:start w:val="1"/>
      <w:numFmt w:val="bullet"/>
      <w:lvlText w:val=""/>
      <w:lvlJc w:val="left"/>
      <w:pPr>
        <w:tabs>
          <w:tab w:val="num" w:pos="5040"/>
        </w:tabs>
        <w:ind w:left="5040" w:hanging="360"/>
      </w:pPr>
      <w:rPr>
        <w:rFonts w:ascii="Wingdings" w:hAnsi="Wingdings" w:hint="default"/>
      </w:rPr>
    </w:lvl>
    <w:lvl w:ilvl="7" w:tplc="75FE0342" w:tentative="1">
      <w:start w:val="1"/>
      <w:numFmt w:val="bullet"/>
      <w:lvlText w:val=""/>
      <w:lvlJc w:val="left"/>
      <w:pPr>
        <w:tabs>
          <w:tab w:val="num" w:pos="5760"/>
        </w:tabs>
        <w:ind w:left="5760" w:hanging="360"/>
      </w:pPr>
      <w:rPr>
        <w:rFonts w:ascii="Wingdings" w:hAnsi="Wingdings" w:hint="default"/>
      </w:rPr>
    </w:lvl>
    <w:lvl w:ilvl="8" w:tplc="652004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00159"/>
    <w:multiLevelType w:val="hybridMultilevel"/>
    <w:tmpl w:val="DB9EC394"/>
    <w:lvl w:ilvl="0" w:tplc="04060001">
      <w:start w:val="1"/>
      <w:numFmt w:val="bullet"/>
      <w:lvlText w:val=""/>
      <w:lvlJc w:val="left"/>
      <w:pPr>
        <w:tabs>
          <w:tab w:val="num" w:pos="720"/>
        </w:tabs>
        <w:ind w:left="720" w:hanging="360"/>
      </w:pPr>
      <w:rPr>
        <w:rFonts w:ascii="Symbol" w:hAnsi="Symbol" w:hint="default"/>
      </w:rPr>
    </w:lvl>
    <w:lvl w:ilvl="1" w:tplc="CB9A8B06" w:tentative="1">
      <w:start w:val="1"/>
      <w:numFmt w:val="bullet"/>
      <w:lvlText w:val=""/>
      <w:lvlJc w:val="left"/>
      <w:pPr>
        <w:tabs>
          <w:tab w:val="num" w:pos="1440"/>
        </w:tabs>
        <w:ind w:left="1440" w:hanging="360"/>
      </w:pPr>
      <w:rPr>
        <w:rFonts w:ascii="Wingdings" w:hAnsi="Wingdings" w:hint="default"/>
      </w:rPr>
    </w:lvl>
    <w:lvl w:ilvl="2" w:tplc="D2046FAA" w:tentative="1">
      <w:start w:val="1"/>
      <w:numFmt w:val="bullet"/>
      <w:lvlText w:val=""/>
      <w:lvlJc w:val="left"/>
      <w:pPr>
        <w:tabs>
          <w:tab w:val="num" w:pos="2160"/>
        </w:tabs>
        <w:ind w:left="2160" w:hanging="360"/>
      </w:pPr>
      <w:rPr>
        <w:rFonts w:ascii="Wingdings" w:hAnsi="Wingdings" w:hint="default"/>
      </w:rPr>
    </w:lvl>
    <w:lvl w:ilvl="3" w:tplc="31167790" w:tentative="1">
      <w:start w:val="1"/>
      <w:numFmt w:val="bullet"/>
      <w:lvlText w:val=""/>
      <w:lvlJc w:val="left"/>
      <w:pPr>
        <w:tabs>
          <w:tab w:val="num" w:pos="2880"/>
        </w:tabs>
        <w:ind w:left="2880" w:hanging="360"/>
      </w:pPr>
      <w:rPr>
        <w:rFonts w:ascii="Wingdings" w:hAnsi="Wingdings" w:hint="default"/>
      </w:rPr>
    </w:lvl>
    <w:lvl w:ilvl="4" w:tplc="51384AB6" w:tentative="1">
      <w:start w:val="1"/>
      <w:numFmt w:val="bullet"/>
      <w:lvlText w:val=""/>
      <w:lvlJc w:val="left"/>
      <w:pPr>
        <w:tabs>
          <w:tab w:val="num" w:pos="3600"/>
        </w:tabs>
        <w:ind w:left="3600" w:hanging="360"/>
      </w:pPr>
      <w:rPr>
        <w:rFonts w:ascii="Wingdings" w:hAnsi="Wingdings" w:hint="default"/>
      </w:rPr>
    </w:lvl>
    <w:lvl w:ilvl="5" w:tplc="85E2C714" w:tentative="1">
      <w:start w:val="1"/>
      <w:numFmt w:val="bullet"/>
      <w:lvlText w:val=""/>
      <w:lvlJc w:val="left"/>
      <w:pPr>
        <w:tabs>
          <w:tab w:val="num" w:pos="4320"/>
        </w:tabs>
        <w:ind w:left="4320" w:hanging="360"/>
      </w:pPr>
      <w:rPr>
        <w:rFonts w:ascii="Wingdings" w:hAnsi="Wingdings" w:hint="default"/>
      </w:rPr>
    </w:lvl>
    <w:lvl w:ilvl="6" w:tplc="CF98B1AC" w:tentative="1">
      <w:start w:val="1"/>
      <w:numFmt w:val="bullet"/>
      <w:lvlText w:val=""/>
      <w:lvlJc w:val="left"/>
      <w:pPr>
        <w:tabs>
          <w:tab w:val="num" w:pos="5040"/>
        </w:tabs>
        <w:ind w:left="5040" w:hanging="360"/>
      </w:pPr>
      <w:rPr>
        <w:rFonts w:ascii="Wingdings" w:hAnsi="Wingdings" w:hint="default"/>
      </w:rPr>
    </w:lvl>
    <w:lvl w:ilvl="7" w:tplc="C6F8B6BE" w:tentative="1">
      <w:start w:val="1"/>
      <w:numFmt w:val="bullet"/>
      <w:lvlText w:val=""/>
      <w:lvlJc w:val="left"/>
      <w:pPr>
        <w:tabs>
          <w:tab w:val="num" w:pos="5760"/>
        </w:tabs>
        <w:ind w:left="5760" w:hanging="360"/>
      </w:pPr>
      <w:rPr>
        <w:rFonts w:ascii="Wingdings" w:hAnsi="Wingdings" w:hint="default"/>
      </w:rPr>
    </w:lvl>
    <w:lvl w:ilvl="8" w:tplc="0798BA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56792"/>
    <w:multiLevelType w:val="hybridMultilevel"/>
    <w:tmpl w:val="370AC534"/>
    <w:lvl w:ilvl="0" w:tplc="04060001">
      <w:start w:val="1"/>
      <w:numFmt w:val="bullet"/>
      <w:lvlText w:val=""/>
      <w:lvlJc w:val="left"/>
      <w:pPr>
        <w:tabs>
          <w:tab w:val="num" w:pos="720"/>
        </w:tabs>
        <w:ind w:left="720" w:hanging="360"/>
      </w:pPr>
      <w:rPr>
        <w:rFonts w:ascii="Symbol" w:hAnsi="Symbol" w:hint="default"/>
      </w:rPr>
    </w:lvl>
    <w:lvl w:ilvl="1" w:tplc="C722F6C6" w:tentative="1">
      <w:start w:val="1"/>
      <w:numFmt w:val="bullet"/>
      <w:lvlText w:val=""/>
      <w:lvlJc w:val="left"/>
      <w:pPr>
        <w:tabs>
          <w:tab w:val="num" w:pos="1440"/>
        </w:tabs>
        <w:ind w:left="1440" w:hanging="360"/>
      </w:pPr>
      <w:rPr>
        <w:rFonts w:ascii="Wingdings" w:hAnsi="Wingdings" w:hint="default"/>
      </w:rPr>
    </w:lvl>
    <w:lvl w:ilvl="2" w:tplc="9F68FE5C" w:tentative="1">
      <w:start w:val="1"/>
      <w:numFmt w:val="bullet"/>
      <w:lvlText w:val=""/>
      <w:lvlJc w:val="left"/>
      <w:pPr>
        <w:tabs>
          <w:tab w:val="num" w:pos="2160"/>
        </w:tabs>
        <w:ind w:left="2160" w:hanging="360"/>
      </w:pPr>
      <w:rPr>
        <w:rFonts w:ascii="Wingdings" w:hAnsi="Wingdings" w:hint="default"/>
      </w:rPr>
    </w:lvl>
    <w:lvl w:ilvl="3" w:tplc="CE10B05E" w:tentative="1">
      <w:start w:val="1"/>
      <w:numFmt w:val="bullet"/>
      <w:lvlText w:val=""/>
      <w:lvlJc w:val="left"/>
      <w:pPr>
        <w:tabs>
          <w:tab w:val="num" w:pos="2880"/>
        </w:tabs>
        <w:ind w:left="2880" w:hanging="360"/>
      </w:pPr>
      <w:rPr>
        <w:rFonts w:ascii="Wingdings" w:hAnsi="Wingdings" w:hint="default"/>
      </w:rPr>
    </w:lvl>
    <w:lvl w:ilvl="4" w:tplc="91A8635E" w:tentative="1">
      <w:start w:val="1"/>
      <w:numFmt w:val="bullet"/>
      <w:lvlText w:val=""/>
      <w:lvlJc w:val="left"/>
      <w:pPr>
        <w:tabs>
          <w:tab w:val="num" w:pos="3600"/>
        </w:tabs>
        <w:ind w:left="3600" w:hanging="360"/>
      </w:pPr>
      <w:rPr>
        <w:rFonts w:ascii="Wingdings" w:hAnsi="Wingdings" w:hint="default"/>
      </w:rPr>
    </w:lvl>
    <w:lvl w:ilvl="5" w:tplc="7F70820C" w:tentative="1">
      <w:start w:val="1"/>
      <w:numFmt w:val="bullet"/>
      <w:lvlText w:val=""/>
      <w:lvlJc w:val="left"/>
      <w:pPr>
        <w:tabs>
          <w:tab w:val="num" w:pos="4320"/>
        </w:tabs>
        <w:ind w:left="4320" w:hanging="360"/>
      </w:pPr>
      <w:rPr>
        <w:rFonts w:ascii="Wingdings" w:hAnsi="Wingdings" w:hint="default"/>
      </w:rPr>
    </w:lvl>
    <w:lvl w:ilvl="6" w:tplc="76588328" w:tentative="1">
      <w:start w:val="1"/>
      <w:numFmt w:val="bullet"/>
      <w:lvlText w:val=""/>
      <w:lvlJc w:val="left"/>
      <w:pPr>
        <w:tabs>
          <w:tab w:val="num" w:pos="5040"/>
        </w:tabs>
        <w:ind w:left="5040" w:hanging="360"/>
      </w:pPr>
      <w:rPr>
        <w:rFonts w:ascii="Wingdings" w:hAnsi="Wingdings" w:hint="default"/>
      </w:rPr>
    </w:lvl>
    <w:lvl w:ilvl="7" w:tplc="3884A2DC" w:tentative="1">
      <w:start w:val="1"/>
      <w:numFmt w:val="bullet"/>
      <w:lvlText w:val=""/>
      <w:lvlJc w:val="left"/>
      <w:pPr>
        <w:tabs>
          <w:tab w:val="num" w:pos="5760"/>
        </w:tabs>
        <w:ind w:left="5760" w:hanging="360"/>
      </w:pPr>
      <w:rPr>
        <w:rFonts w:ascii="Wingdings" w:hAnsi="Wingdings" w:hint="default"/>
      </w:rPr>
    </w:lvl>
    <w:lvl w:ilvl="8" w:tplc="7FF41B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1186C"/>
    <w:multiLevelType w:val="hybridMultilevel"/>
    <w:tmpl w:val="414695A0"/>
    <w:lvl w:ilvl="0" w:tplc="04060001">
      <w:start w:val="1"/>
      <w:numFmt w:val="bullet"/>
      <w:lvlText w:val=""/>
      <w:lvlJc w:val="left"/>
      <w:pPr>
        <w:tabs>
          <w:tab w:val="num" w:pos="720"/>
        </w:tabs>
        <w:ind w:left="720" w:hanging="360"/>
      </w:pPr>
      <w:rPr>
        <w:rFonts w:ascii="Symbol" w:hAnsi="Symbol" w:hint="default"/>
      </w:rPr>
    </w:lvl>
    <w:lvl w:ilvl="1" w:tplc="B8ECC948" w:tentative="1">
      <w:start w:val="1"/>
      <w:numFmt w:val="bullet"/>
      <w:lvlText w:val=""/>
      <w:lvlJc w:val="left"/>
      <w:pPr>
        <w:tabs>
          <w:tab w:val="num" w:pos="1440"/>
        </w:tabs>
        <w:ind w:left="1440" w:hanging="360"/>
      </w:pPr>
      <w:rPr>
        <w:rFonts w:ascii="Wingdings" w:hAnsi="Wingdings" w:hint="default"/>
      </w:rPr>
    </w:lvl>
    <w:lvl w:ilvl="2" w:tplc="4FF0443C" w:tentative="1">
      <w:start w:val="1"/>
      <w:numFmt w:val="bullet"/>
      <w:lvlText w:val=""/>
      <w:lvlJc w:val="left"/>
      <w:pPr>
        <w:tabs>
          <w:tab w:val="num" w:pos="2160"/>
        </w:tabs>
        <w:ind w:left="2160" w:hanging="360"/>
      </w:pPr>
      <w:rPr>
        <w:rFonts w:ascii="Wingdings" w:hAnsi="Wingdings" w:hint="default"/>
      </w:rPr>
    </w:lvl>
    <w:lvl w:ilvl="3" w:tplc="43FA3484" w:tentative="1">
      <w:start w:val="1"/>
      <w:numFmt w:val="bullet"/>
      <w:lvlText w:val=""/>
      <w:lvlJc w:val="left"/>
      <w:pPr>
        <w:tabs>
          <w:tab w:val="num" w:pos="2880"/>
        </w:tabs>
        <w:ind w:left="2880" w:hanging="360"/>
      </w:pPr>
      <w:rPr>
        <w:rFonts w:ascii="Wingdings" w:hAnsi="Wingdings" w:hint="default"/>
      </w:rPr>
    </w:lvl>
    <w:lvl w:ilvl="4" w:tplc="FA2063FC" w:tentative="1">
      <w:start w:val="1"/>
      <w:numFmt w:val="bullet"/>
      <w:lvlText w:val=""/>
      <w:lvlJc w:val="left"/>
      <w:pPr>
        <w:tabs>
          <w:tab w:val="num" w:pos="3600"/>
        </w:tabs>
        <w:ind w:left="3600" w:hanging="360"/>
      </w:pPr>
      <w:rPr>
        <w:rFonts w:ascii="Wingdings" w:hAnsi="Wingdings" w:hint="default"/>
      </w:rPr>
    </w:lvl>
    <w:lvl w:ilvl="5" w:tplc="266ED842" w:tentative="1">
      <w:start w:val="1"/>
      <w:numFmt w:val="bullet"/>
      <w:lvlText w:val=""/>
      <w:lvlJc w:val="left"/>
      <w:pPr>
        <w:tabs>
          <w:tab w:val="num" w:pos="4320"/>
        </w:tabs>
        <w:ind w:left="4320" w:hanging="360"/>
      </w:pPr>
      <w:rPr>
        <w:rFonts w:ascii="Wingdings" w:hAnsi="Wingdings" w:hint="default"/>
      </w:rPr>
    </w:lvl>
    <w:lvl w:ilvl="6" w:tplc="0EE6E3C8" w:tentative="1">
      <w:start w:val="1"/>
      <w:numFmt w:val="bullet"/>
      <w:lvlText w:val=""/>
      <w:lvlJc w:val="left"/>
      <w:pPr>
        <w:tabs>
          <w:tab w:val="num" w:pos="5040"/>
        </w:tabs>
        <w:ind w:left="5040" w:hanging="360"/>
      </w:pPr>
      <w:rPr>
        <w:rFonts w:ascii="Wingdings" w:hAnsi="Wingdings" w:hint="default"/>
      </w:rPr>
    </w:lvl>
    <w:lvl w:ilvl="7" w:tplc="FEFEF112" w:tentative="1">
      <w:start w:val="1"/>
      <w:numFmt w:val="bullet"/>
      <w:lvlText w:val=""/>
      <w:lvlJc w:val="left"/>
      <w:pPr>
        <w:tabs>
          <w:tab w:val="num" w:pos="5760"/>
        </w:tabs>
        <w:ind w:left="5760" w:hanging="360"/>
      </w:pPr>
      <w:rPr>
        <w:rFonts w:ascii="Wingdings" w:hAnsi="Wingdings" w:hint="default"/>
      </w:rPr>
    </w:lvl>
    <w:lvl w:ilvl="8" w:tplc="F4924D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5300B"/>
    <w:multiLevelType w:val="hybridMultilevel"/>
    <w:tmpl w:val="A5FC22BC"/>
    <w:lvl w:ilvl="0" w:tplc="04060001">
      <w:start w:val="1"/>
      <w:numFmt w:val="bullet"/>
      <w:lvlText w:val=""/>
      <w:lvlJc w:val="left"/>
      <w:pPr>
        <w:tabs>
          <w:tab w:val="num" w:pos="720"/>
        </w:tabs>
        <w:ind w:left="720" w:hanging="360"/>
      </w:pPr>
      <w:rPr>
        <w:rFonts w:ascii="Symbol" w:hAnsi="Symbol" w:hint="default"/>
      </w:rPr>
    </w:lvl>
    <w:lvl w:ilvl="1" w:tplc="0686901A" w:tentative="1">
      <w:start w:val="1"/>
      <w:numFmt w:val="bullet"/>
      <w:lvlText w:val=""/>
      <w:lvlJc w:val="left"/>
      <w:pPr>
        <w:tabs>
          <w:tab w:val="num" w:pos="1440"/>
        </w:tabs>
        <w:ind w:left="1440" w:hanging="360"/>
      </w:pPr>
      <w:rPr>
        <w:rFonts w:ascii="Wingdings" w:hAnsi="Wingdings" w:hint="default"/>
      </w:rPr>
    </w:lvl>
    <w:lvl w:ilvl="2" w:tplc="B13609EE" w:tentative="1">
      <w:start w:val="1"/>
      <w:numFmt w:val="bullet"/>
      <w:lvlText w:val=""/>
      <w:lvlJc w:val="left"/>
      <w:pPr>
        <w:tabs>
          <w:tab w:val="num" w:pos="2160"/>
        </w:tabs>
        <w:ind w:left="2160" w:hanging="360"/>
      </w:pPr>
      <w:rPr>
        <w:rFonts w:ascii="Wingdings" w:hAnsi="Wingdings" w:hint="default"/>
      </w:rPr>
    </w:lvl>
    <w:lvl w:ilvl="3" w:tplc="5590EDBE" w:tentative="1">
      <w:start w:val="1"/>
      <w:numFmt w:val="bullet"/>
      <w:lvlText w:val=""/>
      <w:lvlJc w:val="left"/>
      <w:pPr>
        <w:tabs>
          <w:tab w:val="num" w:pos="2880"/>
        </w:tabs>
        <w:ind w:left="2880" w:hanging="360"/>
      </w:pPr>
      <w:rPr>
        <w:rFonts w:ascii="Wingdings" w:hAnsi="Wingdings" w:hint="default"/>
      </w:rPr>
    </w:lvl>
    <w:lvl w:ilvl="4" w:tplc="434ADED0" w:tentative="1">
      <w:start w:val="1"/>
      <w:numFmt w:val="bullet"/>
      <w:lvlText w:val=""/>
      <w:lvlJc w:val="left"/>
      <w:pPr>
        <w:tabs>
          <w:tab w:val="num" w:pos="3600"/>
        </w:tabs>
        <w:ind w:left="3600" w:hanging="360"/>
      </w:pPr>
      <w:rPr>
        <w:rFonts w:ascii="Wingdings" w:hAnsi="Wingdings" w:hint="default"/>
      </w:rPr>
    </w:lvl>
    <w:lvl w:ilvl="5" w:tplc="8BE2EAF0" w:tentative="1">
      <w:start w:val="1"/>
      <w:numFmt w:val="bullet"/>
      <w:lvlText w:val=""/>
      <w:lvlJc w:val="left"/>
      <w:pPr>
        <w:tabs>
          <w:tab w:val="num" w:pos="4320"/>
        </w:tabs>
        <w:ind w:left="4320" w:hanging="360"/>
      </w:pPr>
      <w:rPr>
        <w:rFonts w:ascii="Wingdings" w:hAnsi="Wingdings" w:hint="default"/>
      </w:rPr>
    </w:lvl>
    <w:lvl w:ilvl="6" w:tplc="B706147A" w:tentative="1">
      <w:start w:val="1"/>
      <w:numFmt w:val="bullet"/>
      <w:lvlText w:val=""/>
      <w:lvlJc w:val="left"/>
      <w:pPr>
        <w:tabs>
          <w:tab w:val="num" w:pos="5040"/>
        </w:tabs>
        <w:ind w:left="5040" w:hanging="360"/>
      </w:pPr>
      <w:rPr>
        <w:rFonts w:ascii="Wingdings" w:hAnsi="Wingdings" w:hint="default"/>
      </w:rPr>
    </w:lvl>
    <w:lvl w:ilvl="7" w:tplc="0D909E12" w:tentative="1">
      <w:start w:val="1"/>
      <w:numFmt w:val="bullet"/>
      <w:lvlText w:val=""/>
      <w:lvlJc w:val="left"/>
      <w:pPr>
        <w:tabs>
          <w:tab w:val="num" w:pos="5760"/>
        </w:tabs>
        <w:ind w:left="5760" w:hanging="360"/>
      </w:pPr>
      <w:rPr>
        <w:rFonts w:ascii="Wingdings" w:hAnsi="Wingdings" w:hint="default"/>
      </w:rPr>
    </w:lvl>
    <w:lvl w:ilvl="8" w:tplc="C2E099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840A66"/>
    <w:multiLevelType w:val="hybridMultilevel"/>
    <w:tmpl w:val="395A8F16"/>
    <w:lvl w:ilvl="0" w:tplc="04060001">
      <w:start w:val="1"/>
      <w:numFmt w:val="bullet"/>
      <w:lvlText w:val=""/>
      <w:lvlJc w:val="left"/>
      <w:pPr>
        <w:tabs>
          <w:tab w:val="num" w:pos="720"/>
        </w:tabs>
        <w:ind w:left="720" w:hanging="360"/>
      </w:pPr>
      <w:rPr>
        <w:rFonts w:ascii="Symbol" w:hAnsi="Symbol" w:hint="default"/>
      </w:rPr>
    </w:lvl>
    <w:lvl w:ilvl="1" w:tplc="952E912E" w:tentative="1">
      <w:start w:val="1"/>
      <w:numFmt w:val="bullet"/>
      <w:lvlText w:val=""/>
      <w:lvlJc w:val="left"/>
      <w:pPr>
        <w:tabs>
          <w:tab w:val="num" w:pos="1440"/>
        </w:tabs>
        <w:ind w:left="1440" w:hanging="360"/>
      </w:pPr>
      <w:rPr>
        <w:rFonts w:ascii="Wingdings" w:hAnsi="Wingdings" w:hint="default"/>
      </w:rPr>
    </w:lvl>
    <w:lvl w:ilvl="2" w:tplc="2408AA12" w:tentative="1">
      <w:start w:val="1"/>
      <w:numFmt w:val="bullet"/>
      <w:lvlText w:val=""/>
      <w:lvlJc w:val="left"/>
      <w:pPr>
        <w:tabs>
          <w:tab w:val="num" w:pos="2160"/>
        </w:tabs>
        <w:ind w:left="2160" w:hanging="360"/>
      </w:pPr>
      <w:rPr>
        <w:rFonts w:ascii="Wingdings" w:hAnsi="Wingdings" w:hint="default"/>
      </w:rPr>
    </w:lvl>
    <w:lvl w:ilvl="3" w:tplc="237E2382" w:tentative="1">
      <w:start w:val="1"/>
      <w:numFmt w:val="bullet"/>
      <w:lvlText w:val=""/>
      <w:lvlJc w:val="left"/>
      <w:pPr>
        <w:tabs>
          <w:tab w:val="num" w:pos="2880"/>
        </w:tabs>
        <w:ind w:left="2880" w:hanging="360"/>
      </w:pPr>
      <w:rPr>
        <w:rFonts w:ascii="Wingdings" w:hAnsi="Wingdings" w:hint="default"/>
      </w:rPr>
    </w:lvl>
    <w:lvl w:ilvl="4" w:tplc="9B244B08" w:tentative="1">
      <w:start w:val="1"/>
      <w:numFmt w:val="bullet"/>
      <w:lvlText w:val=""/>
      <w:lvlJc w:val="left"/>
      <w:pPr>
        <w:tabs>
          <w:tab w:val="num" w:pos="3600"/>
        </w:tabs>
        <w:ind w:left="3600" w:hanging="360"/>
      </w:pPr>
      <w:rPr>
        <w:rFonts w:ascii="Wingdings" w:hAnsi="Wingdings" w:hint="default"/>
      </w:rPr>
    </w:lvl>
    <w:lvl w:ilvl="5" w:tplc="DC985D9C" w:tentative="1">
      <w:start w:val="1"/>
      <w:numFmt w:val="bullet"/>
      <w:lvlText w:val=""/>
      <w:lvlJc w:val="left"/>
      <w:pPr>
        <w:tabs>
          <w:tab w:val="num" w:pos="4320"/>
        </w:tabs>
        <w:ind w:left="4320" w:hanging="360"/>
      </w:pPr>
      <w:rPr>
        <w:rFonts w:ascii="Wingdings" w:hAnsi="Wingdings" w:hint="default"/>
      </w:rPr>
    </w:lvl>
    <w:lvl w:ilvl="6" w:tplc="BBA0741E" w:tentative="1">
      <w:start w:val="1"/>
      <w:numFmt w:val="bullet"/>
      <w:lvlText w:val=""/>
      <w:lvlJc w:val="left"/>
      <w:pPr>
        <w:tabs>
          <w:tab w:val="num" w:pos="5040"/>
        </w:tabs>
        <w:ind w:left="5040" w:hanging="360"/>
      </w:pPr>
      <w:rPr>
        <w:rFonts w:ascii="Wingdings" w:hAnsi="Wingdings" w:hint="default"/>
      </w:rPr>
    </w:lvl>
    <w:lvl w:ilvl="7" w:tplc="0CE068F6" w:tentative="1">
      <w:start w:val="1"/>
      <w:numFmt w:val="bullet"/>
      <w:lvlText w:val=""/>
      <w:lvlJc w:val="left"/>
      <w:pPr>
        <w:tabs>
          <w:tab w:val="num" w:pos="5760"/>
        </w:tabs>
        <w:ind w:left="5760" w:hanging="360"/>
      </w:pPr>
      <w:rPr>
        <w:rFonts w:ascii="Wingdings" w:hAnsi="Wingdings" w:hint="default"/>
      </w:rPr>
    </w:lvl>
    <w:lvl w:ilvl="8" w:tplc="107818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42CDD"/>
    <w:multiLevelType w:val="hybridMultilevel"/>
    <w:tmpl w:val="96E43E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agsorden_Referat_eDoc.dotm"/>
    <w:docVar w:name="CreatedWithDtVersion" w:val="2.4.014"/>
    <w:docVar w:name="DocumentCreated" w:val="DocumentCreated"/>
    <w:docVar w:name="DocumentCreatedOK" w:val="DocumentCreatedOK"/>
    <w:docVar w:name="DocumentInitialized" w:val="OK"/>
    <w:docVar w:name="DTInsertedLogoName" w:val="Canvas 4"/>
    <w:docVar w:name="dtLanguage" w:val="da-DK"/>
    <w:docVar w:name="Encrypted_DialogFieldValue_caseno" w:val="YpuP+z3wlwIMdjXaIhAPBcQ1MmYUFR9Eqn7T/VSOgPcWQHSUNT2x3uvxyDXwt2nq"/>
    <w:docVar w:name="Encrypted_DialogFieldValue_docheader" w:val="YpuP+z3wlwIMdjXaIhAPBSjB9Tm3kAHj8pl+8Gg5473yAgFOemhqlKppBALMo4qB5/Py9JCgctsRFQMUAMDAKMtx2P0dPP+Iw0QejluUxjUD4fzI1X9SUCP8RYfOHoUp"/>
    <w:docVar w:name="Encrypted_DialogFieldValue_documentdate" w:val="OnDOs5o1jhkij0sj6fLYcQ=="/>
    <w:docVar w:name="Encrypted_DialogFieldValue_documentno" w:val="YpuP+z3wlwIMdjXaIhAPBVQMrSW/UludG1+K+WWfrUwKyPFbIiB6huWW08GsFejZ"/>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eec5l5VnDDXR25RTqsT/oz6seXssmTwMjAun3PdM8ww="/>
    <w:docVar w:name="Encrypted_DialogFieldValue_sendercenter" w:val="1HeDC6vlGldU3bZ6S7DKFEdGGwhLFpd3TbZdMd6Lkxc="/>
    <w:docVar w:name="Encrypted_DialogFieldValue_sendercity" w:val="SyZzQEOp2yPSNdRrFUqt+g=="/>
    <w:docVar w:name="Encrypted_DialogFieldValue_senderean" w:val="kmMWxsKAa1/ygq5pTgt71w=="/>
    <w:docVar w:name="Encrypted_DialogFieldValue_senderemaildir" w:val="unISXDlOeiqs2jQEa9EUEg=="/>
    <w:docVar w:name="Encrypted_DialogFieldValue_sendermanagement" w:val="JnJY3OGbVN0/0DWyYnkBguMENjN8mDFE/NmjZSB29/A="/>
    <w:docVar w:name="Encrypted_DialogFieldValue_sendername" w:val="XCuNgUdsYRBtNmEVApNS2uqt5VfYVa8o4nljJsnELeE="/>
    <w:docVar w:name="Encrypted_DialogFieldValue_senderposition" w:val="sb465m/hTrlGWpubsdnKFw=="/>
    <w:docVar w:name="Encrypted_DialogFieldValue_senderpostalcode" w:val="69NE2nuVTNQfHxe2kAJ7Mg=="/>
    <w:docVar w:name="Encrypted_DialogFieldValue_senderunit" w:val="1HeDC6vlGldU3bZ6S7DKFEdGGwhLFpd3TbZdMd6Lkxc="/>
    <w:docVar w:name="Encrypted_DocCaseNo" w:val="6mITe9b/ODBX61kkZFDCqw=="/>
    <w:docVar w:name="Encrypted_DocHeader" w:val="ZBte+xS4H1ejhPYD8UfS7BAd1Ttk4ivY2hdKFur5MLpYRgtwBA4JpGjcq79WaVFH9IR0VEidNAIIourtIh4qAQ=="/>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EiFTSoJ6nnp76ktqUtioPRx21/gmtV/Krx+N1qrLKHrbNPUEHjIWQpRB/hSD0ESXGS4iS1MZ1fnXuZWT/upzajdoUpj57kkLS7GTQoz1MercA7eKHP2Rl6ElEMKT0NnrlZ0OEM7yiw8GxWE0nkUAdpFlcsZR3qDFlDcm+Ua8jHqI06oR3+Tdbf0dIqrqESy6Gom67puKFQD1SFAA5DWPy9"/>
    <w:docVar w:name="Encrypted_eDocDataDocCaseNo" w:val="vj4euW7RqX8/r1NqB3lkkoNG5ErvsUzdVInpXmSFqUFBuHE0LAziFJqLBctcNda4GMYJVXIw5C27mfl8vmU3L9guRSTZXA3MiwOQbc/jARuPWCc3KRHJ2DCwpBCrGiSXUzZAANJUXU+XGL7m1x3q53pSNIQ0C3DUd7C5s/huBt15eD2QvOpQyRL5XW6ohp5B7kHIxKQx6PH6MA/vFo6dLr6wT0Uc46BA4Q6llO8DR53pMbxQFh+hCH56CMKigPY77UuqBaXiTKGFtf320cnctCDcYZFqSkKLfe0sP9gdHGCfX8P4d5VTsnn1ixnz48ed4cNawBIKoDPQEjQUXKS+zKjoS12vKvWpXKgV4MaIVlY="/>
    <w:docVar w:name="Encrypted_eDocDataDocHeader" w:val="vj4euW7RqX8/r1NqB3lkkoNG5ErvsUzdVInpXmSFqUHAq8IWN3HYzu0+BzXlekkgC8cfF/oU5V1ZNI5XD58JKtw96J6IBAE6pqe4SxnaHBuu4RvpBH96nHup/V+dakl+3ER0e8KURuu+0+naP2aU5vCdP5yNAyaJdxf7hCMZfISrCNtjCHsfPjV4m5IDeOGvLNZwCOpUTaUCOQaSuCUgjWZBU2Uyhl/J6UaKfFQHluj4mvTMtl6g7KsE3keE7izk3UJemndty9lJIlTCjyVFj4/jpoOO/G1Wu6UtqfVZefqvlbw0KoulZ32NzP/+r+EDtD8WhIJmi0/Z6Uf8M9EB+OCNjdfxKp095ZMwkPhLW293bdHwqvMCYIDdHNHNmSPNNO5U6uNqOJiPPZ84eTN5Xw=="/>
    <w:docVar w:name="Encrypted_eDocDataDocNo" w:val="vj4euW7RqX8/r1NqB3lkkoNG5ErvsUzdVInpXmSFqUFbzKSr28Ck+jdYRtNYQvg/idX3GTELx0sHpNeITPqRSsxflR/Uswse6M3ib7W5yqQcJ3IpxsWklLJXySEvn72G32UyrCwGVspQuUKt3Pda3dAhtCjn7OkO5zG+Zv6tzzl3k0xJHIjt7KwpG3lBaR638fo+wzQ7w/jv2/HmBDkKaz122H4h2WPgFpZtFWr/raUuIhJJ4HwyazS4gGrjGP1p4gLRRdkoUKvUBySlUWDhC0lBKSzV/Enar7lpfvFae31fmU1hbPKlF7FIiU6k0qBClvNK9XXy+6MBl5yy2itqw0LOLk12vvUJ8mD6/L6AUdg="/>
    <w:docVar w:name="Encrypted_eDocDataDocumentCaseWorker" w:val="vj4euW7RqX8/r1NqB3lkkoNG5ErvsUzdVInpXmSFqUE0QfJTaOJI0X4m2nEV04P5dX9C3+txriM6nYVlgXym8m2k/Sm4AmoKDcoG619C9kbA2RIhrElNzhNMDd7JuXcajgYzXVkznSQF46TQHRG8dRxh7UKs9bUF6lKoboGxZdDBSZwUfMmRqNXiGiDBuxq9CqU0qCbyJA0B+QcqmRD+oIX84SG5JTnYv9dhepx9kI7XVkilJOsAWLWJPwTKzkkJNfTy02enB19UvEy+zmAwfTV7VQnfckI51GQrjxMSuKo5AhrEWaojSfm4PAjCvzEgoPgUSnrSZbhFPSRMVy0zP6JQEIG9RjQzbWzQaty7UGs="/>
    <w:docVar w:name="Encrypted_eDocDataDocumentCreator" w:val="vj4euW7RqX8/r1NqB3lkkoNG5ErvsUzdVInpXmSFqUE0QfJTaOJI0X4m2nEV04P5dX9C3+txriM6nYVlgXym8m2k/Sm4AmoKDcoG619C9kbA2RIhrElNzhNMDd7JuXcad+iiNFb/17hTsAPkEdp4TqLwenz3rxlw/M2GFe872LBRyLVZuEeDL83xUe0+apgef71BXJdtFT7aqxD9/Rz9hgMYfLxPhi3FX768NEucNo/i0bososND4iwug1Xx+L/jrg3JXxB8omrDvp1WKJA4xi3KaaNcFRNSR3gXyyzYF+ndv+sPQ+EjESrnlLIYWIq6oA6drgg3i2jrOboWruMTzqeRjRAI/8NIY4DnHSZB9E7AFSBlH9MqvrDhxWRi+IV4"/>
    <w:docVar w:name="Encrypted_eDocDataDokumentetsModerprojektNavn" w:val="vj4euW7RqX8/r1NqB3lkkoNG5ErvsUzdVInpXmSFqUGp6yckNvuLmHKFu1+SQblRro4zj5DN/0OLiunA+Hdsvez8U8f4VdU4CqDVY8mSWXF9WB1/Xzj5G1e2KY1EXC9PJTUJIn178FwEbnrciz/NlLQWLTCAvQnBBXPclNdpOG+aCb+FLorfxZiQVwCDwgkktLrue5wr04P8HA5l021q/Y1yDLElJJ30EQVMBiQmqQX7j6uGzNauPuADyjQkt9B7YasLnFLGbP3l5yeNRHklFfENO5PlIXizg+1ZXGA6z8i0ULSQr9tyAfgEQusKb3jEJ+AP4ArsGBwGb9C00mSWJ3dpc5ZxZZdwtH1sHzG2QRY="/>
    <w:docVar w:name="Encrypted_eDocDataDokumentetsModerProjektNr" w:val="vj4euW7RqX8/r1NqB3lkkoNG5ErvsUzdVInpXmSFqUGp6yckNvuLmHKFu1+SQblRro4zj5DN/0OLiunA+Hdsvez8U8f4VdU4CqDVY8mSWXF9WB1/Xzj5G1e2KY1EXC9Py6+FgR3On9T1RYi+ZZWEzLcp7IiNeco+WOp5T9BIj/VYcwUDb/LUHguUo9G7qtGq9QbWzGMsaMNwvIIVGWKc5wcnkmRPrawEnJQwhLl79vG9ASbcPvQLJ1ubnpeXprS8AMJyF6UK4iRBbZHYYMLa1SNfvCviW7w7k2On+brqGdo7pM9H/Au3AK/bLrGyE6dmUbcPxYVgpqS9Z7DBmH88PApttYqMwLanrohD6WUh+RU="/>
    <w:docVar w:name="Encrypted_eDocDataDokumentetsProjektSagsbehandler" w:val="vj4euW7RqX8/r1NqB3lkkoNG5ErvsUzdVInpXmSFqUGp6yckNvuLmHKFu1+SQblRro4zj5DN/0OLiunA+Hdsvez8U8f4VdU4CqDVY8mSWXG5BPS4t5j6qkzCCd8ojR5ANhsp4aO++PLssUfBkQudSQABzsbfKGBrYvzkRjlYvIoXvJeBY8fmumTcvN0scyT4HQsmuEspYc0UHaZUGRHk5ox+RXwhvoBZ2f2f2GIF22k/NwPgEI9dPnxy6kXJORJhYpfEz+a8wekeJEFPafRElM8RBis8UjLssw0+UZAadABiDvP/ek1Fci30DjjyJzpASOKfL0felRwE3OcA+iATpCCm1RVryioFfvLQKIYomww="/>
    <w:docVar w:name="Encrypted_eDocDataDokumentetsProjektTitel" w:val="vj4euW7RqX8/r1NqB3lkkoNG5ErvsUzdVInpXmSFqUGp6yckNvuLmHKFu1+SQblRro4zj5DN/0OLiunA+Hdsvez8U8f4VdU4CqDVY8mSWXGfCkd+yppC1h5aIeIpE4lWA2DFmE9x4Pml620fYfsbnbs0f42fzBD17g2B86nr6Kp0kaHHTPnLZXF7Nv63PcUkDsQ3fngtJ4tqoP7tEiY392EL2Y6z2UOFKomJ+reqsVPjmkuZZoKDvzRy8J7YWyFJxsO7RdDOc1URzgLo9QVUCTxVNe2V1wl/gO9hNBzN3/0fqH0MV+QfZOsaOgm0qHHMhdeudo4cykqKorGlZoKlcCHItuqAufjxDPZK2IA3lHM="/>
    <w:docVar w:name="Encrypted_eDocDataProjectNo" w:val="vj4euW7RqX8/r1NqB3lkkoNG5ErvsUzdVInpXmSFqUGp6yckNvuLmHKFu1+SQblRro4zj5DN/0OLiunA+Hdsvez8U8f4VdU4CqDVY8mSWXFFVTovPiJEHqF5sMF2KoQLbqKKrT3CLDQHJMP88z5kFXWT9HRUdaVPdcKhOHw5Jg2p1rimDMgmHnOeO3AymBBJ3H/Qkd0zVp6r9G2hQ/2w4Ful5J1voXfyXHJpVDvocFGwJqWxUaAlt8F3GIWsLoVn/pWrBm86JCWP+ZW1yj1LMDjRhmfsiDBL9dH81y3hk7//DY0H5mQvlVnCQr1DtbsGBJg9tDmwbb3SY24ha02rpQ=="/>
    <w:docVar w:name="Encrypted_eDocDataPropertyNo" w:val="vj4euW7RqX8/r1NqB3lkkoNG5ErvsUzdVInpXmSFqUGp6yckNvuLmHKFu1+SQblRro4zj5DN/0OLiunA+Hdsvez8U8f4VdU4CqDVY8mSWXEBI5BtMqAsnugUcNfEHQZIyaCm7btfxtgJIF1NbDAud3hgP2TEFNRUQgSg0T7TMMIfi/rgBrqqOr3HxGm9kz45jamMJ+V+vZ1Q8i75TfPl6tRGg2bViVpvtHLtYWqkTjgOIBWzU97kvzWUngmxc18kHngM3rzMwrQQXOnWw5aarCn6/hPOhQkTypNNXaS95nbmF7aehrXBfLGJvT4jssFlyMuc8hzUA1+GnxWsyUGJTUm1k0Z/VXGo510vkW32DxDFRPizQdOo4PEnIXhJfN8E+8OABBtrp9xGnHfnYse1VA=="/>
    <w:docVar w:name="Encrypted_eDocDataReceiverAddress" w:val="vj4euW7RqX8/r1NqB3lkkoNG5ErvsUzdVInpXmSFqUHq6av5ctLWTwqaR2Nl8f9sbj8Xm3uDHt8uneF6PIuLgLBLT5SExjA3ET9JQIRrEDd75x8lANeQ0OHEJlwVam7Ay/GKxYweru+vD6lI2nesgvXF8wQnr5S70LDIClII1/vGst7nr1+Th3lueTe6qeBsCocli9WFOoLAMwgxwKGdX5NVitMaikIw62m6IAKUHp87/mIyOCn7opo2YkZ36tH0eyzCsE8O8Oftq8FvFBBRDOuQMceCwk92eQmWu+5j20j1xOAXxlFcEaww7GR3z2WVba0VPSJYfU/pUYYzC7NEBGusTD175PuE4W46p9+GCqw="/>
    <w:docVar w:name="Encrypted_eDocDataReceiverCity" w:val="vj4euW7RqX8/r1NqB3lkkoNG5ErvsUzdVInpXmSFqUGp6yckNvuLmHKFu1+SQblRro4zj5DN/0OLiunA+Hdsvez8U8f4VdU4CqDVY8mSWXGYntwY87aWk/x3Y8pet5XnYMdShOmx/jN9mqZNOp49lbfg97tS2h1tDt9EZfZGs0LkiVQRghmTwkyW25X6vBnuSJSlG61SQtq+ni94iPEmBgfLlRLRpop8tNb0VTqV14dZRwf8cR2s9nmED7bmRXOuQZj46JuhzZYl4qFCyMKHeDBYXLDRXGU47OHsW5SqY3UPnQruYXhuBn+UidQyLF9A5nt2jg4tPFJZ9HKlvM99gqD2hT2n5xehhTQcfOikI2k="/>
    <w:docVar w:name="Encrypted_eDocDataReceiverName" w:val="vj4euW7RqX8/r1NqB3lkkoNG5ErvsUzdVInpXmSFqUGp6yckNvuLmHKFu1+SQblRro4zj5DN/0OLiunA+Hdsvez8U8f4VdU4CqDVY8mSWXGYntwY87aWk/x3Y8pet5XnPM1npUqTqgJ0/BOzeoAwrNilrkR10nOZosv25xiiY0EzXMYjmiSVS/NSuikZTGFTY1FVsKORNbg5CjPHSnvldZFsRe67Bb2m1wq1O0jsg9lAvTgkOAasQKp+SSywjbb1ZPsiBsRciWibLNYd1Pc/1PXXft0EF3gXC2RN7VsH3cth6OmSowZpo536E7854e+iVQDD0vNA9FAwZ/pUHaPbUh1bDQmmhj+nxggKqBedwh8="/>
    <w:docVar w:name="Encrypted_eDocDataReceiverPostCode" w:val="vj4euW7RqX8/r1NqB3lkkoNG5ErvsUzdVInpXmSFqUGp6yckNvuLmHKFu1+SQblRro4zj5DN/0OLiunA+Hdsvez8U8f4VdU4CqDVY8mSWXGYntwY87aWk/x3Y8pet5XnhykGwmoptlM8LpfUWQTrA1zYjESP2n3bIgi7nlp9wz3cwvrLobIGZ5qDYls5E+8vtW/1WpfWCTs9HTsKRHOWoYfG4f2qz8t1bc++m1Y8/sU0Gr/RA8oY8r2QNM8F1jBkGPaDQyZ3e6fro8N0U3ip4UzhMs7tZpAUvalS94/Nyt/MFx2E9HbQy2ui6pgiAAhCxZFyr8JiqWbQirKM/UZdgSqwQ8Iv7ZZ2W4L2/9XPfhw="/>
    <w:docVar w:name="Encrypted_eDocDataReceiverReference" w:val="vj4euW7RqX8/r1NqB3lkkoNG5ErvsUzdVInpXmSFqUGp6yckNvuLmHKFu1+SQblRro4zj5DN/0OLiunA+Hdsvez8U8f4VdU4CqDVY8mSWXGYntwY87aWk/x3Y8pet5Xnz5s8TdHBF3Hy4viS10canTRBGjC0Ag03intpQ5p3GR+swxuVcZI29QmwUeoAR6ByZbzVxMCujTbsYUdmsAu0Ej/fEMJw5CBZtdv5MvdZvn5jo8luMpjNJ0zFXANfmkh8kpUVDiNGAiOC0RImsoql4mLUef7VL4yzXQApkPHn59VIPCZQ41LcgwIM/nsvQbxhs0lyqxUJlUh3SzStosTr15KurOzL7O8GIT9YU52b/0JIxcaZ7+gPT01n+sEK7RFX"/>
    <w:docVar w:name="Encrypted_eDocDataSagensKontaktAdresse" w:val="vj4euW7RqX8/r1NqB3lkkoNG5ErvsUzdVInpXmSFqUGp6yckNvuLmHKFu1+SQblRro4zj5DN/0OLiunA+Hdsvez8U8f4VdU4CqDVY8mSWXFACxjUXq9IJPJvxlo0nHtLnWzmVeRxOnqE4tGa+6l3MYKgy7JtbQ4svNFrMCHBiUSQvTRRFGpiNJ35fDFOdSurkZJ+BSlfa7FVn8pjvhAjw9ATIwpvFYHfcwOruRShcu0PWv7rp0W/uH8x1zpDcNAlhyciS0sbBDDwQxtGiW8ORjPkG9quqDnUf2/ctjyyTAS6kIg82KYYcFLM+mgl5AbwqXkPQR+Hvf770qBZnxu7G60g3wYPQR1vHVkkV0ivAahwD+J2FbZ2u8EL32TAqrXI"/>
    <w:docVar w:name="Encrypted_eDocDataSagensKontaktBy" w:val="vj4euW7RqX8/r1NqB3lkkoNG5ErvsUzdVInpXmSFqUGp6yckNvuLmHKFu1+SQblRro4zj5DN/0OLiunA+Hdsvez8U8f4VdU4CqDVY8mSWXFACxjUXq9IJPJvxlo0nHtLjeLGFMWTPZIpu9SbLkRK7jmOufNcR1mRfeYkf7YcUSgAlP0gH5f3RfUrVT5OVk2815XQwqTgqa3cMsweJszsXuw3kyyJeVuXYNgbs3eIOy9gh54rdyowP8dDFzYoDo1DFYmK0xh30aZGxiEwPpqrrwPinzhUOANTvq6eLsgD2hkLDBwHiM8zP0og6Ybt0QQDmFy9L9Z22unH8xVpFFzXdqnmeigL3bxojf/nyQdHJXFvyUnj6YwSyJ9XzsHWaQLl"/>
    <w:docVar w:name="Encrypted_eDocDataSagensKontaktCPR" w:val="vj4euW7RqX8/r1NqB3lkkoNG5ErvsUzdVInpXmSFqUGp6yckNvuLmHKFu1+SQblRro4zj5DN/0OLiunA+Hdsvez8U8f4VdU4CqDVY8mSWXFACxjUXq9IJPJvxlo0nHtLt8Gx2dLwayfLQPodJ0JISRGKUmJik7xxdr71+B3M/Y0c7Cyoo7fSe18D0Ry96enifbS4qSNk9rwGD4orWo7vE+9Vc9rSiiUnZZT7tVG5urmpOJnR4rXr3b0a0WnXMWBAVSqXiKHs6tBtTUmQDMy9WWtd/A5FTEU6vHf/kh1dHxz7iuirmBBmulydmOcY8JM+1v7X1meickxG/a5FOxgBeIA0vhKctmfvp4/OutGZhp82MPUtWC8VInV0XNP7U/31"/>
    <w:docVar w:name="Encrypted_eDocDataSagensKontaktNavn" w:val="vj4euW7RqX8/r1NqB3lkkoNG5ErvsUzdVInpXmSFqUGp6yckNvuLmHKFu1+SQblRro4zj5DN/0OLiunA+Hdsvez8U8f4VdU4CqDVY8mSWXFACxjUXq9IJPJvxlo0nHtL1vqq6Xv1R+5Gx7qIFw8Qz7cxk/fIisLcWRYZafPbVBzZS1Vgxt+9NceXV1cUFjgzSIhtQNrTmSoDDPZ+gpNexro+LCwZDhnZlRJw3hF0AWNQOT7bvqRQsXCNvOOugp7Sha3pXufoHsP8I9+sbSdQz1f/1RWXqxDBS9976v+bI4aJegZNsmlMizIPb3RfeoamZNU34oSa9LxNzE0nUjWxXxKUP40sBSKTbmFBiHvFCnM="/>
    <w:docVar w:name="Encrypted_eDocDataSagensKontaktPostnr" w:val="vj4euW7RqX8/r1NqB3lkkoNG5ErvsUzdVInpXmSFqUGp6yckNvuLmHKFu1+SQblRro4zj5DN/0OLiunA+Hdsvez8U8f4VdU4CqDVY8mSWXFACxjUXq9IJPJvxlo0nHtLjeLGFMWTPZIpu9SbLkRK7qmNc7gu/26oqPeRLKpP8bCxUSOhBlh4sTE7tnj36TjdFh64eyLZ8EVquVvlo4psPZrfBQKmSKqsYVFkDUztq4YAhoBlNicXbqlmkya1eM1CzQM7TIwCFWa4LcmdW3Hs0mXnMBdHvyWAdz4H6yDsPz+8QV7DwRwDyFgNwT03j02XsiG1xw0WTAAuBJfwz3dolqeuhDHXT5Nse5Qfzr9AqvfrQjLvrPIhiwsTxHls8MqR"/>
    <w:docVar w:name="Encrypted_eDocDataSagensKontaktPostnrBy" w:val="vj4euW7RqX8/r1NqB3lkkoNG5ErvsUzdVInpXmSFqUGp6yckNvuLmHKFu1+SQblRro4zj5DN/0OLiunA+Hdsvez8U8f4VdU4CqDVY8mSWXFACxjUXq9IJPJvxlo0nHtLjeLGFMWTPZIpu9SbLkRK7kxwRY1V5piSkIPG2t7jh4Oa1mGi3DM3lqedXguNZJIWacXQ3j888zP3VdY+FTXcZP1DUKrJfBTpS4INfwEh+DZfmBORsCGq4JQuTkHb7fRG9DYmkLyvW4n7pVx6zlOiPig2ulz1hA+eRJOb/mKjJNjG1+3BmEOPVzj9i1XK2cJ4mexQ33fQFrtPwexASWpiDzdpcFcbogB7YHZLLpbUMpM="/>
    <w:docVar w:name="Encrypted_eDocDataSagensModerprojektNavn" w:val="vj4euW7RqX8/r1NqB3lkkoNG5ErvsUzdVInpXmSFqUGp6yckNvuLmHKFu1+SQblRro4zj5DN/0OLiunA+Hdsvez8U8f4VdU4CqDVY8mSWXFvZVZtbBGAb/IKtLB8Jr4CDxWLzqTHRLiha6RufXadcuEWOJoOueWFYzsk8xMO8uQ9MeMYRhith4ZkQG0ZGcymRyafeTM0VPsMkxdBwjuCgQZ8sCcmHWY4bWhb4EOrEOXGR5/lZapLSzQd6807edxOg1h/7kH+WALJovz6vQOcDMuf3aeKmPOmS4cSKN+03IydoNpqtTQDBFa46JiVcb3rNisjsI8XfcNG2W9qWrRjxlod8iITHxcrwJpKQ5Denj0="/>
    <w:docVar w:name="Encrypted_eDocDataSagensModerprojektNr" w:val="vj4euW7RqX8/r1NqB3lkkoNG5ErvsUzdVInpXmSFqUGp6yckNvuLmHKFu1+SQblRro4zj5DN/0OLiunA+Hdsvez8U8f4VdU4CqDVY8mSWXFvZVZtbBGAb/IKtLB8Jr4CdEw/8jBAFakNx3Elve6zk3P/OPtz3+HwqDW4bFoT969I4fyQCLys3v7guYRsYbjbr3H2vH1oKF9QuPmUcNM0ApUBsdG+f3PH/jntX9jO8I/xkSJl4Yy78hRfbrOBwIjl0d05DJRhACy82oPBTDtvdN/FuHI3Y4oQEUJrU94Pb+KxT24FcRMqi2sTW4vrYX/msR5l+KLJXXoQpNErRSFVY9day6FmP8xxx8n5NjH49h8="/>
    <w:docVar w:name="Encrypted_eDocDataSagensProjektnummer" w:val="vj4euW7RqX8/r1NqB3lkkoNG5ErvsUzdVInpXmSFqUFGu3vPx+Di8h+JuU9Wx8d21iAqmUAF74opxWn4h19AcS5bqLU0OOeRuY6KkN6BfIRmwapaAODE3cr+DWPNbhjRbbRtG0Ceiy+IR5dhJl9u+bRf3yYngzA28bTeN94HMPUJbJDWcjxSH5fhOOwQIurUPdEEUP2wo+q40dWXUBHtcw7yzpZybmTbODX+6DVRCGO57cKEemn2kUTFEQVP5RMcLGlN/QmvjEdGOuLb21FmFSQQZ9tu0HH7N6V1x3f79Ep9x8F3PqRBdxlgg0GVT1YuZa4p+DEtl9HjvfFdioZMTwLdb6lDIkYESfizy5sWt24="/>
    <w:docVar w:name="Encrypted_eDocDataSagensProjektSagsbehandler" w:val="vj4euW7RqX8/r1NqB3lkkoNG5ErvsUzdVInpXmSFqUE7f3I7s9MIB1yl3VoXnkbwUii4GbTc13snAYVvPsbPoj7NLwTGNvIFsyohciKc51WlTS3M/VdZKdUOFh8r6ROEVfqllmFDIXOoPD64u/3+N16JS+paHIJl9HbBDw/WsLITXuiaWzV8pz01bUxCGk5Phx4+iuIV1cNQagZF+vICZLj5Gbn+cWqubcgKlGdFecOEYIJE19RNWf4Lp2AmLsDvxZsoGmDqfBq/OSIVw/aEK7mRiOt7mx62c6QUdq8baRhwkC7UVrD+/iBkLGfYzhgsxK2e9AjqY3AVn8Sh5H8/7Pp6KbHFmkE2L3Wl3VXgIxv/NxDniHJzJkyFI7iiNHnO"/>
    <w:docVar w:name="Encrypted_eDocDataSagensProjektTitel" w:val="vj4euW7RqX8/r1NqB3lkkoNG5ErvsUzdVInpXmSFqUHNA1Ha5lGBhz0wf1RLcmXn5nn7YsjFkDJeh/exkkqDP/liWbwZhS8o7DUTMrdzDNGDWwOOVCVmN19OVOQQLt8Du3xuYGbW0da4zNd2MMGWHmCM98V1fzpVQrzQaQKbGL0GGdymyeXXY9C7wBJzdzITvG/pT+D+Qsp7zIxl2yxKdaRGwV1FAoCbV/HzzPOmBVrBVEY02BXzpzvghS9ckpf0CNMdO3SnhHgCqssdxbwUuE8+xaucHYnFURhTpXLSl+yik1ggQKtiCWqHpNh52FK1qaBjW5lLcb7tT2bIXc+O5Wf4T3zrwExw8MUjzJFYBE/poPoj1SF6kSyxJTRYBaDw/nBdWJSS4z3RIfx0H67zlA=="/>
    <w:docVar w:name="Encrypted_eDocDataSagenssagsbehandler" w:val="vj4euW7RqX8/r1NqB3lkkoNG5ErvsUzdVInpXmSFqUE0QfJTaOJI0X4m2nEV04P5dX9C3+txriM6nYVlgXym8m2k/Sm4AmoKDcoG619C9kbA2RIhrElNzhNMDd7JuXcap2KJ+T92N17iKcdr8dXZyaC0+UqigBWHHzJ9O/IjX5+WrojV9ANe+Av1eZWitRdaebAldegPH6w0bTEKm2hSMuigfUXNvoxQ5z1efCyGtBgPKtzDbYr66jpTbRYBsPvioqRNFhGXGZd0YoUK3fI8JaFBMcvei5PtMkyaT4IGBIefb+aN/n2oPyZPyuZgYLgtri5xYlCARt379kayFQ7E3X10E316pXeF8ikbyUSGdH64dpko/55gwLvba4KEG2v1"/>
    <w:docVar w:name="Encrypted_eDocDataSagensTitel" w:val="vj4euW7RqX8/r1NqB3lkkoNG5ErvsUzdVInpXmSFqUHnC7r25kci3VHG9sPSkwVUxhXYC4SKWD/Js/5eJkpDVAay+QsMDJb813Cq+IbpLB++pKt3g1964go+x9S7hxpp6tvseEPlIHRDlTPTZuAP4EzgekhF+Wo+1UPC3tjS1Xi3nPEfqR0dcM/IPT4ZlSg1eqkM2p4WnqefBpeYmzFhjta4mZh+jJQhwo5KGYRHF3HAjcOjjghdm57hsrGc+knJUXqaDjjtuWJQImclXlnXge6Ni2nVGZQjsG2SMJpxS2rZs3/8Oez0M5lv/sMJgA7aeeIbcUAFch+MedVkiY3QM4g29R5hqH2HaQ8sFusv5w/Yp5OS+oDNCXVeVoAHPgQ9R50uqV50L8qKelQCeyuPRg=="/>
    <w:docVar w:name="Encrypted_eDocDataSagsopretter" w:val="vj4euW7RqX8/r1NqB3lkkoNG5ErvsUzdVInpXmSFqUFwBCXnbFBHFLDvNKjip0/sNnJqu86gYBPiVazQMm4SZWyr2H5De2EBNA2ecWIZ84Dau9xCnVrI9sLMC5fQMPIZlf1EMVmbmIXiweAYt3JD8v0NRXZgwVyvJKgqfTTwJU+X+WoLJXCmiCiOo6seHCp1R4yWpHY7tis79AlXnsa3xx43oWyiTwlXZxcL8Zrc7EWF0aeM0iBADobeMWz2aJ/7+pCuuFGt0JaeLnZJINq9SYagMPhGqDaNYxCYUgvpJoR1DeO9cEMlF5mrddaBBpV3pifffHmmejbCooK/OUko3ctxAUzD6Bxtlft9nNdRLZQ5BGDLhvsk/5rzy3nd7yxhCxnEJkqTPwjyYHqzpCR04A=="/>
    <w:docVar w:name="IntegrationType" w:val="EDoc"/>
  </w:docVars>
  <w:rsids>
    <w:rsidRoot w:val="000020CE"/>
    <w:rsid w:val="000020CE"/>
    <w:rsid w:val="00010A87"/>
    <w:rsid w:val="00033078"/>
    <w:rsid w:val="0004636A"/>
    <w:rsid w:val="00065821"/>
    <w:rsid w:val="00065FDE"/>
    <w:rsid w:val="000759A1"/>
    <w:rsid w:val="000A66C3"/>
    <w:rsid w:val="000B5581"/>
    <w:rsid w:val="000B5824"/>
    <w:rsid w:val="000D6B68"/>
    <w:rsid w:val="000E12FF"/>
    <w:rsid w:val="000E445B"/>
    <w:rsid w:val="000F301C"/>
    <w:rsid w:val="000F3816"/>
    <w:rsid w:val="000F6CC7"/>
    <w:rsid w:val="00123B1A"/>
    <w:rsid w:val="00150D87"/>
    <w:rsid w:val="00154730"/>
    <w:rsid w:val="00163799"/>
    <w:rsid w:val="00165F6C"/>
    <w:rsid w:val="00174008"/>
    <w:rsid w:val="001878F2"/>
    <w:rsid w:val="001926AE"/>
    <w:rsid w:val="001B1AC8"/>
    <w:rsid w:val="001B40E0"/>
    <w:rsid w:val="001B7CFE"/>
    <w:rsid w:val="001C68E1"/>
    <w:rsid w:val="001C6E93"/>
    <w:rsid w:val="001E1F18"/>
    <w:rsid w:val="001F4DA8"/>
    <w:rsid w:val="00211B2B"/>
    <w:rsid w:val="00232C74"/>
    <w:rsid w:val="002339C8"/>
    <w:rsid w:val="00237AAE"/>
    <w:rsid w:val="00247438"/>
    <w:rsid w:val="002502E9"/>
    <w:rsid w:val="00257818"/>
    <w:rsid w:val="00271C02"/>
    <w:rsid w:val="00273BF9"/>
    <w:rsid w:val="00275EB2"/>
    <w:rsid w:val="00287963"/>
    <w:rsid w:val="0029601A"/>
    <w:rsid w:val="00296C84"/>
    <w:rsid w:val="002A75BA"/>
    <w:rsid w:val="002E3DA7"/>
    <w:rsid w:val="002E648D"/>
    <w:rsid w:val="00302526"/>
    <w:rsid w:val="00302786"/>
    <w:rsid w:val="003058B8"/>
    <w:rsid w:val="00356887"/>
    <w:rsid w:val="0037107E"/>
    <w:rsid w:val="00371D32"/>
    <w:rsid w:val="00382774"/>
    <w:rsid w:val="00394324"/>
    <w:rsid w:val="003B08A2"/>
    <w:rsid w:val="003C7EE8"/>
    <w:rsid w:val="003D4CA8"/>
    <w:rsid w:val="003F25A0"/>
    <w:rsid w:val="003F5B99"/>
    <w:rsid w:val="004275CF"/>
    <w:rsid w:val="0047789C"/>
    <w:rsid w:val="00491F01"/>
    <w:rsid w:val="004A12E8"/>
    <w:rsid w:val="004B1A76"/>
    <w:rsid w:val="004B45C7"/>
    <w:rsid w:val="004B4ED1"/>
    <w:rsid w:val="004C47AF"/>
    <w:rsid w:val="004F4BFC"/>
    <w:rsid w:val="005607FE"/>
    <w:rsid w:val="00560CB8"/>
    <w:rsid w:val="00583239"/>
    <w:rsid w:val="0058358E"/>
    <w:rsid w:val="00584210"/>
    <w:rsid w:val="00590195"/>
    <w:rsid w:val="005B026C"/>
    <w:rsid w:val="005B4C9F"/>
    <w:rsid w:val="005E6D83"/>
    <w:rsid w:val="005E7BC6"/>
    <w:rsid w:val="005F0AC1"/>
    <w:rsid w:val="0062276A"/>
    <w:rsid w:val="006315E8"/>
    <w:rsid w:val="00633EC6"/>
    <w:rsid w:val="0063495C"/>
    <w:rsid w:val="0063711B"/>
    <w:rsid w:val="00657B6E"/>
    <w:rsid w:val="00662DA5"/>
    <w:rsid w:val="006A0013"/>
    <w:rsid w:val="006B3E20"/>
    <w:rsid w:val="006D2960"/>
    <w:rsid w:val="006D6A35"/>
    <w:rsid w:val="006D7F3B"/>
    <w:rsid w:val="006E0718"/>
    <w:rsid w:val="006F004E"/>
    <w:rsid w:val="00701C0C"/>
    <w:rsid w:val="00703183"/>
    <w:rsid w:val="00735239"/>
    <w:rsid w:val="007410E4"/>
    <w:rsid w:val="00742286"/>
    <w:rsid w:val="00751F1F"/>
    <w:rsid w:val="00765C85"/>
    <w:rsid w:val="00770A30"/>
    <w:rsid w:val="00771B53"/>
    <w:rsid w:val="007B2151"/>
    <w:rsid w:val="007B6BA4"/>
    <w:rsid w:val="007F2C53"/>
    <w:rsid w:val="00814937"/>
    <w:rsid w:val="00831879"/>
    <w:rsid w:val="008417DC"/>
    <w:rsid w:val="00852B11"/>
    <w:rsid w:val="00871991"/>
    <w:rsid w:val="00876DE5"/>
    <w:rsid w:val="0088488D"/>
    <w:rsid w:val="00892770"/>
    <w:rsid w:val="008F3E19"/>
    <w:rsid w:val="00936FCD"/>
    <w:rsid w:val="00955203"/>
    <w:rsid w:val="00956F8A"/>
    <w:rsid w:val="00975C76"/>
    <w:rsid w:val="009F2F46"/>
    <w:rsid w:val="00A31E38"/>
    <w:rsid w:val="00A435C7"/>
    <w:rsid w:val="00AA2344"/>
    <w:rsid w:val="00AB6306"/>
    <w:rsid w:val="00AC4EBA"/>
    <w:rsid w:val="00AF15EB"/>
    <w:rsid w:val="00B12ADA"/>
    <w:rsid w:val="00B201FA"/>
    <w:rsid w:val="00B50ECD"/>
    <w:rsid w:val="00B60333"/>
    <w:rsid w:val="00B6389E"/>
    <w:rsid w:val="00B669A1"/>
    <w:rsid w:val="00BC3F98"/>
    <w:rsid w:val="00BF6E8B"/>
    <w:rsid w:val="00C0283B"/>
    <w:rsid w:val="00C26AFE"/>
    <w:rsid w:val="00C276E1"/>
    <w:rsid w:val="00C31137"/>
    <w:rsid w:val="00C33F9E"/>
    <w:rsid w:val="00C40675"/>
    <w:rsid w:val="00C41EEF"/>
    <w:rsid w:val="00C43DDD"/>
    <w:rsid w:val="00C554CB"/>
    <w:rsid w:val="00C76C62"/>
    <w:rsid w:val="00C959E1"/>
    <w:rsid w:val="00C973F6"/>
    <w:rsid w:val="00CC40EA"/>
    <w:rsid w:val="00CD34C7"/>
    <w:rsid w:val="00CD7260"/>
    <w:rsid w:val="00CF52EC"/>
    <w:rsid w:val="00D2107F"/>
    <w:rsid w:val="00D91ADD"/>
    <w:rsid w:val="00D97965"/>
    <w:rsid w:val="00DA7FC0"/>
    <w:rsid w:val="00DD058E"/>
    <w:rsid w:val="00DD0FF3"/>
    <w:rsid w:val="00E33834"/>
    <w:rsid w:val="00E804F9"/>
    <w:rsid w:val="00EB3E40"/>
    <w:rsid w:val="00EC004A"/>
    <w:rsid w:val="00F31D15"/>
    <w:rsid w:val="00F36635"/>
    <w:rsid w:val="00F51E6A"/>
    <w:rsid w:val="00F76080"/>
    <w:rsid w:val="00FB5F82"/>
    <w:rsid w:val="00FB7A3E"/>
    <w:rsid w:val="00FD02BD"/>
    <w:rsid w:val="00FF4A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7D957B4"/>
  <w15:chartTrackingRefBased/>
  <w15:docId w15:val="{5680A5BD-9B45-4FE4-8DEF-79755BE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51"/>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892770"/>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892770"/>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rsid w:val="00560CB8"/>
    <w:rPr>
      <w:sz w:val="21"/>
    </w:rPr>
  </w:style>
  <w:style w:type="paragraph" w:customStyle="1" w:styleId="Afsenderinfo">
    <w:name w:val="Afsenderinfo"/>
    <w:basedOn w:val="Normal"/>
    <w:uiPriority w:val="11"/>
    <w:qFormat/>
    <w:rsid w:val="001C6E93"/>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MdeinfoNormal">
    <w:name w:val="Mødeinfo Normal"/>
    <w:basedOn w:val="Mdeinfo"/>
    <w:rsid w:val="000F3816"/>
    <w:rPr>
      <w:caps w:val="0"/>
    </w:rPr>
  </w:style>
  <w:style w:type="paragraph" w:customStyle="1" w:styleId="D2MCodeTyp">
    <w:name w:val="D2MCodeTyp"/>
    <w:basedOn w:val="Normal"/>
    <w:rsid w:val="00150D87"/>
    <w:pPr>
      <w:tabs>
        <w:tab w:val="clear" w:pos="397"/>
      </w:tabs>
      <w:spacing w:line="14" w:lineRule="exact"/>
    </w:pPr>
    <w:rPr>
      <w:rFonts w:ascii="Times New Roman" w:hAnsi="Times New Roman"/>
      <w:color w:val="auto"/>
      <w:sz w:val="2"/>
    </w:rPr>
  </w:style>
  <w:style w:type="paragraph" w:customStyle="1" w:styleId="Tabelrkketitel">
    <w:name w:val="Tabel rækketitel"/>
    <w:basedOn w:val="Tabelnormaltekst"/>
    <w:rsid w:val="000D6B68"/>
    <w:pPr>
      <w:tabs>
        <w:tab w:val="clear" w:pos="397"/>
      </w:tabs>
    </w:pPr>
    <w:rPr>
      <w:b/>
    </w:rPr>
  </w:style>
  <w:style w:type="paragraph" w:customStyle="1" w:styleId="PageHeaderText">
    <w:name w:val="PageHeaderText"/>
    <w:basedOn w:val="Afsenderinfo"/>
    <w:qFormat/>
    <w:rsid w:val="00D91ADD"/>
    <w:pPr>
      <w:tabs>
        <w:tab w:val="right" w:pos="9617"/>
      </w:tabs>
      <w:ind w:right="-1708"/>
    </w:pPr>
  </w:style>
  <w:style w:type="character" w:styleId="Pladsholdertekst">
    <w:name w:val="Placeholder Text"/>
    <w:basedOn w:val="Standardskrifttypeiafsnit"/>
    <w:uiPriority w:val="99"/>
    <w:semiHidden/>
    <w:rsid w:val="00FD02BD"/>
    <w:rPr>
      <w:color w:val="808080"/>
    </w:rPr>
  </w:style>
  <w:style w:type="character" w:styleId="Hyperlink">
    <w:name w:val="Hyperlink"/>
    <w:basedOn w:val="Standardskrifttypeiafsnit"/>
    <w:uiPriority w:val="99"/>
    <w:semiHidden/>
    <w:unhideWhenUsed/>
    <w:rsid w:val="007B2151"/>
    <w:rPr>
      <w:color w:val="auto"/>
      <w:u w:val="single"/>
    </w:rPr>
  </w:style>
  <w:style w:type="character" w:styleId="BesgtLink">
    <w:name w:val="FollowedHyperlink"/>
    <w:basedOn w:val="Standardskrifttypeiafsnit"/>
    <w:uiPriority w:val="99"/>
    <w:semiHidden/>
    <w:unhideWhenUsed/>
    <w:rsid w:val="007B2151"/>
    <w:rPr>
      <w:color w:val="auto"/>
      <w:u w:val="single"/>
    </w:rPr>
  </w:style>
  <w:style w:type="paragraph" w:styleId="Listeafsnit">
    <w:name w:val="List Paragraph"/>
    <w:basedOn w:val="Normal"/>
    <w:uiPriority w:val="34"/>
    <w:qFormat/>
    <w:rsid w:val="006D7F3B"/>
    <w:pPr>
      <w:tabs>
        <w:tab w:val="clear" w:pos="397"/>
      </w:tabs>
      <w:spacing w:after="160" w:line="259" w:lineRule="auto"/>
      <w:ind w:left="720"/>
      <w:contextualSpacing/>
    </w:pPr>
    <w:rPr>
      <w:rFonts w:asciiTheme="minorHAnsi" w:hAnsiTheme="minorHAnsi"/>
      <w:color w:val="auto"/>
      <w:sz w:val="22"/>
    </w:rPr>
  </w:style>
  <w:style w:type="paragraph" w:customStyle="1" w:styleId="Default">
    <w:name w:val="Default"/>
    <w:rsid w:val="006D7F3B"/>
    <w:pPr>
      <w:autoSpaceDE w:val="0"/>
      <w:autoSpaceDN w:val="0"/>
      <w:adjustRightInd w:val="0"/>
      <w:spacing w:after="0" w:line="240" w:lineRule="auto"/>
    </w:pPr>
    <w:rPr>
      <w:rFonts w:ascii="KBH Tekst" w:hAnsi="KBH Tekst" w:cs="KBH Teks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1AA3B90BD7400F8FDEBC4F70B58408"/>
        <w:category>
          <w:name w:val="Generelt"/>
          <w:gallery w:val="placeholder"/>
        </w:category>
        <w:types>
          <w:type w:val="bbPlcHdr"/>
        </w:types>
        <w:behaviors>
          <w:behavior w:val="content"/>
        </w:behaviors>
        <w:guid w:val="{2B1BD54F-26F9-4D09-B1FD-4A5F6F6E87DF}"/>
      </w:docPartPr>
      <w:docPartBody>
        <w:p w:rsidR="003502A4" w:rsidRDefault="003502A4">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KBH Tekst"/>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67"/>
    <w:rsid w:val="000156DB"/>
    <w:rsid w:val="0007765E"/>
    <w:rsid w:val="003502A4"/>
    <w:rsid w:val="005260D6"/>
    <w:rsid w:val="00601573"/>
    <w:rsid w:val="006A7675"/>
    <w:rsid w:val="00745DF6"/>
    <w:rsid w:val="0086353A"/>
    <w:rsid w:val="00886C93"/>
    <w:rsid w:val="00A60A78"/>
    <w:rsid w:val="00AD7CE1"/>
    <w:rsid w:val="00B03B20"/>
    <w:rsid w:val="00B57267"/>
    <w:rsid w:val="00F70E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abeloverskrift">
    <w:name w:val="Tabel overskrift"/>
    <w:basedOn w:val="Normal"/>
    <w:uiPriority w:val="11"/>
    <w:qFormat/>
    <w:rsid w:val="0007765E"/>
    <w:pPr>
      <w:pBdr>
        <w:bottom w:val="single" w:sz="2" w:space="4" w:color="000000"/>
      </w:pBdr>
      <w:tabs>
        <w:tab w:val="left" w:pos="397"/>
      </w:tabs>
      <w:spacing w:after="0" w:line="260" w:lineRule="atLeast"/>
    </w:pPr>
    <w:rPr>
      <w:rFonts w:ascii="KBH Tekst" w:eastAsiaTheme="minorHAnsi" w:hAnsi="KBH Tekst" w:cstheme="minorBidi"/>
      <w:b/>
      <w:color w:val="000000"/>
      <w:sz w:val="19"/>
      <w:szCs w:val="22"/>
      <w:lang w:eastAsia="en-US"/>
    </w:rPr>
  </w:style>
  <w:style w:type="paragraph" w:customStyle="1" w:styleId="Tabelnormaltekst">
    <w:name w:val="Tabel normaltekst"/>
    <w:basedOn w:val="Normal"/>
    <w:uiPriority w:val="11"/>
    <w:qFormat/>
    <w:rsid w:val="0007765E"/>
    <w:pPr>
      <w:tabs>
        <w:tab w:val="left" w:pos="397"/>
      </w:tabs>
      <w:spacing w:after="0" w:line="220" w:lineRule="atLeast"/>
    </w:pPr>
    <w:rPr>
      <w:rFonts w:ascii="KBH Tekst" w:eastAsiaTheme="minorHAnsi" w:hAnsi="KBH Tekst" w:cstheme="minorBidi"/>
      <w:color w:val="000000"/>
      <w:sz w:val="16"/>
      <w:szCs w:val="22"/>
      <w:lang w:eastAsia="en-US"/>
    </w:rPr>
  </w:style>
  <w:style w:type="paragraph" w:customStyle="1" w:styleId="Tabelkilde">
    <w:name w:val="Tabel kilde"/>
    <w:basedOn w:val="Normal"/>
    <w:uiPriority w:val="11"/>
    <w:qFormat/>
    <w:rsid w:val="0007765E"/>
    <w:pPr>
      <w:tabs>
        <w:tab w:val="left" w:pos="397"/>
      </w:tabs>
      <w:spacing w:after="0" w:line="160" w:lineRule="atLeast"/>
      <w:jc w:val="right"/>
    </w:pPr>
    <w:rPr>
      <w:rFonts w:ascii="KBH Tekst" w:eastAsiaTheme="minorHAnsi" w:hAnsi="KBH Tekst" w:cstheme="minorBidi"/>
      <w:i/>
      <w:color w:val="000000"/>
      <w:sz w:val="13"/>
      <w:szCs w:val="22"/>
      <w:lang w:eastAsia="en-US"/>
    </w:rPr>
  </w:style>
  <w:style w:type="paragraph" w:customStyle="1" w:styleId="Tabelnote">
    <w:name w:val="Tabel note"/>
    <w:basedOn w:val="Normal"/>
    <w:uiPriority w:val="11"/>
    <w:qFormat/>
    <w:rsid w:val="0007765E"/>
    <w:pPr>
      <w:tabs>
        <w:tab w:val="left" w:pos="397"/>
      </w:tabs>
      <w:spacing w:after="0" w:line="160" w:lineRule="atLeast"/>
    </w:pPr>
    <w:rPr>
      <w:rFonts w:ascii="KBH Tekst" w:eastAsiaTheme="minorHAnsi" w:hAnsi="KBH Tekst" w:cstheme="minorBidi"/>
      <w:color w:val="000000"/>
      <w:sz w:val="13"/>
      <w:szCs w:val="22"/>
      <w:lang w:eastAsia="en-US"/>
    </w:rPr>
  </w:style>
  <w:style w:type="table" w:styleId="Tabel-Gitter">
    <w:name w:val="Table Grid"/>
    <w:basedOn w:val="Tabel-Normal"/>
    <w:uiPriority w:val="39"/>
    <w:rsid w:val="000776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infofed">
    <w:name w:val="Afsenderinfo fed"/>
    <w:basedOn w:val="Normal"/>
    <w:rsid w:val="0007765E"/>
    <w:pPr>
      <w:tabs>
        <w:tab w:val="left" w:pos="397"/>
      </w:tabs>
      <w:spacing w:after="0" w:line="200" w:lineRule="atLeast"/>
      <w:contextualSpacing/>
    </w:pPr>
    <w:rPr>
      <w:rFonts w:ascii="KBH Tekst" w:eastAsiaTheme="minorHAnsi" w:hAnsi="KBH Tekst" w:cstheme="minorBidi"/>
      <w:b/>
      <w:color w:val="000000"/>
      <w:spacing w:val="10"/>
      <w:sz w:val="14"/>
      <w:szCs w:val="22"/>
      <w:lang w:eastAsia="en-US"/>
    </w:rPr>
  </w:style>
  <w:style w:type="table" w:customStyle="1" w:styleId="KBH">
    <w:name w:val="KBH"/>
    <w:basedOn w:val="Tabel-Normal"/>
    <w:uiPriority w:val="99"/>
    <w:rsid w:val="0007765E"/>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Tabelrkketitel">
    <w:name w:val="Tabel rækketitel"/>
    <w:basedOn w:val="Tabelnormaltekst"/>
    <w:rsid w:val="0007765E"/>
    <w:pPr>
      <w:tabs>
        <w:tab w:val="clear" w:pos="397"/>
      </w:tabs>
    </w:pPr>
    <w:rPr>
      <w:b/>
    </w:rPr>
  </w:style>
  <w:style w:type="character" w:styleId="Pladsholdertekst">
    <w:name w:val="Placeholder Text"/>
    <w:basedOn w:val="Standardskrifttypeiafsnit"/>
    <w:uiPriority w:val="99"/>
    <w:semiHidden/>
    <w:rsid w:val="00601573"/>
    <w:rPr>
      <w:color w:val="808080"/>
    </w:rPr>
  </w:style>
  <w:style w:type="paragraph" w:customStyle="1" w:styleId="68BF41F9E3B84F5A809E919DC8ADE32F">
    <w:name w:val="68BF41F9E3B84F5A809E919DC8ADE32F"/>
    <w:rsid w:val="0086353A"/>
  </w:style>
  <w:style w:type="paragraph" w:customStyle="1" w:styleId="FD912AF476184FDBA08769F4EBF14B64">
    <w:name w:val="FD912AF476184FDBA08769F4EBF14B64"/>
    <w:rsid w:val="0086353A"/>
  </w:style>
  <w:style w:type="paragraph" w:customStyle="1" w:styleId="18098D52F12C471DB54239F35E31B695">
    <w:name w:val="18098D52F12C471DB54239F35E31B695"/>
    <w:rsid w:val="0086353A"/>
  </w:style>
  <w:style w:type="paragraph" w:customStyle="1" w:styleId="B776CE6BCD704D098EE7D790B886E834">
    <w:name w:val="B776CE6BCD704D098EE7D790B886E834"/>
    <w:rsid w:val="0086353A"/>
  </w:style>
  <w:style w:type="paragraph" w:customStyle="1" w:styleId="B4022A3AD692427FAEEAE11435FDD790">
    <w:name w:val="B4022A3AD692427FAEEAE11435FDD790"/>
    <w:rsid w:val="0086353A"/>
  </w:style>
  <w:style w:type="paragraph" w:customStyle="1" w:styleId="6865530E7D8B4689A221FCB83246A6F1">
    <w:name w:val="6865530E7D8B4689A221FCB83246A6F1"/>
    <w:rsid w:val="0086353A"/>
  </w:style>
  <w:style w:type="paragraph" w:customStyle="1" w:styleId="322759AE40AB437E9C04BDB77DFEB60F">
    <w:name w:val="322759AE40AB437E9C04BDB77DFEB60F"/>
    <w:rsid w:val="0086353A"/>
  </w:style>
  <w:style w:type="paragraph" w:customStyle="1" w:styleId="DA650E20BB7F49DF855F8C4E5BC0C7EA">
    <w:name w:val="DA650E20BB7F49DF855F8C4E5BC0C7EA"/>
    <w:rsid w:val="0086353A"/>
  </w:style>
  <w:style w:type="paragraph" w:customStyle="1" w:styleId="CE384A06A49D4DBDB8E41A0BBE8A8B5C">
    <w:name w:val="CE384A06A49D4DBDB8E41A0BBE8A8B5C"/>
    <w:rsid w:val="0086353A"/>
  </w:style>
  <w:style w:type="paragraph" w:customStyle="1" w:styleId="5EA76F4C60224FC1B8F3DBC10DFA648A">
    <w:name w:val="5EA76F4C60224FC1B8F3DBC10DFA648A"/>
    <w:rsid w:val="0086353A"/>
  </w:style>
  <w:style w:type="paragraph" w:customStyle="1" w:styleId="935593AEEABB4EB48DCE80720F997A90">
    <w:name w:val="935593AEEABB4EB48DCE80720F997A90"/>
    <w:rsid w:val="0086353A"/>
  </w:style>
  <w:style w:type="paragraph" w:customStyle="1" w:styleId="4EF4D3E0457A42788573DD7BB0A67303">
    <w:name w:val="4EF4D3E0457A42788573DD7BB0A67303"/>
    <w:rsid w:val="0086353A"/>
  </w:style>
  <w:style w:type="paragraph" w:customStyle="1" w:styleId="68FAB208FA6C4F27918B3ADEB306FB5B">
    <w:name w:val="68FAB208FA6C4F27918B3ADEB306FB5B"/>
    <w:rsid w:val="0086353A"/>
  </w:style>
  <w:style w:type="paragraph" w:customStyle="1" w:styleId="0E72A7C74B3948A7A65ABA2CC00663C8">
    <w:name w:val="0E72A7C74B3948A7A65ABA2CC00663C8"/>
    <w:rsid w:val="00886C93"/>
  </w:style>
  <w:style w:type="paragraph" w:customStyle="1" w:styleId="AAEA2E7687C24786A01D6DF847534028">
    <w:name w:val="AAEA2E7687C24786A01D6DF847534028"/>
    <w:rsid w:val="00886C93"/>
  </w:style>
  <w:style w:type="paragraph" w:customStyle="1" w:styleId="E60F9CF21B61439CAE4727441B25721A">
    <w:name w:val="E60F9CF21B61439CAE4727441B25721A"/>
    <w:rsid w:val="00886C93"/>
  </w:style>
  <w:style w:type="paragraph" w:customStyle="1" w:styleId="ABA7414F561247E8BD4B080F18F92364">
    <w:name w:val="ABA7414F561247E8BD4B080F18F92364"/>
    <w:rsid w:val="00886C93"/>
  </w:style>
  <w:style w:type="paragraph" w:customStyle="1" w:styleId="D63CA97DF6CE4122B1303A63375E1EC6">
    <w:name w:val="D63CA97DF6CE4122B1303A63375E1EC6"/>
    <w:rsid w:val="00886C93"/>
  </w:style>
  <w:style w:type="paragraph" w:customStyle="1" w:styleId="093A073C95F44DC9BB0AB2DE9A51741E">
    <w:name w:val="093A073C95F44DC9BB0AB2DE9A51741E"/>
    <w:rsid w:val="00886C93"/>
  </w:style>
  <w:style w:type="paragraph" w:customStyle="1" w:styleId="AA8DB448C7D743E7BE914E78C9298118">
    <w:name w:val="AA8DB448C7D743E7BE914E78C9298118"/>
    <w:rsid w:val="00886C93"/>
  </w:style>
  <w:style w:type="paragraph" w:customStyle="1" w:styleId="7C855FA223F549E090A8F24A49272250">
    <w:name w:val="7C855FA223F549E090A8F24A49272250"/>
    <w:rsid w:val="00886C93"/>
  </w:style>
  <w:style w:type="paragraph" w:customStyle="1" w:styleId="9E4616C0FEC041DE8B4956524C25618B">
    <w:name w:val="9E4616C0FEC041DE8B4956524C25618B"/>
    <w:rsid w:val="00886C93"/>
  </w:style>
  <w:style w:type="paragraph" w:customStyle="1" w:styleId="23105E83FDBE4334B50739A600D68F2A">
    <w:name w:val="23105E83FDBE4334B50739A600D68F2A"/>
    <w:rsid w:val="00886C93"/>
  </w:style>
  <w:style w:type="paragraph" w:customStyle="1" w:styleId="33BD45F0696C483B8F04D8A55F9D1339">
    <w:name w:val="33BD45F0696C483B8F04D8A55F9D1339"/>
    <w:rsid w:val="00886C93"/>
  </w:style>
  <w:style w:type="paragraph" w:customStyle="1" w:styleId="165B4F9424984899AF483F0FC8FF9BA0">
    <w:name w:val="165B4F9424984899AF483F0FC8FF9BA0"/>
    <w:rsid w:val="00886C93"/>
  </w:style>
  <w:style w:type="paragraph" w:customStyle="1" w:styleId="81ED3321BD624890B00E029E55F3BED1">
    <w:name w:val="81ED3321BD624890B00E029E55F3BED1"/>
    <w:rsid w:val="00886C93"/>
  </w:style>
  <w:style w:type="paragraph" w:customStyle="1" w:styleId="AA267EB1BF984A51B8FC15DEA0E8086A">
    <w:name w:val="AA267EB1BF984A51B8FC15DEA0E8086A"/>
    <w:rsid w:val="00886C93"/>
  </w:style>
  <w:style w:type="paragraph" w:customStyle="1" w:styleId="91B97D1C8BF64A84B98FB213470A5212">
    <w:name w:val="91B97D1C8BF64A84B98FB213470A5212"/>
    <w:rsid w:val="00745DF6"/>
  </w:style>
  <w:style w:type="paragraph" w:customStyle="1" w:styleId="7170ECD4D9A5466FB48E5118C8F5E2B4">
    <w:name w:val="7170ECD4D9A5466FB48E5118C8F5E2B4"/>
    <w:rsid w:val="00745DF6"/>
  </w:style>
  <w:style w:type="paragraph" w:customStyle="1" w:styleId="4F95540D33514C10BCC0E7DAFCF94C00">
    <w:name w:val="4F95540D33514C10BCC0E7DAFCF94C00"/>
    <w:rsid w:val="00745DF6"/>
  </w:style>
  <w:style w:type="paragraph" w:customStyle="1" w:styleId="C8B7EC865B9C439B814730997031F791">
    <w:name w:val="C8B7EC865B9C439B814730997031F791"/>
    <w:rsid w:val="00745DF6"/>
  </w:style>
  <w:style w:type="paragraph" w:customStyle="1" w:styleId="1735D3886F004644B4876133F275EBE6">
    <w:name w:val="1735D3886F004644B4876133F275EBE6"/>
    <w:rsid w:val="00745DF6"/>
  </w:style>
  <w:style w:type="paragraph" w:customStyle="1" w:styleId="1B4775ADCA104EF2853514B209292D80">
    <w:name w:val="1B4775ADCA104EF2853514B209292D80"/>
    <w:rsid w:val="00745DF6"/>
  </w:style>
  <w:style w:type="paragraph" w:customStyle="1" w:styleId="EB44C2D0FCA04CA78B661146CD3142B1">
    <w:name w:val="EB44C2D0FCA04CA78B661146CD3142B1"/>
    <w:rsid w:val="00745DF6"/>
  </w:style>
  <w:style w:type="paragraph" w:customStyle="1" w:styleId="AAB0C5172EA54AE8A6E42AE009D863DC">
    <w:name w:val="AAB0C5172EA54AE8A6E42AE009D863DC"/>
    <w:rsid w:val="00745DF6"/>
  </w:style>
  <w:style w:type="paragraph" w:customStyle="1" w:styleId="B626E1BA64084F0B91CC533A81562F03">
    <w:name w:val="B626E1BA64084F0B91CC533A81562F03"/>
    <w:rsid w:val="00745DF6"/>
  </w:style>
  <w:style w:type="paragraph" w:customStyle="1" w:styleId="935DD696B1114381B8DA4964F75DFF0F">
    <w:name w:val="935DD696B1114381B8DA4964F75DFF0F"/>
    <w:rsid w:val="00745DF6"/>
  </w:style>
  <w:style w:type="paragraph" w:customStyle="1" w:styleId="FE6901BF2A87470DBDFC142F10669EE4">
    <w:name w:val="FE6901BF2A87470DBDFC142F10669EE4"/>
    <w:rsid w:val="00745DF6"/>
  </w:style>
  <w:style w:type="paragraph" w:customStyle="1" w:styleId="B5E8EF00673C42B3A4564F3B2153464D">
    <w:name w:val="B5E8EF00673C42B3A4564F3B2153464D"/>
    <w:rsid w:val="00745DF6"/>
  </w:style>
  <w:style w:type="paragraph" w:customStyle="1" w:styleId="0810939E52494606BC39DB862A83C7A6">
    <w:name w:val="0810939E52494606BC39DB862A83C7A6"/>
    <w:rsid w:val="00745DF6"/>
  </w:style>
  <w:style w:type="paragraph" w:customStyle="1" w:styleId="3A0A0EEC24E94B9DBFD74707225FE22B">
    <w:name w:val="3A0A0EEC24E94B9DBFD74707225FE22B"/>
    <w:rsid w:val="00745DF6"/>
  </w:style>
  <w:style w:type="paragraph" w:customStyle="1" w:styleId="FC3D5F076F424247AA0229ED1F809D6B">
    <w:name w:val="FC3D5F076F424247AA0229ED1F809D6B"/>
    <w:rsid w:val="00B03B20"/>
  </w:style>
  <w:style w:type="paragraph" w:customStyle="1" w:styleId="B90EAFF4805E401984F58FD8854780F8">
    <w:name w:val="B90EAFF4805E401984F58FD8854780F8"/>
    <w:rsid w:val="00B03B20"/>
  </w:style>
  <w:style w:type="paragraph" w:customStyle="1" w:styleId="C4A0E4D4E02F44519FA636C3AF0BC65F">
    <w:name w:val="C4A0E4D4E02F44519FA636C3AF0BC65F"/>
    <w:rsid w:val="00B03B20"/>
  </w:style>
  <w:style w:type="paragraph" w:customStyle="1" w:styleId="F2394FA5B3AC4F33B4C40CC0E157E51B">
    <w:name w:val="F2394FA5B3AC4F33B4C40CC0E157E51B"/>
    <w:rsid w:val="00B03B20"/>
  </w:style>
  <w:style w:type="paragraph" w:customStyle="1" w:styleId="9199EB22E17B437E999DA8CE923B6BDA">
    <w:name w:val="9199EB22E17B437E999DA8CE923B6BDA"/>
    <w:rsid w:val="00B03B20"/>
  </w:style>
  <w:style w:type="paragraph" w:customStyle="1" w:styleId="C3EF5454C6B343EC9A5CD361C4417F61">
    <w:name w:val="C3EF5454C6B343EC9A5CD361C4417F61"/>
    <w:rsid w:val="00B03B20"/>
  </w:style>
  <w:style w:type="paragraph" w:customStyle="1" w:styleId="FF8D751A63FC43688079D641F8DF5224">
    <w:name w:val="FF8D751A63FC43688079D641F8DF5224"/>
    <w:rsid w:val="00B03B20"/>
  </w:style>
  <w:style w:type="paragraph" w:customStyle="1" w:styleId="CE2E99C1C20A4FAF90AE9E67EE937C1F">
    <w:name w:val="CE2E99C1C20A4FAF90AE9E67EE937C1F"/>
    <w:rsid w:val="00B03B20"/>
  </w:style>
  <w:style w:type="paragraph" w:customStyle="1" w:styleId="0E6BF51C912241C193039C97976182A3">
    <w:name w:val="0E6BF51C912241C193039C97976182A3"/>
    <w:rsid w:val="00B03B20"/>
  </w:style>
  <w:style w:type="paragraph" w:customStyle="1" w:styleId="2F065C8E47FF48DE82A5AB14F51E0296">
    <w:name w:val="2F065C8E47FF48DE82A5AB14F51E0296"/>
    <w:rsid w:val="00B03B20"/>
  </w:style>
  <w:style w:type="paragraph" w:customStyle="1" w:styleId="18BD8985BC0B485C9CEC634E0330DA3E">
    <w:name w:val="18BD8985BC0B485C9CEC634E0330DA3E"/>
    <w:rsid w:val="00B03B20"/>
  </w:style>
  <w:style w:type="paragraph" w:customStyle="1" w:styleId="C68C96D27D934624ACB86DF772A41442">
    <w:name w:val="C68C96D27D934624ACB86DF772A41442"/>
    <w:rsid w:val="00B03B20"/>
  </w:style>
  <w:style w:type="paragraph" w:customStyle="1" w:styleId="A382C5CDB03D4584A9EEF205B0CE0683">
    <w:name w:val="A382C5CDB03D4584A9EEF205B0CE0683"/>
    <w:rsid w:val="00B03B20"/>
  </w:style>
  <w:style w:type="paragraph" w:customStyle="1" w:styleId="0B6508D721FA4A12BC323E3449F238BA">
    <w:name w:val="0B6508D721FA4A12BC323E3449F238BA"/>
    <w:rsid w:val="00B03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6551947" gbs:entity="Document" gbs:templateDesignerVersion="3.1 F">
  <gbs:Title gbs:loadFromGrowBusiness="OnProduce" gbs:saveInGrowBusiness="False" gbs:connected="true" gbs:recno="" gbs:entity="" gbs:datatype="string" gbs:key="10000">Referat af ekstraordinært møde i Dialogforum den 30.09.2020</gbs:Title>
  <gbs:ToCase.Name gbs:loadFromGrowBusiness="OnProduce" gbs:saveInGrowBusiness="False" gbs:connected="true" gbs:recno="" gbs:entity="" gbs:datatype="string" gbs:key="10001">2020-0200382</gbs:ToCase.Name>
  <gbs:DocumentNumber gbs:loadFromGrowBusiness="OnProduce" gbs:saveInGrowBusiness="False" gbs:connected="true" gbs:recno="" gbs:entity="" gbs:datatype="string" gbs:key="10002">2020-0200382-8</gbs:DocumentNumber>
  <gbs:ToCase.OurRef.Name gbs:loadFromGrowBusiness="OnProduce" gbs:saveInGrowBusiness="False" gbs:connected="true" gbs:recno="" gbs:entity="" gbs:datatype="string" gbs:key="10003" gbs:removeContentControl="0">Helena Juul Kanafani</gbs:ToCase.OurRef.Name>
  <gbs:OurRef.Name gbs:loadFromGrowBusiness="OnProduce" gbs:saveInGrowBusiness="False" gbs:connected="true" gbs:recno="" gbs:entity="" gbs:datatype="string" gbs:key="10004" gbs:removeContentControl="0">Helena Juul Kanafani</gbs:OurRef.Name>
  <gbs:ToCreatedBy.ToContact.Name gbs:loadFromGrowBusiness="OnProduce" gbs:saveInGrowBusiness="False" gbs:connected="true" gbs:recno="" gbs:entity="" gbs:datatype="string" gbs:key="10005" gbs:removeContentControl="0">Helena Juul Kanafani</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Produce" gbs:saveInGrowBusiness="False" gbs:connected="true" gbs:recno="" gbs:entity="" gbs:datatype="string" gbs:key="10007" gbs:removeContentControl="0" gbs:dispatchrecipient="true" gbs:joinex="[JOINEX=[ToRole] {!OJEX!}=6]">
  </gbs:ToActivityContactJOINEX.Referencenumber>
  <gbs:ToActivityContactJOINEX.Name gbs:loadFromGrowBusiness="OnProduce" gbs:saveInGrowBusiness="False" gbs:connected="true" gbs:recno="" gbs:entity="" gbs:datatype="string" gbs:key="10008" gbs:dispatchrecipient="true" gbs:joinex="[JOINEX=[ToRole] {!OJEX!}=6]" gbs:removeContentControl="0">
  </gbs:ToActivityContactJOINEX.Name>
  <gbs:ToActivityContactJOINEX.Address gbs:loadFromGrowBusiness="OnProduce" gbs:saveInGrowBusiness="False" gbs:connected="true" gbs:recno="" gbs:entity="" gbs:datatype="string" gbs:key="10009" gbs:dispatchrecipient="true" gbs:joinex="[JOINEX=[ToRole] {!OJEX!}=6]" gbs:removeContentControl="0">
  </gbs:ToActivityContactJOINEX.Address>
  <gbs:ToActivityContactJOINEX.ZipCode gbs:loadFromGrowBusiness="OnProduce" gbs:saveInGrowBusiness="False" gbs:connected="true" gbs:recno="" gbs:entity="" gbs:datatype="string" gbs:key="10010" gbs:removeContentControl="0" gbs:dispatchrecipient="true" gbs:joinex="[JOINEX=[ToRole] {!OJEX!}=6]">
  </gbs:ToActivityContactJOINEX.ZipCode>
  <gbs:ToActivityContactJOINEX.ZipPlace gbs:loadFromGrowBusiness="OnProduce"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Ekstraordinært møde i Dialogforum den 30.09.2020</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Frederik Brynaa Hansen</gbs:ToCase.Project.OurRef.Name>
  <gbs:ToCase.Project.Description gbs:loadFromGrowBusiness="OnProduce" gbs:saveInGrowBusiness="False" gbs:connected="true" gbs:recno="" gbs:entity="" gbs:datatype="string" gbs:key="10020" gbs:removeContentControl="0">Dialogforum på psykiatriområdet 2018-2021</gbs:ToCase.Project.Description>
  <gbs:ToCase.Project.Name gbs:loadFromGrowBusiness="OnProduce" gbs:saveInGrowBusiness="False" gbs:connected="true" gbs:recno="" gbs:entity="" gbs:datatype="string" gbs:key="10021">17-2902</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
  </gbs:ToCase.ToEstates.CF_LandParcelIdentifier>
  <gbs:ToCase.ToEstates.CF_municipalrealpropertyidentifier gbs:loadFromGrowBusiness="OnProduce" gbs:saveInGrowBusiness="False" gbs:connected="true" gbs:recno="" gbs:entity="" gbs:datatype="long" gbs:key="10024" gbs:removeContentControl="0">
  </gbs:ToCase.ToEstates.CF_municipalrealpropertyidentifier>
  <gbs:ToCase.ToCreatedBy.ToContact.Name gbs:loadFromGrowBusiness="OnProduce" gbs:saveInGrowBusiness="False" gbs:connected="true" gbs:recno="" gbs:entity="" gbs:datatype="string" gbs:key="10025" gbs:removeContentControl="0">Helena Juul Kanafani</gbs:ToCase.ToCreatedBy.ToContact.Name>
  <gbs:ToCase.ToCaseContact.Referencenumber gbs:loadFromGrowBusiness="OnProduce" gbs:saveInGrowBusiness="False" gbs:connected="true" gbs:recno="" gbs:entity="" gbs:datatype="string" gbs:key="10026" gbs:removeContentControl="0">
  </gbs:ToCase.ToCaseContact.Referencenumber>
  <gbs:ToCase.ToCaseContact.Referencenumber gbs:loadFromGrowBusiness="OnProduce" gbs:saveInGrowBusiness="False" gbs:connected="true" gbs:recno="" gbs:entity="" gbs:datatype="string" gbs:key="10027">
  </gbs:ToCase.ToCaseContact.Referencenumber>
  <gbs:ToCase.ToCaseContactJOINEX.Name gbs:loadFromGrowBusiness="OnProduce" gbs:saveInGrowBusiness="False" gbs:connected="true" gbs:recno="" gbs:entity="" gbs:datatype="string" gbs:key="10028" gbs:removeContentControl="0" gbs:joinex="[JOINEX=[ToRole] {!OJEX!}=300007]">
  </gbs:ToCase.ToCaseContactJOINEX.Name>
  <gbs:ToCase.ToCaseContactJOINEX.Address gbs:loadFromGrowBusiness="OnProduce" gbs:saveInGrowBusiness="False" gbs:connected="true" gbs:recno="" gbs:entity="" gbs:datatype="string" gbs:key="10029" gbs:removeContentControl="0" gbs:joinex="[JOINEX=[ToRole] {!OJEX!}=300007]">
  </gbs:ToCase.ToCaseContactJOINEX.Address>
  <gbs:ToCase.ToCaseContactJOINEX.Zip gbs:loadFromGrowBusiness="OnProduce" gbs:saveInGrowBusiness="False" gbs:connected="true" gbs:recno="" gbs:entity="" gbs:datatype="string" gbs:key="10030" gbs:removeContentControl="0" gbs:joinex="[JOINEX=[ToRole] {!OJEX!}=300007]">
  </gbs:ToCase.ToCaseContactJOINEX.Zip>
  <gbs:ToCase.ToCaseContactJOINEX.ZipCode gbs:loadFromGrowBusiness="OnProduce" gbs:saveInGrowBusiness="False" gbs:connected="true" gbs:recno="" gbs:entity="" gbs:datatype="string" gbs:key="10031" gbs:removeContentControl="0" gbs:joinex="[JOINEX=[ToRole] {!OJEX!}=300007]">
  </gbs:ToCase.ToCaseContactJOINEX.ZipCode>
  <gbs:ToCase.ToCaseContactJOINEX.ZipPlace gbs:loadFromGrowBusiness="OnProduce" gbs:saveInGrowBusiness="False" gbs:connected="true" gbs:recno="" gbs:entity="" gbs:datatype="string" gbs:key="10032" gbs:removeContentControl="0" gbs:joinex="[JOINEX=[ToRole] {!OJEX!}=300007]">
  </gbs:ToCase.ToCaseContactJOINEX.ZipPlace>
  <gbs:ToCase.ToCaseContactJOINEX.Referencenumber gbs:loadFromGrowBusiness="OnProduce" gbs:saveInGrowBusiness="False" gbs:connected="true" gbs:recno="" gbs:entity="" gbs:datatype="string" gbs:key="10033" gbs:removeContentControl="0" gbs:joinex="[JOINEX=[ToRole] {!OJEX!}=300007]">
  </gbs:ToCase.ToCaseContactJOINEX.Referencenumber>
  <gbs:ToCase.OurRef.Name gbs:loadFromGrowBusiness="OnProduce" gbs:saveInGrowBusiness="False" gbs:connected="true" gbs:recno="" gbs:entity="" gbs:datatype="string" gbs:key="10034" gbs:removeContentControl="0">Helena Juul Kanafani</gbs:ToCase.OurRef.Name>
  <gbs:OurRef.Name gbs:loadFromGrowBusiness="OnProduce" gbs:saveInGrowBusiness="False" gbs:connected="true" gbs:recno="" gbs:entity="" gbs:datatype="string" gbs:key="10035">Helena Juul Kanafani</gbs:OurRef.Name>
  <gbs:ToCreatedBy.ToContact.Name gbs:loadFromGrowBusiness="OnProduce" gbs:saveInGrowBusiness="False" gbs:connected="true" gbs:recno="" gbs:entity="" gbs:datatype="string" gbs:key="10036">Helena Juul Kanafani</gbs:ToCreatedBy.ToContact.Name>
  <gbs:ToProject.Name gbs:loadFromGrowBusiness="OnProduce" gbs:saveInGrowBusiness="False" gbs:connected="true" gbs:recno="" gbs:entity="" gbs:datatype="string" gbs:key="10037">
  </gbs:ToProject.Name>
  <gbs:ToProject.Parent.Description gbs:loadFromGrowBusiness="OnProduce" gbs:saveInGrowBusiness="False" gbs:connected="true" gbs:recno="" gbs:entity="" gbs:datatype="string" gbs:key="10038">
  </gbs:ToProject.Parent.Description>
  <gbs:ToCase.OurRef.ToCreatedBy.ToContact.Name gbs:loadFromGrowBusiness="OnProduce" gbs:saveInGrowBusiness="False" gbs:connected="true" gbs:recno="" gbs:entity="" gbs:datatype="string" gbs:key="10039">360 AD Sync Service Account</gbs:ToCase.OurRef.ToCreatedBy.ToContact.Nam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8965FFE-1F49-4991-9286-C85EFFA67BB7}">
  <ds:schemaRefs/>
</ds:datastoreItem>
</file>

<file path=customXml/itemProps2.xml><?xml version="1.0" encoding="utf-8"?>
<ds:datastoreItem xmlns:ds="http://schemas.openxmlformats.org/officeDocument/2006/customXml" ds:itemID="{6B8F2718-1E16-4E94-A606-49A63AF5038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1587</ap:TotalTime>
  <ap:Pages>15</ap:Pages>
  <ap:Words>5089</ap:Words>
  <ap:Characters>26415</ap:Characters>
  <ap:Application>Microsoft Office Word</ap:Application>
  <ap:DocSecurity>0</ap:DocSecurity>
  <ap:Lines>695</ap:Lines>
  <ap:Paragraphs>226</ap:Paragraphs>
  <ap:ScaleCrop>false</ap:ScaleCrop>
  <ap:HeadingPairs>
    <vt:vector baseType="variant" size="2">
      <vt:variant>
        <vt:lpstr>Titel</vt:lpstr>
      </vt:variant>
      <vt:variant>
        <vt:i4>1</vt:i4>
      </vt:variant>
    </vt:vector>
  </ap:HeadingPairs>
  <ap:TitlesOfParts>
    <vt:vector baseType="lpstr" size="1">
      <vt:lpstr>Referat af ekstraordinært møde i Dialogforum den 30.09.2020</vt:lpstr>
    </vt:vector>
  </ap:TitlesOfParts>
  <ap:Company/>
  <ap:LinksUpToDate>false</ap:LinksUpToDate>
  <ap:CharactersWithSpaces>31278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ekstraordinært møde i Dialogforum den 30.09.2020</dc:title>
  <dc:subject>
  </dc:subject>
  <dc:creator>Helena Juul Kanafani</dc:creator>
  <cp:keywords>Københavns Kommune</cp:keywords>
  <dc:description>
  </dc:description>
  <cp:lastModifiedBy>Miriam Nawaz</cp:lastModifiedBy>
  <cp:revision>136</cp:revision>
  <dcterms:created xsi:type="dcterms:W3CDTF">2019-03-06T07:47:00Z</dcterms:created>
  <dcterms:modified xsi:type="dcterms:W3CDTF">2020-11-09T10:06:00Z</dcterms:modified>
</cp:coreProperties>
</file>