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D552" w14:textId="77777777" w:rsidR="00BF2234" w:rsidRDefault="00BF2234" w:rsidP="004946D0">
      <w:pPr>
        <w:pStyle w:val="Overskrift1"/>
      </w:pPr>
    </w:p>
    <w:p w14:paraId="3471922F" w14:textId="61EE84B4" w:rsidR="004E56A5" w:rsidRPr="0041124C" w:rsidRDefault="00767428" w:rsidP="004946D0">
      <w:pPr>
        <w:pStyle w:val="Overskrift1"/>
      </w:pPr>
      <w:r>
        <w:t>Formål</w:t>
      </w:r>
    </w:p>
    <w:p w14:paraId="70132E88" w14:textId="41058F6F" w:rsidR="00E64946" w:rsidRPr="00500F67" w:rsidRDefault="001469E2" w:rsidP="00E64946">
      <w:pPr>
        <w:spacing w:after="0" w:line="240" w:lineRule="auto"/>
        <w:rPr>
          <w:rFonts w:ascii="KBH" w:hAnsi="KBH" w:cs="KBH"/>
          <w:color w:val="000000"/>
          <w:sz w:val="19"/>
          <w:szCs w:val="19"/>
        </w:rPr>
      </w:pP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Sharing Copenhagen</w:t>
      </w:r>
      <w:r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understøtter sociale, kulturelle og bæredygtige </w:t>
      </w:r>
      <w:r>
        <w:rPr>
          <w:rFonts w:ascii="KBH" w:hAnsi="KBH" w:cstheme="minorHAnsi"/>
          <w:iCs/>
          <w:color w:val="000000" w:themeColor="text1"/>
          <w:sz w:val="19"/>
          <w:szCs w:val="19"/>
        </w:rPr>
        <w:t xml:space="preserve">aktørers </w:t>
      </w: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opstart, afprøvning og gennemførsel af </w:t>
      </w:r>
      <w:r w:rsidR="00500F67">
        <w:rPr>
          <w:rFonts w:ascii="KBH" w:hAnsi="KBH" w:cstheme="minorHAnsi"/>
          <w:iCs/>
          <w:color w:val="000000" w:themeColor="text1"/>
          <w:sz w:val="19"/>
          <w:szCs w:val="19"/>
        </w:rPr>
        <w:t xml:space="preserve">nye </w:t>
      </w: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>ideer, projekter og prototyper</w:t>
      </w:r>
      <w:r>
        <w:rPr>
          <w:rFonts w:ascii="KBH" w:hAnsi="KBH" w:cstheme="minorHAnsi"/>
          <w:iCs/>
          <w:color w:val="000000" w:themeColor="text1"/>
          <w:sz w:val="19"/>
          <w:szCs w:val="19"/>
        </w:rPr>
        <w:t>,</w:t>
      </w:r>
      <w:r w:rsidRPr="00B2380B">
        <w:rPr>
          <w:rFonts w:ascii="KBH" w:hAnsi="KBH" w:cstheme="minorHAnsi"/>
          <w:color w:val="000000" w:themeColor="text1"/>
          <w:sz w:val="19"/>
          <w:szCs w:val="19"/>
        </w:rPr>
        <w:t xml:space="preserve"> </w:t>
      </w:r>
      <w:r>
        <w:rPr>
          <w:rFonts w:ascii="KBH" w:hAnsi="KBH" w:cstheme="minorHAnsi"/>
          <w:color w:val="000000" w:themeColor="text1"/>
          <w:sz w:val="19"/>
          <w:szCs w:val="19"/>
        </w:rPr>
        <w:t xml:space="preserve">der </w:t>
      </w:r>
      <w:r w:rsidR="00E1295E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handler om at skabe </w:t>
      </w:r>
      <w:r w:rsidR="00E1295E" w:rsidRPr="00B2380B">
        <w:rPr>
          <w:rFonts w:ascii="KBH" w:hAnsi="KBH" w:cs="KBH"/>
          <w:color w:val="000000"/>
          <w:sz w:val="19"/>
          <w:szCs w:val="19"/>
        </w:rPr>
        <w:t>en hovedstad</w:t>
      </w:r>
      <w:r w:rsidR="0097027C">
        <w:rPr>
          <w:rFonts w:ascii="KBH" w:hAnsi="KBH" w:cs="KBH"/>
          <w:color w:val="000000"/>
          <w:sz w:val="19"/>
          <w:szCs w:val="19"/>
        </w:rPr>
        <w:t xml:space="preserve"> i tråd med visionen ”V</w:t>
      </w:r>
      <w:r w:rsidR="00B26322">
        <w:rPr>
          <w:rFonts w:ascii="KBH" w:hAnsi="KBH" w:cs="KBH"/>
          <w:color w:val="000000"/>
          <w:sz w:val="19"/>
          <w:szCs w:val="19"/>
        </w:rPr>
        <w:t>o</w:t>
      </w:r>
      <w:r w:rsidR="0097027C">
        <w:rPr>
          <w:rFonts w:ascii="KBH" w:hAnsi="KBH" w:cs="KBH"/>
          <w:color w:val="000000"/>
          <w:sz w:val="19"/>
          <w:szCs w:val="19"/>
        </w:rPr>
        <w:t>res København</w:t>
      </w:r>
      <w:r w:rsidR="00B26322">
        <w:rPr>
          <w:rFonts w:ascii="KBH" w:hAnsi="KBH" w:cs="KBH"/>
          <w:color w:val="000000"/>
          <w:sz w:val="19"/>
          <w:szCs w:val="19"/>
        </w:rPr>
        <w:t>”. En by, h</w:t>
      </w:r>
      <w:r w:rsidR="00E1295E" w:rsidRPr="00B2380B">
        <w:rPr>
          <w:rFonts w:ascii="KBH" w:hAnsi="KBH" w:cs="KBH"/>
          <w:color w:val="000000"/>
          <w:sz w:val="19"/>
          <w:szCs w:val="19"/>
        </w:rPr>
        <w:t>vor høj livskvalitet går hånd i hånd med nytæn</w:t>
      </w:r>
      <w:r w:rsidR="00E1295E" w:rsidRPr="00B2380B">
        <w:rPr>
          <w:rFonts w:ascii="KBH" w:hAnsi="KBH" w:cs="KBH"/>
          <w:color w:val="000000"/>
          <w:sz w:val="19"/>
          <w:szCs w:val="19"/>
        </w:rPr>
        <w:softHyphen/>
        <w:t>kende byudvikling</w:t>
      </w:r>
      <w:r w:rsidR="002A5FC5">
        <w:rPr>
          <w:rFonts w:ascii="KBH" w:hAnsi="KBH" w:cs="KBH"/>
          <w:color w:val="000000"/>
          <w:sz w:val="19"/>
          <w:szCs w:val="19"/>
        </w:rPr>
        <w:t xml:space="preserve"> </w:t>
      </w:r>
      <w:r w:rsidR="001B161C">
        <w:rPr>
          <w:rFonts w:ascii="KBH" w:hAnsi="KBH" w:cs="KBH"/>
          <w:color w:val="000000"/>
          <w:sz w:val="19"/>
          <w:szCs w:val="19"/>
        </w:rPr>
        <w:t xml:space="preserve">med </w:t>
      </w:r>
      <w:r w:rsidR="0091216F">
        <w:rPr>
          <w:rFonts w:ascii="KBH" w:hAnsi="KBH" w:cs="KBH"/>
          <w:color w:val="000000"/>
          <w:sz w:val="19"/>
          <w:szCs w:val="19"/>
        </w:rPr>
        <w:t>en</w:t>
      </w:r>
      <w:r w:rsidR="00611F79" w:rsidRPr="00B2380B">
        <w:rPr>
          <w:rFonts w:ascii="KBH" w:hAnsi="KBH" w:cs="KBH"/>
          <w:color w:val="000000"/>
          <w:sz w:val="19"/>
          <w:szCs w:val="19"/>
        </w:rPr>
        <w:t xml:space="preserve"> </w:t>
      </w:r>
      <w:r w:rsidR="00E1295E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klimavenlig hverdag </w:t>
      </w:r>
      <w:r w:rsidR="001B161C">
        <w:rPr>
          <w:rFonts w:ascii="KBH" w:hAnsi="KBH" w:cstheme="minorHAnsi"/>
          <w:iCs/>
          <w:color w:val="000000" w:themeColor="text1"/>
          <w:sz w:val="19"/>
          <w:szCs w:val="19"/>
        </w:rPr>
        <w:t xml:space="preserve">i en </w:t>
      </w:r>
      <w:r w:rsidR="00E1295E" w:rsidRPr="00B2380B">
        <w:rPr>
          <w:rFonts w:ascii="KBH" w:hAnsi="KBH" w:cstheme="minorHAnsi"/>
          <w:iCs/>
          <w:color w:val="000000" w:themeColor="text1"/>
          <w:sz w:val="19"/>
          <w:szCs w:val="19"/>
        </w:rPr>
        <w:t>grøn og inkluderende by</w:t>
      </w:r>
      <w:r w:rsidR="005242E6">
        <w:rPr>
          <w:rFonts w:ascii="KBH" w:hAnsi="KBH" w:cstheme="minorHAnsi"/>
          <w:iCs/>
          <w:color w:val="000000" w:themeColor="text1"/>
          <w:sz w:val="19"/>
          <w:szCs w:val="19"/>
        </w:rPr>
        <w:t>,</w:t>
      </w:r>
      <w:r w:rsidR="009E5693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1B161C">
        <w:rPr>
          <w:rFonts w:ascii="KBH" w:hAnsi="KBH" w:cstheme="minorHAnsi"/>
          <w:iCs/>
          <w:color w:val="000000" w:themeColor="text1"/>
          <w:sz w:val="19"/>
          <w:szCs w:val="19"/>
        </w:rPr>
        <w:t xml:space="preserve">der har </w:t>
      </w:r>
      <w:r w:rsidR="00E1295E" w:rsidRPr="00B2380B">
        <w:rPr>
          <w:rFonts w:ascii="KBH" w:hAnsi="KBH"/>
          <w:sz w:val="19"/>
          <w:szCs w:val="19"/>
        </w:rPr>
        <w:t>sammenhængskraft, fællesskab og nærhed.</w:t>
      </w:r>
      <w:r w:rsidR="00B2380B" w:rsidRPr="00B2380B">
        <w:rPr>
          <w:rFonts w:ascii="KBH" w:hAnsi="KBH"/>
          <w:sz w:val="19"/>
          <w:szCs w:val="19"/>
        </w:rPr>
        <w:t xml:space="preserve"> </w:t>
      </w:r>
      <w:r w:rsidR="0001431E">
        <w:rPr>
          <w:rFonts w:ascii="KBH" w:hAnsi="KBH"/>
          <w:sz w:val="19"/>
          <w:szCs w:val="19"/>
        </w:rPr>
        <w:t>En by med plads til alle</w:t>
      </w:r>
      <w:r w:rsidR="001B161C">
        <w:rPr>
          <w:rFonts w:ascii="KBH" w:hAnsi="KBH"/>
          <w:sz w:val="19"/>
          <w:szCs w:val="19"/>
        </w:rPr>
        <w:t xml:space="preserve"> og </w:t>
      </w:r>
      <w:r w:rsidR="0001431E">
        <w:rPr>
          <w:rFonts w:ascii="KBH" w:hAnsi="KBH"/>
          <w:sz w:val="19"/>
          <w:szCs w:val="19"/>
        </w:rPr>
        <w:t xml:space="preserve">hvor borgere og besøgende mødes på kryds og tværs. </w:t>
      </w:r>
      <w:r w:rsidR="009E5693" w:rsidRPr="00CE77A8">
        <w:t xml:space="preserve"> </w:t>
      </w:r>
    </w:p>
    <w:p w14:paraId="6837C4F1" w14:textId="77777777" w:rsidR="00E23A22" w:rsidRDefault="00E23A22" w:rsidP="00E64946">
      <w:pPr>
        <w:spacing w:after="0" w:line="240" w:lineRule="auto"/>
        <w:rPr>
          <w:rFonts w:ascii="KBH" w:hAnsi="KBH" w:cstheme="minorHAnsi"/>
          <w:color w:val="000000" w:themeColor="text1"/>
          <w:sz w:val="19"/>
          <w:szCs w:val="19"/>
        </w:rPr>
      </w:pPr>
    </w:p>
    <w:p w14:paraId="0FF1AA27" w14:textId="77777777" w:rsidR="003370CC" w:rsidRDefault="003370CC" w:rsidP="003370CC">
      <w:pPr>
        <w:pStyle w:val="Overskrift1"/>
      </w:pPr>
      <w:r>
        <w:t>Arbejdsform</w:t>
      </w:r>
    </w:p>
    <w:p w14:paraId="08F1E871" w14:textId="5AE09A41" w:rsidR="009E5693" w:rsidRPr="0075084E" w:rsidRDefault="004B0019" w:rsidP="009E5693">
      <w:p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 w:rsidRPr="0075084E">
        <w:rPr>
          <w:rFonts w:ascii="KBH" w:hAnsi="KBH" w:cs="KBH"/>
          <w:color w:val="000000"/>
          <w:sz w:val="19"/>
          <w:szCs w:val="19"/>
        </w:rPr>
        <w:t>Sharing Copenhagen har fokus på at lette processen fra idé til afvikling, og det indebærer vejledning i kommunens krav, regler</w:t>
      </w:r>
      <w:r w:rsidR="00C906BA" w:rsidRPr="0075084E">
        <w:rPr>
          <w:rFonts w:ascii="KBH" w:hAnsi="KBH" w:cs="KBH"/>
          <w:color w:val="000000"/>
          <w:sz w:val="19"/>
          <w:szCs w:val="19"/>
        </w:rPr>
        <w:t xml:space="preserve"> og </w:t>
      </w:r>
      <w:r w:rsidR="00101540" w:rsidRPr="0075084E">
        <w:rPr>
          <w:rFonts w:ascii="KBH" w:hAnsi="KBH" w:cs="KBH"/>
          <w:color w:val="000000"/>
          <w:sz w:val="19"/>
          <w:szCs w:val="19"/>
        </w:rPr>
        <w:t>udviklingsmål</w:t>
      </w:r>
      <w:r w:rsidRPr="0075084E">
        <w:rPr>
          <w:rFonts w:ascii="KBH" w:hAnsi="KBH" w:cs="KBH"/>
          <w:color w:val="000000"/>
          <w:sz w:val="19"/>
          <w:szCs w:val="19"/>
        </w:rPr>
        <w:t>, s</w:t>
      </w:r>
      <w:r w:rsidR="004E0D90" w:rsidRPr="0075084E">
        <w:rPr>
          <w:rFonts w:ascii="KBH" w:hAnsi="KBH" w:cs="KBH"/>
          <w:color w:val="000000"/>
          <w:sz w:val="19"/>
          <w:szCs w:val="19"/>
        </w:rPr>
        <w:t xml:space="preserve">ådan at partnerne </w:t>
      </w:r>
      <w:r w:rsidRPr="0075084E">
        <w:rPr>
          <w:rFonts w:ascii="KBH" w:hAnsi="KBH" w:cs="KBH"/>
          <w:color w:val="000000"/>
          <w:sz w:val="19"/>
          <w:szCs w:val="19"/>
        </w:rPr>
        <w:t xml:space="preserve">kan </w:t>
      </w:r>
      <w:r w:rsidR="00101540" w:rsidRPr="0075084E">
        <w:rPr>
          <w:rFonts w:ascii="KBH" w:hAnsi="KBH" w:cs="KBH"/>
          <w:color w:val="000000"/>
          <w:sz w:val="19"/>
          <w:szCs w:val="19"/>
        </w:rPr>
        <w:t>skabe</w:t>
      </w:r>
      <w:r w:rsidRPr="0075084E">
        <w:rPr>
          <w:rFonts w:ascii="KBH" w:hAnsi="KBH" w:cs="KBH"/>
          <w:color w:val="000000"/>
          <w:sz w:val="19"/>
          <w:szCs w:val="19"/>
        </w:rPr>
        <w:t xml:space="preserve"> levedygtige og relevante projekter, der skaber værdi for byen.</w:t>
      </w:r>
    </w:p>
    <w:p w14:paraId="1293B717" w14:textId="6B250DF2" w:rsidR="004946D0" w:rsidRDefault="006451F0" w:rsidP="004946D0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S</w:t>
      </w:r>
      <w:r w:rsidR="00767428">
        <w:rPr>
          <w:rFonts w:eastAsia="Times New Roman"/>
          <w:lang w:eastAsia="da-DK"/>
        </w:rPr>
        <w:t>amarbejd</w:t>
      </w:r>
      <w:r>
        <w:rPr>
          <w:rFonts w:eastAsia="Times New Roman"/>
          <w:lang w:eastAsia="da-DK"/>
        </w:rPr>
        <w:t>spartnere</w:t>
      </w:r>
    </w:p>
    <w:p w14:paraId="4C039CFB" w14:textId="77777777" w:rsidR="00C952A1" w:rsidRDefault="00A65CAB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  <w:r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B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yens </w:t>
      </w:r>
      <w:r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borgere, 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ildsjæle, iværksættere, kulturelle- og socialøkonomiske aktører, </w:t>
      </w:r>
      <w:r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foreninger 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og kreative erhverv</w:t>
      </w:r>
      <w:r w:rsidR="00C952A1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 kan søge om partnerskab. </w:t>
      </w:r>
    </w:p>
    <w:p w14:paraId="5AB6C56F" w14:textId="77777777" w:rsidR="00591C5B" w:rsidRDefault="00591C5B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</w:p>
    <w:p w14:paraId="7DAF018D" w14:textId="25942FB1" w:rsidR="00591C5B" w:rsidRDefault="00591C5B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  <w:r>
        <w:rPr>
          <w:rFonts w:cs="KBH"/>
          <w:color w:val="000000"/>
        </w:rPr>
        <w:t xml:space="preserve">Sharing Copenhagen partnerskaber er ofte </w:t>
      </w:r>
      <w:proofErr w:type="spellStart"/>
      <w:r>
        <w:rPr>
          <w:rFonts w:cs="KBH"/>
          <w:color w:val="000000"/>
        </w:rPr>
        <w:t>samfinansierede</w:t>
      </w:r>
      <w:proofErr w:type="spellEnd"/>
      <w:r>
        <w:rPr>
          <w:rFonts w:cs="KBH"/>
          <w:color w:val="000000"/>
        </w:rPr>
        <w:t xml:space="preserve"> med andre støttemuligheder og fonde.</w:t>
      </w:r>
    </w:p>
    <w:p w14:paraId="54A913F5" w14:textId="77777777" w:rsidR="000D4434" w:rsidRPr="00B2380B" w:rsidRDefault="000D4434" w:rsidP="000D4434">
      <w:pPr>
        <w:spacing w:after="0" w:line="240" w:lineRule="auto"/>
        <w:rPr>
          <w:rFonts w:ascii="KBH" w:hAnsi="KBH" w:cstheme="minorHAnsi"/>
          <w:color w:val="000000" w:themeColor="text1"/>
          <w:sz w:val="19"/>
          <w:szCs w:val="19"/>
        </w:rPr>
      </w:pPr>
    </w:p>
    <w:p w14:paraId="3BCC8D8D" w14:textId="1180D6C2" w:rsidR="007C713A" w:rsidRDefault="007C713A" w:rsidP="00432839">
      <w:pPr>
        <w:pStyle w:val="Overskrift1"/>
      </w:pPr>
      <w:r>
        <w:t>Fokus</w:t>
      </w:r>
      <w:r w:rsidR="005879E1">
        <w:t xml:space="preserve"> 2024</w:t>
      </w:r>
    </w:p>
    <w:p w14:paraId="756F8028" w14:textId="74F6D169" w:rsidR="000D4434" w:rsidRPr="00B2380B" w:rsidRDefault="000D4434" w:rsidP="000D4434">
      <w:p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>I 202</w:t>
      </w:r>
      <w:r w:rsidR="007C713A">
        <w:rPr>
          <w:rFonts w:ascii="KBH" w:hAnsi="KBH" w:cstheme="minorHAnsi"/>
          <w:iCs/>
          <w:color w:val="000000" w:themeColor="text1"/>
          <w:sz w:val="19"/>
          <w:szCs w:val="19"/>
        </w:rPr>
        <w:t>4</w:t>
      </w: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har puljen </w:t>
      </w:r>
      <w:r w:rsidR="004E56A5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overordnet </w:t>
      </w: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>fokus på projekter der</w:t>
      </w:r>
      <w:r w:rsidR="00542631" w:rsidRPr="00B2380B">
        <w:rPr>
          <w:rFonts w:ascii="KBH" w:hAnsi="KBH" w:cstheme="minorHAnsi"/>
          <w:iCs/>
          <w:color w:val="000000" w:themeColor="text1"/>
          <w:sz w:val="19"/>
          <w:szCs w:val="19"/>
        </w:rPr>
        <w:t>:</w:t>
      </w:r>
      <w:r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</w:p>
    <w:p w14:paraId="51947CC9" w14:textId="77777777" w:rsidR="000D4434" w:rsidRPr="00B2380B" w:rsidRDefault="000D4434" w:rsidP="000D4434">
      <w:p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</w:p>
    <w:p w14:paraId="467A07F7" w14:textId="0AB04D1B" w:rsidR="004F4B27" w:rsidRPr="00B2380B" w:rsidRDefault="00086B50" w:rsidP="004F4B27">
      <w:pPr>
        <w:pStyle w:val="Listeafsnit"/>
        <w:numPr>
          <w:ilvl w:val="0"/>
          <w:numId w:val="2"/>
        </w:numPr>
        <w:rPr>
          <w:rFonts w:ascii="KBH" w:hAnsi="KBH"/>
          <w:sz w:val="19"/>
          <w:szCs w:val="19"/>
        </w:rPr>
      </w:pPr>
      <w:r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Forholder sig undersøgende og nysgerrigt til </w:t>
      </w:r>
      <w:r w:rsidR="00BD5445">
        <w:rPr>
          <w:rFonts w:ascii="KBH" w:eastAsia="Times New Roman" w:hAnsi="KBH" w:cstheme="minorHAnsi"/>
          <w:color w:val="000000" w:themeColor="text1"/>
          <w:sz w:val="19"/>
          <w:szCs w:val="19"/>
        </w:rPr>
        <w:t>at</w:t>
      </w:r>
      <w:r w:rsidR="004F4B27" w:rsidRPr="00B2380B">
        <w:rPr>
          <w:rFonts w:ascii="KBH" w:hAnsi="KBH"/>
          <w:sz w:val="19"/>
          <w:szCs w:val="19"/>
        </w:rPr>
        <w:t xml:space="preserve"> bruge byens rum</w:t>
      </w:r>
      <w:r w:rsidR="00453BC7" w:rsidRPr="00B2380B">
        <w:rPr>
          <w:rFonts w:ascii="KBH" w:hAnsi="KBH"/>
          <w:sz w:val="19"/>
          <w:szCs w:val="19"/>
        </w:rPr>
        <w:t>,</w:t>
      </w:r>
      <w:r w:rsidR="004F4B27" w:rsidRPr="00B2380B">
        <w:rPr>
          <w:rFonts w:ascii="KBH" w:hAnsi="KBH"/>
          <w:sz w:val="19"/>
          <w:szCs w:val="19"/>
        </w:rPr>
        <w:t xml:space="preserve"> </w:t>
      </w:r>
      <w:r w:rsidR="00453BC7" w:rsidRPr="00B2380B">
        <w:rPr>
          <w:rFonts w:ascii="KBH" w:hAnsi="KBH"/>
          <w:sz w:val="19"/>
          <w:szCs w:val="19"/>
        </w:rPr>
        <w:t>så de kan</w:t>
      </w:r>
      <w:r w:rsidR="004F4B27" w:rsidRPr="00B2380B">
        <w:rPr>
          <w:rFonts w:ascii="KBH" w:hAnsi="KBH"/>
          <w:sz w:val="19"/>
          <w:szCs w:val="19"/>
        </w:rPr>
        <w:t xml:space="preserve"> </w:t>
      </w:r>
      <w:r w:rsidR="00D46D82">
        <w:rPr>
          <w:rFonts w:ascii="KBH" w:hAnsi="KBH"/>
          <w:sz w:val="19"/>
          <w:szCs w:val="19"/>
        </w:rPr>
        <w:t>”</w:t>
      </w:r>
      <w:r w:rsidR="004F4B27" w:rsidRPr="00B2380B">
        <w:rPr>
          <w:rFonts w:ascii="KBH" w:hAnsi="KBH"/>
          <w:sz w:val="19"/>
          <w:szCs w:val="19"/>
        </w:rPr>
        <w:t>mere for flere</w:t>
      </w:r>
      <w:r>
        <w:rPr>
          <w:rFonts w:ascii="KBH" w:hAnsi="KBH"/>
          <w:sz w:val="19"/>
          <w:szCs w:val="19"/>
        </w:rPr>
        <w:t>”</w:t>
      </w:r>
      <w:r w:rsidR="004F4B27" w:rsidRPr="00B2380B">
        <w:rPr>
          <w:rFonts w:ascii="KBH" w:hAnsi="KBH"/>
          <w:sz w:val="19"/>
          <w:szCs w:val="19"/>
        </w:rPr>
        <w:t xml:space="preserve"> </w:t>
      </w:r>
    </w:p>
    <w:p w14:paraId="356C5917" w14:textId="77777777" w:rsidR="00BD5445" w:rsidRDefault="000D4434" w:rsidP="00280264">
      <w:pPr>
        <w:pStyle w:val="Listeafsnit"/>
        <w:numPr>
          <w:ilvl w:val="0"/>
          <w:numId w:val="2"/>
        </w:numPr>
        <w:spacing w:after="0" w:line="240" w:lineRule="auto"/>
        <w:rPr>
          <w:rFonts w:ascii="KBH" w:eastAsia="Times New Roman" w:hAnsi="KBH" w:cstheme="minorHAnsi"/>
          <w:color w:val="000000" w:themeColor="text1"/>
          <w:sz w:val="19"/>
          <w:szCs w:val="19"/>
        </w:rPr>
      </w:pPr>
      <w:r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>Udvikler og inspirerer til nye</w:t>
      </w:r>
      <w:r w:rsidR="00BD74FA"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 og sociale </w:t>
      </w:r>
      <w:r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måder at bruge havnen på. </w:t>
      </w:r>
    </w:p>
    <w:p w14:paraId="4E90D9E4" w14:textId="113EE88E" w:rsidR="000D4434" w:rsidRPr="00BD5445" w:rsidRDefault="000D4434" w:rsidP="00280264">
      <w:pPr>
        <w:pStyle w:val="Listeafsnit"/>
        <w:numPr>
          <w:ilvl w:val="0"/>
          <w:numId w:val="2"/>
        </w:numPr>
        <w:spacing w:after="0" w:line="240" w:lineRule="auto"/>
        <w:rPr>
          <w:rFonts w:ascii="KBH" w:eastAsia="Times New Roman" w:hAnsi="KBH" w:cstheme="minorHAnsi"/>
          <w:color w:val="000000" w:themeColor="text1"/>
          <w:sz w:val="19"/>
          <w:szCs w:val="19"/>
        </w:rPr>
      </w:pPr>
      <w:r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>Skaber ny grøn bynatur</w:t>
      </w:r>
      <w:r w:rsidR="00F233A0"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>, eller ud</w:t>
      </w:r>
      <w:r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vikler </w:t>
      </w:r>
      <w:r w:rsidR="00E46280"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brugen af </w:t>
      </w:r>
      <w:r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>den eksisterende bynatur hele året - også i de kolde måneder</w:t>
      </w:r>
      <w:r w:rsidR="00E46280" w:rsidRPr="00BD5445">
        <w:rPr>
          <w:rFonts w:ascii="KBH" w:eastAsia="Times New Roman" w:hAnsi="KBH" w:cstheme="minorHAnsi"/>
          <w:color w:val="000000" w:themeColor="text1"/>
          <w:sz w:val="19"/>
          <w:szCs w:val="19"/>
        </w:rPr>
        <w:t>.</w:t>
      </w:r>
    </w:p>
    <w:p w14:paraId="7CED64DA" w14:textId="3DCEB222" w:rsidR="000D4434" w:rsidRDefault="000D4434" w:rsidP="000D4434">
      <w:pPr>
        <w:pStyle w:val="Listeafsnit"/>
        <w:numPr>
          <w:ilvl w:val="0"/>
          <w:numId w:val="2"/>
        </w:numPr>
        <w:spacing w:after="0" w:line="240" w:lineRule="auto"/>
        <w:rPr>
          <w:rFonts w:ascii="KBH" w:eastAsia="Times New Roman" w:hAnsi="KBH" w:cstheme="minorHAnsi"/>
          <w:color w:val="000000" w:themeColor="text1"/>
          <w:sz w:val="19"/>
          <w:szCs w:val="19"/>
        </w:rPr>
      </w:pPr>
      <w:r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>Ud</w:t>
      </w:r>
      <w:r w:rsidR="0002545B"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vikler og arbejder med </w:t>
      </w:r>
      <w:r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den midlertidige brug af </w:t>
      </w:r>
      <w:r w:rsidR="002F7BCA"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byens </w:t>
      </w:r>
      <w:r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>rum</w:t>
      </w:r>
      <w:r w:rsidR="002F7BCA"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>.</w:t>
      </w:r>
    </w:p>
    <w:p w14:paraId="5AB044CC" w14:textId="77777777" w:rsidR="0091554D" w:rsidRDefault="0091554D" w:rsidP="0091554D">
      <w:pPr>
        <w:spacing w:after="0" w:line="240" w:lineRule="auto"/>
        <w:rPr>
          <w:rFonts w:ascii="KBH" w:eastAsia="Times New Roman" w:hAnsi="KBH" w:cstheme="minorHAnsi"/>
          <w:color w:val="000000" w:themeColor="text1"/>
          <w:sz w:val="19"/>
          <w:szCs w:val="19"/>
        </w:rPr>
      </w:pPr>
    </w:p>
    <w:p w14:paraId="7315EF02" w14:textId="5C2EC2BE" w:rsidR="0041124C" w:rsidRPr="00413387" w:rsidRDefault="0041124C" w:rsidP="0041124C">
      <w:pPr>
        <w:spacing w:after="0" w:line="240" w:lineRule="auto"/>
        <w:rPr>
          <w:rFonts w:ascii="KBH" w:hAnsi="KBH" w:cstheme="minorHAnsi"/>
          <w:color w:val="000000" w:themeColor="text1"/>
          <w:sz w:val="19"/>
          <w:szCs w:val="19"/>
        </w:rPr>
      </w:pPr>
    </w:p>
    <w:p w14:paraId="34FBDB09" w14:textId="778CE40E" w:rsidR="000D4434" w:rsidRPr="00CE77A8" w:rsidRDefault="000D4434" w:rsidP="004946D0">
      <w:pPr>
        <w:pStyle w:val="Overskrift1"/>
      </w:pPr>
      <w:r w:rsidRPr="00CE77A8">
        <w:t>Kriterier for indgåelse af partnerskaber</w:t>
      </w:r>
    </w:p>
    <w:p w14:paraId="3D0EB7D8" w14:textId="296FAE6A" w:rsidR="000D4434" w:rsidRPr="0041124C" w:rsidRDefault="00B1677A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Sharing Copenhagen er 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særligt glade for projekter der: </w:t>
      </w:r>
    </w:p>
    <w:p w14:paraId="78AFAF8F" w14:textId="7777777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40012894" w14:textId="76CD7834" w:rsidR="00972958" w:rsidRDefault="003F5CF4" w:rsidP="00DF0F91">
      <w:pPr>
        <w:pStyle w:val="Listeafsnit"/>
        <w:numPr>
          <w:ilvl w:val="0"/>
          <w:numId w:val="4"/>
        </w:num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3F31C1">
        <w:rPr>
          <w:rFonts w:ascii="KBH" w:hAnsi="KBH" w:cstheme="minorHAnsi"/>
          <w:iCs/>
          <w:color w:val="000000" w:themeColor="text1"/>
          <w:sz w:val="19"/>
          <w:szCs w:val="19"/>
        </w:rPr>
        <w:t>Handler om at skabe en klimavenlig</w:t>
      </w:r>
      <w:r w:rsidR="00CF19A8">
        <w:rPr>
          <w:rFonts w:ascii="KBH" w:hAnsi="KBH" w:cstheme="minorHAnsi"/>
          <w:iCs/>
          <w:color w:val="000000" w:themeColor="text1"/>
          <w:sz w:val="19"/>
          <w:szCs w:val="19"/>
        </w:rPr>
        <w:t xml:space="preserve">, </w:t>
      </w:r>
      <w:r w:rsidRPr="003F31C1">
        <w:rPr>
          <w:rFonts w:ascii="KBH" w:hAnsi="KBH" w:cstheme="minorHAnsi"/>
          <w:iCs/>
          <w:color w:val="000000" w:themeColor="text1"/>
          <w:sz w:val="19"/>
          <w:szCs w:val="19"/>
        </w:rPr>
        <w:t xml:space="preserve">grøn og inkluderende </w:t>
      </w:r>
      <w:r w:rsidR="003F31C1" w:rsidRPr="003F31C1">
        <w:rPr>
          <w:rFonts w:ascii="KBH" w:hAnsi="KBH" w:cstheme="minorHAnsi"/>
          <w:iCs/>
          <w:color w:val="000000" w:themeColor="text1"/>
          <w:sz w:val="19"/>
          <w:szCs w:val="19"/>
        </w:rPr>
        <w:t xml:space="preserve">by </w:t>
      </w:r>
      <w:r w:rsidR="00CF19A8">
        <w:rPr>
          <w:rFonts w:ascii="KBH" w:hAnsi="KBH" w:cstheme="minorHAnsi"/>
          <w:iCs/>
          <w:color w:val="000000" w:themeColor="text1"/>
          <w:sz w:val="19"/>
          <w:szCs w:val="19"/>
        </w:rPr>
        <w:t xml:space="preserve">med </w:t>
      </w:r>
      <w:r w:rsidR="005879E1" w:rsidRPr="003F31C1">
        <w:rPr>
          <w:rFonts w:ascii="KBH Tekst" w:hAnsi="KBH Tekst" w:cstheme="minorHAnsi"/>
          <w:color w:val="000000" w:themeColor="text1"/>
          <w:sz w:val="19"/>
          <w:szCs w:val="19"/>
        </w:rPr>
        <w:t>sammenhængskraft,</w:t>
      </w:r>
      <w:r w:rsidR="00535DCA" w:rsidRPr="003F31C1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0D4434" w:rsidRPr="003F31C1">
        <w:rPr>
          <w:rFonts w:ascii="KBH Tekst" w:hAnsi="KBH Tekst" w:cstheme="minorHAnsi"/>
          <w:color w:val="000000" w:themeColor="text1"/>
          <w:sz w:val="19"/>
          <w:szCs w:val="19"/>
        </w:rPr>
        <w:t>engagement</w:t>
      </w:r>
      <w:r w:rsidR="00400762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0D4434" w:rsidRPr="003F31C1">
        <w:rPr>
          <w:rFonts w:ascii="KBH Tekst" w:hAnsi="KBH Tekst" w:cstheme="minorHAnsi"/>
          <w:color w:val="000000" w:themeColor="text1"/>
          <w:sz w:val="19"/>
          <w:szCs w:val="19"/>
        </w:rPr>
        <w:t>og samarbejde</w:t>
      </w:r>
      <w:r w:rsidR="00400762">
        <w:rPr>
          <w:rFonts w:ascii="KBH Tekst" w:hAnsi="KBH Tekst" w:cstheme="minorHAnsi"/>
          <w:color w:val="000000" w:themeColor="text1"/>
          <w:sz w:val="19"/>
          <w:szCs w:val="19"/>
        </w:rPr>
        <w:t>.</w:t>
      </w:r>
    </w:p>
    <w:p w14:paraId="1859FA5F" w14:textId="428734CF" w:rsidR="000D4434" w:rsidRPr="007F5351" w:rsidRDefault="00972958" w:rsidP="00300CD2">
      <w:pPr>
        <w:pStyle w:val="Listeafsnit"/>
        <w:numPr>
          <w:ilvl w:val="0"/>
          <w:numId w:val="4"/>
        </w:num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7F5351">
        <w:rPr>
          <w:rFonts w:ascii="KBH Tekst" w:hAnsi="KBH Tekst" w:cstheme="minorHAnsi"/>
          <w:color w:val="000000" w:themeColor="text1"/>
          <w:sz w:val="19"/>
          <w:szCs w:val="19"/>
        </w:rPr>
        <w:t>E</w:t>
      </w:r>
      <w:r w:rsidR="000D4434" w:rsidRPr="007F5351">
        <w:rPr>
          <w:rFonts w:ascii="KBH Tekst" w:hAnsi="KBH Tekst" w:cstheme="minorHAnsi"/>
          <w:color w:val="000000" w:themeColor="text1"/>
          <w:sz w:val="19"/>
          <w:szCs w:val="19"/>
        </w:rPr>
        <w:t>ngagere</w:t>
      </w:r>
      <w:r w:rsidR="007F5351" w:rsidRPr="007F5351">
        <w:rPr>
          <w:rFonts w:ascii="KBH Tekst" w:hAnsi="KBH Tekst" w:cstheme="minorHAnsi"/>
          <w:color w:val="000000" w:themeColor="text1"/>
          <w:sz w:val="19"/>
          <w:szCs w:val="19"/>
        </w:rPr>
        <w:t>r</w:t>
      </w:r>
      <w:r w:rsidR="00535DCA" w:rsidRPr="007F5351">
        <w:rPr>
          <w:rFonts w:ascii="KBH Tekst" w:hAnsi="KBH Tekst" w:cstheme="minorHAnsi"/>
          <w:color w:val="000000" w:themeColor="text1"/>
          <w:sz w:val="19"/>
          <w:szCs w:val="19"/>
        </w:rPr>
        <w:t xml:space="preserve"> københavnere</w:t>
      </w:r>
      <w:r w:rsidR="00400762">
        <w:rPr>
          <w:rFonts w:ascii="KBH Tekst" w:hAnsi="KBH Tekst" w:cstheme="minorHAnsi"/>
          <w:color w:val="000000" w:themeColor="text1"/>
          <w:sz w:val="19"/>
          <w:szCs w:val="19"/>
        </w:rPr>
        <w:t xml:space="preserve"> og </w:t>
      </w:r>
      <w:r w:rsidR="000D4434" w:rsidRPr="007F5351">
        <w:rPr>
          <w:rFonts w:ascii="KBH Tekst" w:hAnsi="KBH Tekst" w:cstheme="minorHAnsi"/>
          <w:color w:val="000000" w:themeColor="text1"/>
          <w:sz w:val="19"/>
          <w:szCs w:val="19"/>
        </w:rPr>
        <w:t>by</w:t>
      </w:r>
      <w:r w:rsidR="00535DCA" w:rsidRPr="007F5351">
        <w:rPr>
          <w:rFonts w:ascii="KBH Tekst" w:hAnsi="KBH Tekst" w:cstheme="minorHAnsi"/>
          <w:color w:val="000000" w:themeColor="text1"/>
          <w:sz w:val="19"/>
          <w:szCs w:val="19"/>
        </w:rPr>
        <w:t xml:space="preserve">ens rum </w:t>
      </w:r>
      <w:r w:rsidR="007F5351" w:rsidRPr="007F5351">
        <w:rPr>
          <w:rFonts w:ascii="KBH Tekst" w:hAnsi="KBH Tekst" w:cstheme="minorHAnsi"/>
          <w:color w:val="000000" w:themeColor="text1"/>
          <w:sz w:val="19"/>
          <w:szCs w:val="19"/>
        </w:rPr>
        <w:t xml:space="preserve">i </w:t>
      </w:r>
      <w:r w:rsidR="000D4434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>mindre, grønne, sociale og kulturelle aktører</w:t>
      </w:r>
      <w:r w:rsid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>s</w:t>
      </w:r>
      <w:r w:rsidR="000D4434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opstart og afprøvning af nye ideer, projekter og produkter</w:t>
      </w:r>
      <w:r w:rsidR="007B2A5C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>.</w:t>
      </w:r>
    </w:p>
    <w:p w14:paraId="4EE6CA01" w14:textId="56CF465D" w:rsidR="000D4434" w:rsidRPr="00BF2234" w:rsidRDefault="000D4434" w:rsidP="000D4434">
      <w:pPr>
        <w:pStyle w:val="Listeafsnit"/>
        <w:numPr>
          <w:ilvl w:val="0"/>
          <w:numId w:val="4"/>
        </w:num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Har fokus på et håndgribeligt</w:t>
      </w:r>
      <w:r w:rsidR="00D82A56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 nyskabende</w:t>
      </w:r>
      <w:r w:rsidR="009B1C6C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og modigt 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produkt </w:t>
      </w:r>
      <w:r w:rsidR="00A22B9E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og/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eller aktivitet</w:t>
      </w:r>
      <w:r w:rsidR="00535DCA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der er åbent for </w:t>
      </w:r>
      <w:r w:rsidR="00400762">
        <w:rPr>
          <w:rFonts w:ascii="KBH Tekst" w:hAnsi="KBH Tekst" w:cstheme="minorHAnsi"/>
          <w:iCs/>
          <w:color w:val="000000" w:themeColor="text1"/>
          <w:sz w:val="19"/>
          <w:szCs w:val="19"/>
        </w:rPr>
        <w:t>k</w:t>
      </w:r>
      <w:r w:rsidR="00535DCA">
        <w:rPr>
          <w:rFonts w:ascii="KBH Tekst" w:hAnsi="KBH Tekst" w:cstheme="minorHAnsi"/>
          <w:iCs/>
          <w:color w:val="000000" w:themeColor="text1"/>
          <w:sz w:val="19"/>
          <w:szCs w:val="19"/>
        </w:rPr>
        <w:t>øbenh</w:t>
      </w:r>
      <w:r w:rsidR="008151C8">
        <w:rPr>
          <w:rFonts w:ascii="KBH Tekst" w:hAnsi="KBH Tekst" w:cstheme="minorHAnsi"/>
          <w:iCs/>
          <w:color w:val="000000" w:themeColor="text1"/>
          <w:sz w:val="19"/>
          <w:szCs w:val="19"/>
        </w:rPr>
        <w:t>avnere og byens gæster.</w:t>
      </w:r>
    </w:p>
    <w:p w14:paraId="7F0AF1E3" w14:textId="77777777" w:rsidR="00BF2234" w:rsidRPr="00C45496" w:rsidRDefault="00BF2234" w:rsidP="00C45496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2085ED8D" w14:textId="77777777" w:rsidR="00BF0ED9" w:rsidRPr="0041124C" w:rsidRDefault="00BF0ED9" w:rsidP="00B1677A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3FE79221" w14:textId="6B5F7516" w:rsidR="00B1677A" w:rsidRPr="0041124C" w:rsidRDefault="00B24416" w:rsidP="00B1677A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>
        <w:rPr>
          <w:rFonts w:ascii="KBH Tekst" w:hAnsi="KBH Tekst" w:cstheme="minorHAnsi"/>
          <w:color w:val="000000" w:themeColor="text1"/>
          <w:sz w:val="19"/>
          <w:szCs w:val="19"/>
        </w:rPr>
        <w:t xml:space="preserve">Til inspiration kan man </w:t>
      </w:r>
      <w:r w:rsidR="00BF0ED9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orientere sig </w:t>
      </w:r>
      <w:r w:rsidR="005303FD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i </w:t>
      </w:r>
      <w:r>
        <w:rPr>
          <w:rFonts w:ascii="KBH Tekst" w:hAnsi="KBH Tekst" w:cstheme="minorHAnsi"/>
          <w:color w:val="000000" w:themeColor="text1"/>
          <w:sz w:val="19"/>
          <w:szCs w:val="19"/>
        </w:rPr>
        <w:t>n</w:t>
      </w:r>
      <w:r w:rsidR="005303FD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edenstående </w:t>
      </w:r>
      <w:r w:rsidR="007054F3" w:rsidRPr="0041124C">
        <w:rPr>
          <w:rFonts w:ascii="KBH Tekst" w:hAnsi="KBH Tekst" w:cstheme="minorHAnsi"/>
          <w:color w:val="000000" w:themeColor="text1"/>
          <w:sz w:val="19"/>
          <w:szCs w:val="19"/>
        </w:rPr>
        <w:t>udgivelser</w:t>
      </w:r>
      <w:r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6733B6">
        <w:rPr>
          <w:rFonts w:ascii="KBH Tekst" w:hAnsi="KBH Tekst" w:cstheme="minorHAnsi"/>
          <w:color w:val="000000" w:themeColor="text1"/>
          <w:sz w:val="19"/>
          <w:szCs w:val="19"/>
        </w:rPr>
        <w:t>om byens udvikling</w:t>
      </w:r>
      <w:r w:rsidR="007054F3" w:rsidRPr="0041124C">
        <w:rPr>
          <w:rFonts w:ascii="KBH Tekst" w:hAnsi="KBH Tekst" w:cstheme="minorHAnsi"/>
          <w:color w:val="000000" w:themeColor="text1"/>
          <w:sz w:val="19"/>
          <w:szCs w:val="19"/>
        </w:rPr>
        <w:t>.</w:t>
      </w:r>
    </w:p>
    <w:p w14:paraId="31DDC246" w14:textId="77777777" w:rsidR="00B1677A" w:rsidRPr="0075084E" w:rsidRDefault="00B1677A" w:rsidP="00B1677A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</w:p>
    <w:p w14:paraId="629BE5D4" w14:textId="77777777" w:rsidR="00413387" w:rsidRPr="00413387" w:rsidRDefault="00D20C87" w:rsidP="0033328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KBH Tekst" w:hAnsi="KBH Tekst" w:cstheme="minorHAnsi"/>
          <w:color w:val="000000" w:themeColor="text1"/>
          <w:sz w:val="19"/>
          <w:szCs w:val="19"/>
          <w:u w:val="single"/>
        </w:rPr>
      </w:pPr>
      <w:hyperlink r:id="rId8" w:history="1">
        <w:r w:rsidR="00A67443" w:rsidRPr="00413387">
          <w:rPr>
            <w:rStyle w:val="Hyperlink"/>
            <w:color w:val="000000" w:themeColor="text1"/>
          </w:rPr>
          <w:t>Visionen</w:t>
        </w:r>
        <w:r w:rsidR="00D2661A" w:rsidRPr="00413387">
          <w:rPr>
            <w:rStyle w:val="Hyperlink"/>
            <w:color w:val="000000" w:themeColor="text1"/>
          </w:rPr>
          <w:t xml:space="preserve"> -</w:t>
        </w:r>
        <w:r w:rsidR="00A67443" w:rsidRPr="00413387">
          <w:rPr>
            <w:rStyle w:val="Hyperlink"/>
            <w:color w:val="000000" w:themeColor="text1"/>
          </w:rPr>
          <w:t xml:space="preserve"> Vores København</w:t>
        </w:r>
      </w:hyperlink>
      <w:r w:rsidR="00413387" w:rsidRPr="00413387">
        <w:rPr>
          <w:rStyle w:val="Hyperlink"/>
          <w:color w:val="000000" w:themeColor="text1"/>
          <w:u w:val="none"/>
        </w:rPr>
        <w:t xml:space="preserve"> - med de fire pejlemærker:</w:t>
      </w:r>
      <w:r w:rsidR="00413387" w:rsidRPr="00413387">
        <w:rPr>
          <w:rStyle w:val="Hyperlink"/>
          <w:color w:val="000000" w:themeColor="text1"/>
        </w:rPr>
        <w:t xml:space="preserve"> </w:t>
      </w:r>
      <w:r w:rsidR="00413387" w:rsidRPr="00413387">
        <w:rPr>
          <w:rFonts w:ascii="KBH" w:eastAsia="Times New Roman" w:hAnsi="KBH" w:cs="Times New Roman"/>
          <w:color w:val="000C2E"/>
          <w:sz w:val="19"/>
          <w:szCs w:val="19"/>
          <w:lang w:eastAsia="da-DK"/>
        </w:rPr>
        <w:t>Plads til byens liv, k</w:t>
      </w:r>
      <w:r w:rsidR="00413387" w:rsidRPr="00D95DF3">
        <w:rPr>
          <w:rFonts w:ascii="KBH" w:eastAsia="Times New Roman" w:hAnsi="KBH" w:cs="Times New Roman"/>
          <w:color w:val="000C2E"/>
          <w:sz w:val="19"/>
          <w:szCs w:val="19"/>
          <w:lang w:eastAsia="da-DK"/>
        </w:rPr>
        <w:t>limavenlig hverdag</w:t>
      </w:r>
      <w:r w:rsidR="00413387" w:rsidRPr="00413387">
        <w:rPr>
          <w:rFonts w:ascii="KBH" w:eastAsia="Times New Roman" w:hAnsi="KBH" w:cs="Times New Roman"/>
          <w:color w:val="000C2E"/>
          <w:sz w:val="19"/>
          <w:szCs w:val="19"/>
          <w:lang w:eastAsia="da-DK"/>
        </w:rPr>
        <w:t>, e</w:t>
      </w:r>
      <w:r w:rsidR="00413387" w:rsidRPr="00D95DF3">
        <w:rPr>
          <w:rFonts w:ascii="KBH" w:eastAsia="Times New Roman" w:hAnsi="KBH" w:cs="Times New Roman"/>
          <w:color w:val="000C2E"/>
          <w:sz w:val="19"/>
          <w:szCs w:val="19"/>
          <w:lang w:eastAsia="da-DK"/>
        </w:rPr>
        <w:t>n by for alle</w:t>
      </w:r>
      <w:r w:rsidR="00413387" w:rsidRPr="00413387">
        <w:rPr>
          <w:rFonts w:ascii="KBH" w:eastAsia="Times New Roman" w:hAnsi="KBH" w:cs="Times New Roman"/>
          <w:color w:val="000C2E"/>
          <w:sz w:val="19"/>
          <w:szCs w:val="19"/>
          <w:lang w:eastAsia="da-DK"/>
        </w:rPr>
        <w:t xml:space="preserve"> og s</w:t>
      </w:r>
      <w:r w:rsidR="00413387" w:rsidRPr="00D95DF3">
        <w:rPr>
          <w:rFonts w:ascii="KBH" w:eastAsia="Times New Roman" w:hAnsi="KBH" w:cs="Times New Roman"/>
          <w:color w:val="000C2E"/>
          <w:sz w:val="19"/>
          <w:szCs w:val="19"/>
          <w:lang w:eastAsia="da-DK"/>
        </w:rPr>
        <w:t>amarbejde om byen</w:t>
      </w:r>
    </w:p>
    <w:p w14:paraId="34AE6711" w14:textId="7E0A0CD9" w:rsidR="00B1677A" w:rsidRPr="00413387" w:rsidRDefault="00D20C87" w:rsidP="0033328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Style w:val="Hyperlink"/>
          <w:rFonts w:ascii="KBH Tekst" w:hAnsi="KBH Tekst" w:cstheme="minorHAnsi"/>
          <w:color w:val="000000" w:themeColor="text1"/>
          <w:sz w:val="19"/>
          <w:szCs w:val="19"/>
        </w:rPr>
      </w:pPr>
      <w:hyperlink r:id="rId9" w:history="1">
        <w:r w:rsidR="00B1677A" w:rsidRPr="00413387">
          <w:rPr>
            <w:rStyle w:val="Hyperlink"/>
            <w:rFonts w:ascii="KBH Tekst" w:hAnsi="KBH Tekst" w:cstheme="minorHAnsi"/>
            <w:color w:val="000000" w:themeColor="text1"/>
            <w:sz w:val="19"/>
            <w:szCs w:val="19"/>
          </w:rPr>
          <w:t>Visionen – en havn af muligheder</w:t>
        </w:r>
      </w:hyperlink>
    </w:p>
    <w:p w14:paraId="3CE60544" w14:textId="0C7E13E3" w:rsidR="00B1677A" w:rsidRPr="0075084E" w:rsidRDefault="00D20C87" w:rsidP="00B1677A">
      <w:pPr>
        <w:pStyle w:val="Listeafsnit"/>
        <w:numPr>
          <w:ilvl w:val="0"/>
          <w:numId w:val="3"/>
        </w:num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  <w:u w:val="single"/>
        </w:rPr>
      </w:pPr>
      <w:hyperlink r:id="rId10" w:history="1">
        <w:r w:rsidR="00B1677A" w:rsidRPr="0075084E">
          <w:rPr>
            <w:rStyle w:val="Hyperlink"/>
            <w:rFonts w:ascii="KBH Tekst" w:hAnsi="KBH Tekst" w:cstheme="minorHAnsi"/>
            <w:color w:val="000000" w:themeColor="text1"/>
            <w:sz w:val="19"/>
            <w:szCs w:val="19"/>
          </w:rPr>
          <w:t>Strategi for bynatur i København</w:t>
        </w:r>
      </w:hyperlink>
      <w:r w:rsidR="00B1677A" w:rsidRPr="0075084E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</w:t>
      </w:r>
    </w:p>
    <w:p w14:paraId="3B94D1AD" w14:textId="77777777" w:rsidR="00B1677A" w:rsidRPr="0041124C" w:rsidRDefault="00B1677A" w:rsidP="00B1677A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4F4792CA" w14:textId="77777777" w:rsidR="00B1677A" w:rsidRPr="0041124C" w:rsidRDefault="00B1677A" w:rsidP="00B1677A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39274F38" w14:textId="3CB3DE8B" w:rsidR="000D4434" w:rsidRPr="0041124C" w:rsidRDefault="00B1677A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Københavns Kommune forbeholder sig retten til at vælge de p</w:t>
      </w:r>
      <w:r w:rsidR="00D2661A">
        <w:rPr>
          <w:rFonts w:ascii="KBH Tekst" w:hAnsi="KBH Tekst" w:cstheme="minorHAnsi"/>
          <w:iCs/>
          <w:color w:val="000000" w:themeColor="text1"/>
          <w:sz w:val="19"/>
          <w:szCs w:val="19"/>
        </w:rPr>
        <w:t>artnerskaber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 der bedst bidrager til at opfylde kommunens m</w:t>
      </w:r>
      <w:r w:rsidR="007054F3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å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l</w:t>
      </w:r>
      <w:r w:rsidR="007054F3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 hvorefter der</w:t>
      </w:r>
      <w:r w:rsidR="000D443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indgås skriftlige partnerskabsaftaler mellem Sharing Copenhagen og ansøger. </w:t>
      </w:r>
    </w:p>
    <w:p w14:paraId="3416DA7B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BC870EE" w14:textId="77777777" w:rsidR="000D4434" w:rsidRPr="00CE77A8" w:rsidRDefault="000D4434" w:rsidP="004946D0">
      <w:pPr>
        <w:pStyle w:val="Overskrift1"/>
      </w:pPr>
      <w:r w:rsidRPr="00CE77A8">
        <w:t>Åbenhed og offentlighed</w:t>
      </w:r>
    </w:p>
    <w:p w14:paraId="02EC24DB" w14:textId="43565BB4" w:rsidR="00CB56B2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Aktiviteter og p</w:t>
      </w:r>
      <w:r w:rsidR="005947F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artnerskaber 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skal være offentlige og du skal være villig til at formidle bredt og dele dine erfaringer og aktiviteter på sociale medier såsom Facebook og Instagram. </w:t>
      </w:r>
    </w:p>
    <w:p w14:paraId="385216F7" w14:textId="77777777" w:rsidR="00CB56B2" w:rsidRPr="0041124C" w:rsidRDefault="00CB56B2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2F1FF602" w14:textId="33F355E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I omtalen af arrangementet skal partnerskab med Sharing Copenhagen nævnes, ligesom vi beder om at du ved eventuelt pressearbejde, koordinerer dette med Sharing Copenhagen.</w:t>
      </w:r>
    </w:p>
    <w:p w14:paraId="782D64A5" w14:textId="7777777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007AF772" w14:textId="7777777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Arrangementer skal desuden altid offentliggøres på Sharing Copenhagens Facebook side.</w:t>
      </w:r>
    </w:p>
    <w:p w14:paraId="08737A4D" w14:textId="7DA28EA6" w:rsidR="000D4434" w:rsidRPr="00CE77A8" w:rsidRDefault="000D4434" w:rsidP="000D4434">
      <w:pPr>
        <w:keepNext/>
        <w:keepLines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127A40E" w14:textId="77777777" w:rsidR="000D4434" w:rsidRPr="00CE77A8" w:rsidRDefault="000D4434" w:rsidP="004946D0">
      <w:pPr>
        <w:pStyle w:val="Overskrift1"/>
      </w:pPr>
      <w:r w:rsidRPr="00CE77A8">
        <w:t>Hvordan søger man?</w:t>
      </w:r>
    </w:p>
    <w:p w14:paraId="512DC1D5" w14:textId="77777777" w:rsidR="00686086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Der udfyldes en p</w:t>
      </w:r>
      <w:r w:rsidR="005947F4" w:rsidRPr="0041124C">
        <w:rPr>
          <w:rFonts w:ascii="KBH Tekst" w:hAnsi="KBH Tekst" w:cstheme="minorHAnsi"/>
          <w:color w:val="000000" w:themeColor="text1"/>
          <w:sz w:val="19"/>
          <w:szCs w:val="19"/>
        </w:rPr>
        <w:t>artnerskabs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ansøgning (se side 3-4). </w:t>
      </w:r>
    </w:p>
    <w:p w14:paraId="2508989C" w14:textId="77777777" w:rsidR="00686086" w:rsidRDefault="00686086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78CD8862" w14:textId="6371EFC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Vi anbefaler, at man inden søgning tager en projektudviklingssamtale med Sharing Copenhagen (Jacob Hartmann, tlf.: 28 10 90 20).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</w:p>
    <w:p w14:paraId="3A48D0EA" w14:textId="77777777" w:rsidR="00686086" w:rsidRDefault="00686086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4D78CF40" w14:textId="6B99FCDF" w:rsidR="0041124C" w:rsidRDefault="000D4434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P</w:t>
      </w:r>
      <w:r w:rsidR="005947F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artnerskaber s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kal gerne have en størrelsesordenen, hvor Sharing Copenhagens andel kan udgøre kr. 5.000- 25.000 (plus moms). Der er ikke nogen krav om finansiering andetsteds fra, ej heller er der begrænsninger på</w:t>
      </w:r>
      <w:r w:rsidR="000472D5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hvor meget der kan søges hos andre. Sammen kan vi gøre projekterne bedre og større. </w:t>
      </w:r>
    </w:p>
    <w:p w14:paraId="3E4305AA" w14:textId="77777777" w:rsidR="0041124C" w:rsidRDefault="0041124C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1E01F6C3" w14:textId="2EB3AEBB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Ansøgning sendes til seniorrådgiver Jacob Hartmann på </w:t>
      </w:r>
      <w:hyperlink r:id="rId11" w:history="1">
        <w:r w:rsidR="0074521B" w:rsidRPr="0041124C">
          <w:rPr>
            <w:rStyle w:val="Hyperlink"/>
            <w:rFonts w:ascii="KBH Tekst" w:hAnsi="KBH Tekst" w:cstheme="minorHAnsi"/>
            <w:color w:val="000000" w:themeColor="text1"/>
            <w:sz w:val="19"/>
            <w:szCs w:val="19"/>
          </w:rPr>
          <w:t>jachar@kk.dk</w:t>
        </w:r>
      </w:hyperlink>
    </w:p>
    <w:p w14:paraId="4C645734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7240DB" w14:textId="77777777" w:rsidR="000D4434" w:rsidRPr="00CE77A8" w:rsidRDefault="000D4434" w:rsidP="004946D0">
      <w:pPr>
        <w:pStyle w:val="Overskrift1"/>
      </w:pPr>
      <w:r w:rsidRPr="00CE77A8">
        <w:t>Regnskab og evaluering</w:t>
      </w:r>
    </w:p>
    <w:p w14:paraId="7A2ED8AA" w14:textId="265639E0" w:rsidR="000D4434" w:rsidRPr="0041124C" w:rsidRDefault="00E96ED8" w:rsidP="000D4434">
      <w:pPr>
        <w:pStyle w:val="Default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B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eløbet udbetales når projektet er afviklet eller arrangementet afholdt og sekretariatet har modtaget en kort </w:t>
      </w:r>
      <w:r w:rsidR="005947F4" w:rsidRPr="0041124C">
        <w:rPr>
          <w:rFonts w:ascii="KBH Tekst" w:hAnsi="KBH Tekst" w:cstheme="minorHAnsi"/>
          <w:color w:val="000000" w:themeColor="text1"/>
          <w:sz w:val="19"/>
          <w:szCs w:val="19"/>
        </w:rPr>
        <w:t>afrapportering</w:t>
      </w:r>
      <w:r w:rsidR="00234FCA">
        <w:rPr>
          <w:rFonts w:ascii="KBH Tekst" w:hAnsi="KBH Tekst" w:cstheme="minorHAnsi"/>
          <w:color w:val="000000" w:themeColor="text1"/>
          <w:sz w:val="19"/>
          <w:szCs w:val="19"/>
        </w:rPr>
        <w:t xml:space="preserve"> med billedmateriale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>. På anmodning fra de projektansvarlige kan der dog laves aftale om forudbetaling af en del af beløbet.</w:t>
      </w:r>
      <w:r w:rsidR="000472D5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Ved eventuel forudbetaling gøres modtageren personligt ansvarlig for pengene. En eventuel ikke anvendt del af det bevilgede beløb skal tilbagebetales. </w:t>
      </w:r>
    </w:p>
    <w:p w14:paraId="723ADA0E" w14:textId="77777777" w:rsidR="000D4434" w:rsidRPr="0041124C" w:rsidRDefault="000D4434" w:rsidP="000D4434">
      <w:pPr>
        <w:pStyle w:val="Defaul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56CC454B" w14:textId="77777777" w:rsidR="000D4434" w:rsidRPr="0041124C" w:rsidRDefault="000D4434" w:rsidP="000D4434">
      <w:pPr>
        <w:pStyle w:val="Listeafsnit"/>
        <w:spacing w:after="0" w:line="240" w:lineRule="auto"/>
        <w:ind w:left="0"/>
        <w:contextualSpacing w:val="0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De projektansvarlige kan blive bedt om efterfølgende at fortælle om deres projekt til en konference eller lignende, samt oplyse om deltagerantal, SOME-rækkevidde og eventuel presseomtale. </w:t>
      </w:r>
    </w:p>
    <w:p w14:paraId="758B31F9" w14:textId="77777777" w:rsidR="000D4434" w:rsidRPr="0041124C" w:rsidRDefault="000D4434" w:rsidP="000D4434">
      <w:pPr>
        <w:pStyle w:val="Listeafsnit"/>
        <w:spacing w:after="0" w:line="240" w:lineRule="auto"/>
        <w:ind w:left="0"/>
        <w:contextualSpacing w:val="0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78091497" w14:textId="2ABDAEB0" w:rsidR="000D4434" w:rsidRPr="0041124C" w:rsidRDefault="000D4434" w:rsidP="000D4434">
      <w:pPr>
        <w:pStyle w:val="Default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Projekter skal udføres inden 31.12.</w:t>
      </w:r>
      <w:r w:rsidR="004E56A5" w:rsidRPr="0041124C">
        <w:rPr>
          <w:rFonts w:ascii="KBH Tekst" w:hAnsi="KBH Tekst" w:cstheme="minorHAnsi"/>
          <w:color w:val="000000" w:themeColor="text1"/>
          <w:sz w:val="19"/>
          <w:szCs w:val="19"/>
        </w:rPr>
        <w:t>202</w:t>
      </w:r>
      <w:r w:rsidR="004A1BA6">
        <w:rPr>
          <w:rFonts w:ascii="KBH Tekst" w:hAnsi="KBH Tekst" w:cstheme="minorHAnsi"/>
          <w:color w:val="000000" w:themeColor="text1"/>
          <w:sz w:val="19"/>
          <w:szCs w:val="19"/>
        </w:rPr>
        <w:t>4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. </w:t>
      </w:r>
    </w:p>
    <w:p w14:paraId="0F67DDDE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EB74E9D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94FA304" w14:textId="77777777" w:rsidR="000D4434" w:rsidRPr="00CE77A8" w:rsidRDefault="000D4434" w:rsidP="000D4434">
      <w:pPr>
        <w:rPr>
          <w:rFonts w:cstheme="minorHAnsi"/>
          <w:b/>
          <w:i/>
          <w:color w:val="000000" w:themeColor="text1"/>
          <w:sz w:val="24"/>
          <w:szCs w:val="24"/>
        </w:rPr>
      </w:pPr>
      <w:r w:rsidRPr="00CE77A8">
        <w:rPr>
          <w:rFonts w:cstheme="minorHAnsi"/>
          <w:b/>
          <w:i/>
          <w:color w:val="000000" w:themeColor="text1"/>
          <w:sz w:val="24"/>
          <w:szCs w:val="24"/>
        </w:rPr>
        <w:br w:type="page"/>
      </w:r>
    </w:p>
    <w:p w14:paraId="7B81A75F" w14:textId="77777777" w:rsidR="0041124C" w:rsidRDefault="0041124C" w:rsidP="000D4434">
      <w:pPr>
        <w:spacing w:after="0" w:line="240" w:lineRule="auto"/>
        <w:rPr>
          <w:rFonts w:ascii="KBH Tekst" w:hAnsi="KBH Tekst" w:cstheme="minorHAnsi"/>
          <w:b/>
          <w:i/>
          <w:color w:val="000000" w:themeColor="text1"/>
          <w:sz w:val="19"/>
          <w:szCs w:val="19"/>
        </w:rPr>
      </w:pPr>
    </w:p>
    <w:p w14:paraId="7F2DC351" w14:textId="0A26546E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b/>
          <w:i/>
          <w:color w:val="000000" w:themeColor="text1"/>
          <w:sz w:val="19"/>
          <w:szCs w:val="19"/>
          <w:lang w:val="sv-SE"/>
        </w:rPr>
        <w:t xml:space="preserve">Står du med den gode idé? </w:t>
      </w:r>
      <w:r w:rsidRPr="0041124C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 xml:space="preserve">Så søg partnerskab med Sharing Copenhagen i størrelsesordenen 5.000 -25.000 (plus moms). Ansøgningsskemaet bedes udfyldt kortfattet og gerne i bullets. </w:t>
      </w:r>
    </w:p>
    <w:p w14:paraId="19AAE5CD" w14:textId="4D472BB1" w:rsidR="000D4434" w:rsidRPr="00CE77A8" w:rsidRDefault="000D4434" w:rsidP="0041124C">
      <w:pPr>
        <w:pStyle w:val="Overskrift1"/>
      </w:pPr>
      <w:r w:rsidRPr="00CE77A8">
        <w:t>Ansøgningsskema for partnerskab og</w:t>
      </w:r>
      <w:r w:rsidR="00327524">
        <w:t xml:space="preserve"> projekter</w:t>
      </w:r>
    </w:p>
    <w:p w14:paraId="4C3EA830" w14:textId="77777777" w:rsidR="000D4434" w:rsidRPr="00CE77A8" w:rsidRDefault="000D4434" w:rsidP="000D44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Ind w:w="108" w:type="dxa"/>
        <w:tblLook w:val="01E0" w:firstRow="1" w:lastRow="1" w:firstColumn="1" w:lastColumn="1" w:noHBand="0" w:noVBand="0"/>
        <w:tblDescription w:val="Ansøgningsskema&#10;Hvert felt har Titel og plads til tekst efter colon"/>
      </w:tblPr>
      <w:tblGrid>
        <w:gridCol w:w="10235"/>
      </w:tblGrid>
      <w:tr w:rsidR="00CE77A8" w:rsidRPr="00CE77A8" w14:paraId="6D0422C2" w14:textId="77777777" w:rsidTr="0041124C">
        <w:trPr>
          <w:cantSplit/>
          <w:trHeight w:val="599"/>
        </w:trPr>
        <w:tc>
          <w:tcPr>
            <w:tcW w:w="10235" w:type="dxa"/>
          </w:tcPr>
          <w:p w14:paraId="0BFEB71B" w14:textId="23D36315" w:rsidR="000D4434" w:rsidRPr="00CE77A8" w:rsidRDefault="000D4434" w:rsidP="007452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Partnerskabets titel:</w:t>
            </w:r>
          </w:p>
          <w:p w14:paraId="626C3A44" w14:textId="04D21F12" w:rsidR="00B92520" w:rsidRPr="00CE77A8" w:rsidRDefault="00B92520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7A8" w:rsidRPr="00CE77A8" w14:paraId="3B77C6B2" w14:textId="77777777" w:rsidTr="0041124C">
        <w:trPr>
          <w:cantSplit/>
          <w:trHeight w:val="564"/>
        </w:trPr>
        <w:tc>
          <w:tcPr>
            <w:tcW w:w="10235" w:type="dxa"/>
          </w:tcPr>
          <w:p w14:paraId="1BABDEE5" w14:textId="5BFD8FD7" w:rsidR="00B92520" w:rsidRPr="00CE77A8" w:rsidRDefault="000D4434" w:rsidP="007452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Ansøgers navn, adresse, </w:t>
            </w:r>
            <w:r w:rsidR="0002545B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evt. 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hjemmeside</w:t>
            </w:r>
            <w:r w:rsidR="0074521B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e-mail</w:t>
            </w:r>
            <w:r w:rsidR="0074521B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og mobilnummer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B9B359F" w14:textId="77777777" w:rsidR="00B92520" w:rsidRPr="00CE77A8" w:rsidRDefault="00B92520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E04304" w14:textId="77777777" w:rsidR="000D4434" w:rsidRPr="00CE77A8" w:rsidRDefault="000D4434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77A8" w:rsidRPr="00CE77A8" w14:paraId="183F2117" w14:textId="77777777" w:rsidTr="0041124C">
        <w:trPr>
          <w:cantSplit/>
          <w:trHeight w:val="888"/>
        </w:trPr>
        <w:tc>
          <w:tcPr>
            <w:tcW w:w="10235" w:type="dxa"/>
          </w:tcPr>
          <w:p w14:paraId="3450F282" w14:textId="5823B349" w:rsidR="0074521B" w:rsidRPr="00CE77A8" w:rsidRDefault="0074521B" w:rsidP="00B9252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Fødselsdato</w:t>
            </w:r>
            <w:r w:rsidR="000D4434" w:rsidRPr="00CE7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(for privatansøger) </w:t>
            </w:r>
            <w:r w:rsidR="000D4434" w:rsidRPr="00CE77A8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eller</w:t>
            </w:r>
            <w:r w:rsidR="000D4434" w:rsidRPr="00CE77A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CVR-nr. (for foreninger/virksomheder):</w:t>
            </w:r>
          </w:p>
          <w:p w14:paraId="3710BD68" w14:textId="7DCFA5A1" w:rsidR="0074521B" w:rsidRPr="00CE77A8" w:rsidRDefault="0074521B" w:rsidP="00B9252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E77A8" w:rsidRPr="00CE77A8" w14:paraId="7BC7D792" w14:textId="77777777" w:rsidTr="0041124C">
        <w:trPr>
          <w:cantSplit/>
          <w:trHeight w:val="2957"/>
        </w:trPr>
        <w:tc>
          <w:tcPr>
            <w:tcW w:w="10235" w:type="dxa"/>
          </w:tcPr>
          <w:p w14:paraId="382197C3" w14:textId="090FAD65" w:rsidR="00CD64A9" w:rsidRPr="00CE77A8" w:rsidRDefault="004B7431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artnerskabets formål</w:t>
            </w:r>
            <w:r w:rsidR="0074521B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E77A8" w:rsidRPr="00CE77A8" w14:paraId="46DC97CA" w14:textId="77777777" w:rsidTr="0041124C">
        <w:trPr>
          <w:cantSplit/>
          <w:trHeight w:val="3390"/>
        </w:trPr>
        <w:tc>
          <w:tcPr>
            <w:tcW w:w="10235" w:type="dxa"/>
          </w:tcPr>
          <w:p w14:paraId="3441440E" w14:textId="5695A13C" w:rsidR="0074521B" w:rsidRPr="00CE77A8" w:rsidRDefault="000D4434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Hvilke aktiviteter vil blive sat i gan</w:t>
            </w:r>
            <w:r w:rsidR="0074521B" w:rsidRPr="00CE77A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g:</w:t>
            </w:r>
          </w:p>
        </w:tc>
      </w:tr>
      <w:tr w:rsidR="00CE77A8" w:rsidRPr="00CE77A8" w14:paraId="12D800A7" w14:textId="77777777" w:rsidTr="0041124C">
        <w:trPr>
          <w:cantSplit/>
          <w:trHeight w:val="1833"/>
        </w:trPr>
        <w:tc>
          <w:tcPr>
            <w:tcW w:w="10235" w:type="dxa"/>
          </w:tcPr>
          <w:p w14:paraId="32055D45" w14:textId="0DFCCD4C" w:rsidR="000D4434" w:rsidRPr="00CE77A8" w:rsidRDefault="004B7431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Målgruppe for projektet: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E77A8" w:rsidRPr="00CE77A8" w14:paraId="2DBF6451" w14:textId="77777777" w:rsidTr="0041124C">
        <w:trPr>
          <w:cantSplit/>
          <w:trHeight w:val="1766"/>
        </w:trPr>
        <w:tc>
          <w:tcPr>
            <w:tcW w:w="10235" w:type="dxa"/>
          </w:tcPr>
          <w:p w14:paraId="72AE8F61" w14:textId="220456EF" w:rsidR="00CD64A9" w:rsidRPr="00CE77A8" w:rsidRDefault="004B7431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Tid og sted for a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ktiviteter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E77A8" w:rsidRPr="00CE77A8" w14:paraId="1057C96B" w14:textId="77777777" w:rsidTr="0041124C">
        <w:trPr>
          <w:cantSplit/>
          <w:trHeight w:val="1401"/>
        </w:trPr>
        <w:tc>
          <w:tcPr>
            <w:tcW w:w="10235" w:type="dxa"/>
          </w:tcPr>
          <w:p w14:paraId="798F7A67" w14:textId="53A60520" w:rsidR="000D4434" w:rsidRPr="00CE77A8" w:rsidRDefault="000D4434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Samarbejdspartnere:</w:t>
            </w:r>
          </w:p>
        </w:tc>
      </w:tr>
      <w:tr w:rsidR="00CE77A8" w:rsidRPr="00CE77A8" w14:paraId="66E42915" w14:textId="77777777" w:rsidTr="0041124C">
        <w:trPr>
          <w:cantSplit/>
          <w:trHeight w:val="2539"/>
        </w:trPr>
        <w:tc>
          <w:tcPr>
            <w:tcW w:w="10235" w:type="dxa"/>
          </w:tcPr>
          <w:p w14:paraId="067C3AB0" w14:textId="38AA7319" w:rsidR="000D4434" w:rsidRPr="00CE77A8" w:rsidRDefault="000D4434" w:rsidP="00B9252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Hvad vil i som partnere bidrage med (økonomi, arbejdskraft, netværk eller lignende), og hvad skal Sharing Copenhagens andel bruges til</w:t>
            </w:r>
            <w:r w:rsidR="0067365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)?</w:t>
            </w:r>
          </w:p>
        </w:tc>
      </w:tr>
      <w:tr w:rsidR="00CE77A8" w:rsidRPr="00CE77A8" w14:paraId="02ADB952" w14:textId="77777777" w:rsidTr="0041124C">
        <w:trPr>
          <w:cantSplit/>
          <w:trHeight w:val="1838"/>
        </w:trPr>
        <w:tc>
          <w:tcPr>
            <w:tcW w:w="10235" w:type="dxa"/>
          </w:tcPr>
          <w:p w14:paraId="05D6209C" w14:textId="29840E9D" w:rsidR="000D4434" w:rsidRPr="00CE77A8" w:rsidRDefault="004B7431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F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ormidl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og dokument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ation af 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projektet 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foto/video/tekst/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SOME-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kanaler</w:t>
            </w:r>
            <w:r w:rsidR="0002545B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D64A9" w:rsidRPr="00CE77A8" w14:paraId="282C307B" w14:textId="77777777" w:rsidTr="0041124C">
        <w:trPr>
          <w:cantSplit/>
        </w:trPr>
        <w:tc>
          <w:tcPr>
            <w:tcW w:w="10235" w:type="dxa"/>
          </w:tcPr>
          <w:p w14:paraId="20D09679" w14:textId="77777777" w:rsidR="000D4434" w:rsidRDefault="00CD64A9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Ansøgt b</w:t>
            </w:r>
            <w:r w:rsidR="000D4434" w:rsidRPr="00CE77A8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eløb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F332556" w14:textId="0E02E9D0" w:rsidR="00CD64A9" w:rsidRPr="00CE77A8" w:rsidRDefault="00CD64A9" w:rsidP="00B9252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CF1AC70" w14:textId="77777777" w:rsidR="00B92520" w:rsidRPr="00CE77A8" w:rsidRDefault="00B92520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38275BD4" w14:textId="77777777" w:rsidR="00CD64A9" w:rsidRDefault="00CD64A9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3B67A31" w14:textId="7D29657D" w:rsidR="0019568D" w:rsidRPr="0041124C" w:rsidRDefault="000D4434" w:rsidP="0019568D">
      <w:pPr>
        <w:keepNext/>
        <w:keepLines/>
        <w:shd w:val="clear" w:color="auto" w:fill="FFFFFF"/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bCs/>
          <w:color w:val="000000" w:themeColor="text1"/>
          <w:sz w:val="19"/>
          <w:szCs w:val="19"/>
        </w:rPr>
        <w:t xml:space="preserve">Når du søger, 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skal du være opmærksom på:</w:t>
      </w:r>
      <w:r w:rsidR="0019568D" w:rsidRPr="0041124C" w:rsidDel="0019568D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</w:p>
    <w:p w14:paraId="11D2A9E6" w14:textId="77777777" w:rsidR="0019568D" w:rsidRPr="0041124C" w:rsidRDefault="0019568D" w:rsidP="0019568D">
      <w:pPr>
        <w:keepNext/>
        <w:keepLines/>
        <w:shd w:val="clear" w:color="auto" w:fill="FFFFFF"/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4E28D9F5" w14:textId="28208844" w:rsidR="0019568D" w:rsidRPr="00A67B5F" w:rsidRDefault="0019568D" w:rsidP="00A71473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At projektresume, billeder, film og andet materiale kan offentliggøres af Sharing Copenhagen</w:t>
      </w:r>
      <w:r w:rsidR="00A67B5F" w:rsidRPr="00A67B5F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A67B5F">
        <w:rPr>
          <w:rFonts w:ascii="KBH Tekst" w:hAnsi="KBH Tekst" w:cstheme="minorHAnsi"/>
          <w:color w:val="000000" w:themeColor="text1"/>
          <w:sz w:val="19"/>
          <w:szCs w:val="19"/>
        </w:rPr>
        <w:t>p</w:t>
      </w: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å Københavns Kommunes hjemmeside og diverse SOME</w:t>
      </w:r>
      <w:r w:rsidR="00CD64A9" w:rsidRPr="00A67B5F">
        <w:rPr>
          <w:rFonts w:ascii="KBH Tekst" w:hAnsi="KBH Tekst" w:cstheme="minorHAnsi"/>
          <w:color w:val="000000" w:themeColor="text1"/>
          <w:sz w:val="19"/>
          <w:szCs w:val="19"/>
        </w:rPr>
        <w:t>-</w:t>
      </w: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kanaler samt diverse medier</w:t>
      </w:r>
      <w:r w:rsidR="00CD64A9" w:rsidRPr="00A67B5F">
        <w:rPr>
          <w:rFonts w:ascii="KBH Tekst" w:hAnsi="KBH Tekst" w:cstheme="minorHAnsi"/>
          <w:color w:val="000000" w:themeColor="text1"/>
          <w:sz w:val="19"/>
          <w:szCs w:val="19"/>
        </w:rPr>
        <w:t>.</w:t>
      </w:r>
    </w:p>
    <w:p w14:paraId="103E6566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44C4A1EB" w14:textId="2FFA15BC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Ved indgåelse af partnerskab forpligter du dig samtidig til at indsende et kort resume i form af projektets resultater, visuel dokumentation for projektet samt oversigt over eventuel pressedækning senest en måned efter projektets afslutning – omfang og tidsramme kan dog aftales individuelt. Modtager vi ikke dette materiale, vil projektbeløbet blive tilbageholdt, og </w:t>
      </w:r>
      <w:r w:rsidR="007E1194">
        <w:rPr>
          <w:rFonts w:ascii="KBH Tekst" w:hAnsi="KBH Tekst" w:cstheme="minorHAnsi"/>
          <w:color w:val="000000" w:themeColor="text1"/>
          <w:sz w:val="19"/>
          <w:szCs w:val="19"/>
        </w:rPr>
        <w:t>der kan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blive stillet krav om tilbagebetaling af allerede udbetalt projektbetaling.</w:t>
      </w:r>
    </w:p>
    <w:p w14:paraId="46848020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6434179A" w14:textId="01ED4DC3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At Sharing Copenhagens logoer anvendes ved reklamering og lignende. Logoer medsendes ved accept af partnerskab.</w:t>
      </w:r>
    </w:p>
    <w:p w14:paraId="3D7A4FD4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18554C8A" w14:textId="4A3158E7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Data vil blive behandlet i overensstemmelse med Databeskyttelsesforordningen (GPDR). </w:t>
      </w:r>
    </w:p>
    <w:p w14:paraId="1B65F96A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5ADEB0DB" w14:textId="321E2296" w:rsidR="0019568D" w:rsidRPr="0041124C" w:rsidRDefault="0019568D" w:rsidP="0019568D">
      <w:pPr>
        <w:pStyle w:val="Listeafsnit"/>
        <w:keepNext/>
        <w:keepLines/>
        <w:numPr>
          <w:ilvl w:val="0"/>
          <w:numId w:val="9"/>
        </w:numPr>
        <w:shd w:val="clear" w:color="auto" w:fill="FFFFFF"/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Ved indgåelse af partnerskab giver du dit samtykke til ovenstående.</w:t>
      </w:r>
    </w:p>
    <w:p w14:paraId="4E79B2AD" w14:textId="77777777" w:rsidR="000D4434" w:rsidRPr="00CE77A8" w:rsidRDefault="000D4434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70612E4" w14:textId="77777777" w:rsidR="00CD64A9" w:rsidRDefault="00CD64A9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</w:p>
    <w:p w14:paraId="03410F6F" w14:textId="7208CF50" w:rsidR="000D4434" w:rsidRPr="00CE77A8" w:rsidRDefault="000D4434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</w:p>
    <w:p w14:paraId="6D056621" w14:textId="7AB0D246" w:rsidR="00531F70" w:rsidRPr="00CD64A9" w:rsidRDefault="000D4434" w:rsidP="00CD64A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124C">
        <w:rPr>
          <w:rFonts w:ascii="KBH Tekst" w:hAnsi="KBH Tekst" w:cstheme="minorHAnsi"/>
          <w:b/>
          <w:bCs/>
          <w:color w:val="000000" w:themeColor="text1"/>
          <w:sz w:val="19"/>
          <w:szCs w:val="19"/>
        </w:rPr>
        <w:t>Dato</w:t>
      </w:r>
      <w:r w:rsidRPr="00CE77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CE77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41124C">
        <w:rPr>
          <w:rFonts w:ascii="KBH Tekst" w:hAnsi="KBH Tekst" w:cstheme="minorHAnsi"/>
          <w:b/>
          <w:bCs/>
          <w:color w:val="000000" w:themeColor="text1"/>
          <w:sz w:val="19"/>
          <w:szCs w:val="19"/>
        </w:rPr>
        <w:t>Underskrif</w:t>
      </w:r>
      <w:r w:rsidR="00EE520C" w:rsidRPr="0041124C">
        <w:rPr>
          <w:rFonts w:ascii="KBH Tekst" w:hAnsi="KBH Tekst" w:cstheme="minorHAnsi"/>
          <w:b/>
          <w:bCs/>
          <w:color w:val="000000" w:themeColor="text1"/>
          <w:sz w:val="19"/>
          <w:szCs w:val="19"/>
        </w:rPr>
        <w:t>t</w:t>
      </w:r>
    </w:p>
    <w:sectPr w:rsidR="00531F70" w:rsidRPr="00CD64A9" w:rsidSect="009F2FC4">
      <w:headerReference w:type="default" r:id="rId12"/>
      <w:footerReference w:type="default" r:id="rId13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E732" w14:textId="77777777" w:rsidR="009F2FC4" w:rsidRDefault="009F2FC4" w:rsidP="004E56A5">
      <w:pPr>
        <w:spacing w:after="0" w:line="240" w:lineRule="auto"/>
      </w:pPr>
      <w:r>
        <w:separator/>
      </w:r>
    </w:p>
  </w:endnote>
  <w:endnote w:type="continuationSeparator" w:id="0">
    <w:p w14:paraId="5359F7E7" w14:textId="77777777" w:rsidR="009F2FC4" w:rsidRDefault="009F2FC4" w:rsidP="004E56A5">
      <w:pPr>
        <w:spacing w:after="0" w:line="240" w:lineRule="auto"/>
      </w:pPr>
      <w:r>
        <w:continuationSeparator/>
      </w:r>
    </w:p>
  </w:endnote>
  <w:endnote w:type="continuationNotice" w:id="1">
    <w:p w14:paraId="2CAE528C" w14:textId="77777777" w:rsidR="009F2FC4" w:rsidRDefault="009F2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BH">
    <w:altName w:val="KBH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6A5D" w14:textId="77777777" w:rsidR="00F63301" w:rsidRDefault="00D20C87">
    <w:pPr>
      <w:pStyle w:val="Sidefod"/>
      <w:jc w:val="right"/>
    </w:pPr>
    <w:sdt>
      <w:sdtPr>
        <w:id w:val="7183787"/>
        <w:docPartObj>
          <w:docPartGallery w:val="Page Numbers (Bottom of Page)"/>
          <w:docPartUnique/>
        </w:docPartObj>
      </w:sdtPr>
      <w:sdtEndPr/>
      <w:sdtContent>
        <w:r w:rsidR="0019158C">
          <w:fldChar w:fldCharType="begin"/>
        </w:r>
        <w:r w:rsidR="0019158C">
          <w:instrText xml:space="preserve"> PAGE   \* MERGEFORMAT </w:instrText>
        </w:r>
        <w:r w:rsidR="0019158C">
          <w:fldChar w:fldCharType="separate"/>
        </w:r>
        <w:r w:rsidR="0019158C">
          <w:rPr>
            <w:noProof/>
          </w:rPr>
          <w:t>2</w:t>
        </w:r>
        <w:r w:rsidR="0019158C">
          <w:fldChar w:fldCharType="end"/>
        </w:r>
      </w:sdtContent>
    </w:sdt>
  </w:p>
  <w:p w14:paraId="05942B7C" w14:textId="77777777" w:rsidR="00F63301" w:rsidRDefault="00F633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FBDA" w14:textId="77777777" w:rsidR="009F2FC4" w:rsidRDefault="009F2FC4" w:rsidP="004E56A5">
      <w:pPr>
        <w:spacing w:after="0" w:line="240" w:lineRule="auto"/>
      </w:pPr>
      <w:r>
        <w:separator/>
      </w:r>
    </w:p>
  </w:footnote>
  <w:footnote w:type="continuationSeparator" w:id="0">
    <w:p w14:paraId="2CF10609" w14:textId="77777777" w:rsidR="009F2FC4" w:rsidRDefault="009F2FC4" w:rsidP="004E56A5">
      <w:pPr>
        <w:spacing w:after="0" w:line="240" w:lineRule="auto"/>
      </w:pPr>
      <w:r>
        <w:continuationSeparator/>
      </w:r>
    </w:p>
  </w:footnote>
  <w:footnote w:type="continuationNotice" w:id="1">
    <w:p w14:paraId="3E075166" w14:textId="77777777" w:rsidR="009F2FC4" w:rsidRDefault="009F2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8389" w14:textId="6BE9A798" w:rsidR="00F63301" w:rsidRPr="004F2F99" w:rsidRDefault="0019158C" w:rsidP="00B2313D">
    <w:pPr>
      <w:spacing w:before="360"/>
      <w:rPr>
        <w:b/>
        <w:sz w:val="34"/>
        <w:szCs w:val="34"/>
      </w:rPr>
    </w:pPr>
    <w:r w:rsidRPr="004F2F99">
      <w:rPr>
        <w:b/>
        <w:noProof/>
        <w:sz w:val="34"/>
        <w:szCs w:val="34"/>
        <w:lang w:eastAsia="da-DK"/>
      </w:rPr>
      <w:drawing>
        <wp:anchor distT="0" distB="0" distL="114300" distR="114300" simplePos="0" relativeHeight="251673600" behindDoc="1" locked="0" layoutInCell="1" allowOverlap="1" wp14:anchorId="73799A67" wp14:editId="1B254EBE">
          <wp:simplePos x="0" y="0"/>
          <wp:positionH relativeFrom="column">
            <wp:posOffset>4484607</wp:posOffset>
          </wp:positionH>
          <wp:positionV relativeFrom="paragraph">
            <wp:posOffset>61835</wp:posOffset>
          </wp:positionV>
          <wp:extent cx="1679182" cy="664234"/>
          <wp:effectExtent l="19050" t="0" r="0" b="0"/>
          <wp:wrapNone/>
          <wp:docPr id="2" name="Billede 2" descr="C:\Users\jachar\AppData\Local\Microsoft\Windows\Temporary Internet Files\Content.Outlook\P4QKF16W\SHARING_LOGO_FREMT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char\AppData\Local\Microsoft\Windows\Temporary Internet Files\Content.Outlook\P4QKF16W\SHARING_LOGO_FREMTI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182" cy="664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7524">
      <w:rPr>
        <w:b/>
        <w:sz w:val="34"/>
        <w:szCs w:val="34"/>
      </w:rPr>
      <w:t>Shari</w:t>
    </w:r>
    <w:r w:rsidRPr="004F2F99">
      <w:rPr>
        <w:b/>
        <w:sz w:val="34"/>
        <w:szCs w:val="34"/>
      </w:rPr>
      <w:t>ng Copenhagen 20</w:t>
    </w:r>
    <w:r>
      <w:rPr>
        <w:b/>
        <w:sz w:val="34"/>
        <w:szCs w:val="34"/>
      </w:rPr>
      <w:t>2</w:t>
    </w:r>
    <w:r w:rsidR="004A1BA6">
      <w:rPr>
        <w:b/>
        <w:sz w:val="34"/>
        <w:szCs w:val="34"/>
      </w:rPr>
      <w:t>4</w:t>
    </w:r>
    <w:r w:rsidRPr="004F2F99">
      <w:rPr>
        <w:rFonts w:eastAsia="Times New Roman" w:cs="Times New Roman"/>
        <w:snapToGrid w:val="0"/>
        <w:color w:val="000000"/>
        <w:w w:val="0"/>
        <w:sz w:val="34"/>
        <w:szCs w:val="34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395"/>
    <w:multiLevelType w:val="hybridMultilevel"/>
    <w:tmpl w:val="BB1E1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8F7"/>
    <w:multiLevelType w:val="multilevel"/>
    <w:tmpl w:val="377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4211A"/>
    <w:multiLevelType w:val="hybridMultilevel"/>
    <w:tmpl w:val="1B469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ADE"/>
    <w:multiLevelType w:val="hybridMultilevel"/>
    <w:tmpl w:val="12A2362C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1A76F3C"/>
    <w:multiLevelType w:val="hybridMultilevel"/>
    <w:tmpl w:val="4498D204"/>
    <w:lvl w:ilvl="0" w:tplc="697C2E5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1251"/>
    <w:multiLevelType w:val="hybridMultilevel"/>
    <w:tmpl w:val="A2AA00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F568D"/>
    <w:multiLevelType w:val="hybridMultilevel"/>
    <w:tmpl w:val="5998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D3D84"/>
    <w:multiLevelType w:val="hybridMultilevel"/>
    <w:tmpl w:val="52304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B1B72"/>
    <w:multiLevelType w:val="hybridMultilevel"/>
    <w:tmpl w:val="45067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6CE"/>
    <w:multiLevelType w:val="hybridMultilevel"/>
    <w:tmpl w:val="8592D680"/>
    <w:lvl w:ilvl="0" w:tplc="6B8A0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52221">
    <w:abstractNumId w:val="9"/>
  </w:num>
  <w:num w:numId="2" w16cid:durableId="2110392803">
    <w:abstractNumId w:val="4"/>
  </w:num>
  <w:num w:numId="3" w16cid:durableId="2123835581">
    <w:abstractNumId w:val="7"/>
  </w:num>
  <w:num w:numId="4" w16cid:durableId="1713572630">
    <w:abstractNumId w:val="2"/>
  </w:num>
  <w:num w:numId="5" w16cid:durableId="1382829081">
    <w:abstractNumId w:val="3"/>
  </w:num>
  <w:num w:numId="6" w16cid:durableId="809639901">
    <w:abstractNumId w:val="6"/>
  </w:num>
  <w:num w:numId="7" w16cid:durableId="1369793076">
    <w:abstractNumId w:val="0"/>
  </w:num>
  <w:num w:numId="8" w16cid:durableId="825244793">
    <w:abstractNumId w:val="5"/>
  </w:num>
  <w:num w:numId="9" w16cid:durableId="1658459204">
    <w:abstractNumId w:val="8"/>
  </w:num>
  <w:num w:numId="10" w16cid:durableId="59618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K/W04xiRlD7v+lX36vtCJllM31ahkAOc3fStyRYn/x1feMzA19XKCv6Vd0ixiS1"/>
  </w:docVars>
  <w:rsids>
    <w:rsidRoot w:val="000D4434"/>
    <w:rsid w:val="000058E8"/>
    <w:rsid w:val="0001431E"/>
    <w:rsid w:val="0002545B"/>
    <w:rsid w:val="000472D5"/>
    <w:rsid w:val="00055722"/>
    <w:rsid w:val="00086B50"/>
    <w:rsid w:val="000B20F3"/>
    <w:rsid w:val="000D4434"/>
    <w:rsid w:val="000E1282"/>
    <w:rsid w:val="00101540"/>
    <w:rsid w:val="001420E3"/>
    <w:rsid w:val="001469E2"/>
    <w:rsid w:val="00164A42"/>
    <w:rsid w:val="001851E8"/>
    <w:rsid w:val="0019158C"/>
    <w:rsid w:val="00193607"/>
    <w:rsid w:val="0019568D"/>
    <w:rsid w:val="001B161C"/>
    <w:rsid w:val="00234FCA"/>
    <w:rsid w:val="0025141E"/>
    <w:rsid w:val="002A1BA9"/>
    <w:rsid w:val="002A5FC5"/>
    <w:rsid w:val="002F7BCA"/>
    <w:rsid w:val="00327524"/>
    <w:rsid w:val="003370CC"/>
    <w:rsid w:val="0036172B"/>
    <w:rsid w:val="003C0632"/>
    <w:rsid w:val="003C6D04"/>
    <w:rsid w:val="003F31C1"/>
    <w:rsid w:val="003F5CF4"/>
    <w:rsid w:val="00400762"/>
    <w:rsid w:val="00405C51"/>
    <w:rsid w:val="0041124C"/>
    <w:rsid w:val="00413387"/>
    <w:rsid w:val="00432839"/>
    <w:rsid w:val="00453BC7"/>
    <w:rsid w:val="004632C9"/>
    <w:rsid w:val="00481E8B"/>
    <w:rsid w:val="004822EA"/>
    <w:rsid w:val="004946D0"/>
    <w:rsid w:val="004A1BA6"/>
    <w:rsid w:val="004B0019"/>
    <w:rsid w:val="004B7431"/>
    <w:rsid w:val="004C2916"/>
    <w:rsid w:val="004E0D90"/>
    <w:rsid w:val="004E56A5"/>
    <w:rsid w:val="004F2445"/>
    <w:rsid w:val="004F4B27"/>
    <w:rsid w:val="00500F67"/>
    <w:rsid w:val="00512526"/>
    <w:rsid w:val="00523E7A"/>
    <w:rsid w:val="005242E6"/>
    <w:rsid w:val="005303FD"/>
    <w:rsid w:val="00531F70"/>
    <w:rsid w:val="00535DCA"/>
    <w:rsid w:val="00542631"/>
    <w:rsid w:val="00562058"/>
    <w:rsid w:val="005873A6"/>
    <w:rsid w:val="005879E1"/>
    <w:rsid w:val="00591C5B"/>
    <w:rsid w:val="005947F4"/>
    <w:rsid w:val="005C480A"/>
    <w:rsid w:val="0060740E"/>
    <w:rsid w:val="00611F79"/>
    <w:rsid w:val="006213B5"/>
    <w:rsid w:val="006451F0"/>
    <w:rsid w:val="006733B6"/>
    <w:rsid w:val="00673651"/>
    <w:rsid w:val="00686086"/>
    <w:rsid w:val="00693566"/>
    <w:rsid w:val="006C113F"/>
    <w:rsid w:val="006D78F0"/>
    <w:rsid w:val="00705347"/>
    <w:rsid w:val="007054F3"/>
    <w:rsid w:val="00741B44"/>
    <w:rsid w:val="0074521B"/>
    <w:rsid w:val="0075084E"/>
    <w:rsid w:val="007570FE"/>
    <w:rsid w:val="00767428"/>
    <w:rsid w:val="00771030"/>
    <w:rsid w:val="007A40ED"/>
    <w:rsid w:val="007B2A5C"/>
    <w:rsid w:val="007C713A"/>
    <w:rsid w:val="007D2E17"/>
    <w:rsid w:val="007E1194"/>
    <w:rsid w:val="007E46E1"/>
    <w:rsid w:val="007F5351"/>
    <w:rsid w:val="0080405C"/>
    <w:rsid w:val="008151C8"/>
    <w:rsid w:val="00846601"/>
    <w:rsid w:val="008966A2"/>
    <w:rsid w:val="008B4E13"/>
    <w:rsid w:val="008B506C"/>
    <w:rsid w:val="008D15CB"/>
    <w:rsid w:val="0091216F"/>
    <w:rsid w:val="0091554D"/>
    <w:rsid w:val="00930252"/>
    <w:rsid w:val="0097027C"/>
    <w:rsid w:val="00972958"/>
    <w:rsid w:val="009B1C6C"/>
    <w:rsid w:val="009E5693"/>
    <w:rsid w:val="009F2FC4"/>
    <w:rsid w:val="00A038C1"/>
    <w:rsid w:val="00A04A84"/>
    <w:rsid w:val="00A22B9E"/>
    <w:rsid w:val="00A24758"/>
    <w:rsid w:val="00A27D0D"/>
    <w:rsid w:val="00A46936"/>
    <w:rsid w:val="00A52638"/>
    <w:rsid w:val="00A602BC"/>
    <w:rsid w:val="00A65CAB"/>
    <w:rsid w:val="00A67443"/>
    <w:rsid w:val="00A67B5F"/>
    <w:rsid w:val="00B1677A"/>
    <w:rsid w:val="00B2380B"/>
    <w:rsid w:val="00B24416"/>
    <w:rsid w:val="00B26322"/>
    <w:rsid w:val="00B77137"/>
    <w:rsid w:val="00B92520"/>
    <w:rsid w:val="00B93A8A"/>
    <w:rsid w:val="00BC0EDB"/>
    <w:rsid w:val="00BD5445"/>
    <w:rsid w:val="00BD74FA"/>
    <w:rsid w:val="00BF08D8"/>
    <w:rsid w:val="00BF0ED9"/>
    <w:rsid w:val="00BF2234"/>
    <w:rsid w:val="00C34F4A"/>
    <w:rsid w:val="00C45496"/>
    <w:rsid w:val="00C906BA"/>
    <w:rsid w:val="00C916B2"/>
    <w:rsid w:val="00C952A1"/>
    <w:rsid w:val="00CB56B2"/>
    <w:rsid w:val="00CD64A9"/>
    <w:rsid w:val="00CE77A8"/>
    <w:rsid w:val="00CF19A8"/>
    <w:rsid w:val="00D20C87"/>
    <w:rsid w:val="00D2661A"/>
    <w:rsid w:val="00D46D82"/>
    <w:rsid w:val="00D77E7B"/>
    <w:rsid w:val="00D82A56"/>
    <w:rsid w:val="00D95DF3"/>
    <w:rsid w:val="00DA4C15"/>
    <w:rsid w:val="00DA627C"/>
    <w:rsid w:val="00DF134F"/>
    <w:rsid w:val="00E1295E"/>
    <w:rsid w:val="00E23A22"/>
    <w:rsid w:val="00E46280"/>
    <w:rsid w:val="00E50130"/>
    <w:rsid w:val="00E64946"/>
    <w:rsid w:val="00E64C59"/>
    <w:rsid w:val="00E96ED8"/>
    <w:rsid w:val="00EA0D31"/>
    <w:rsid w:val="00EB0CF1"/>
    <w:rsid w:val="00EE520C"/>
    <w:rsid w:val="00F233A0"/>
    <w:rsid w:val="00F43FEF"/>
    <w:rsid w:val="00F45722"/>
    <w:rsid w:val="00F63301"/>
    <w:rsid w:val="00F737EC"/>
    <w:rsid w:val="00FA024D"/>
    <w:rsid w:val="00FB0C1C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3E738"/>
  <w15:chartTrackingRefBased/>
  <w15:docId w15:val="{5E4AA51E-2666-4A1F-96EE-413ED40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3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1124C"/>
    <w:pPr>
      <w:keepNext/>
      <w:keepLines/>
      <w:spacing w:before="240" w:after="0"/>
      <w:outlineLvl w:val="0"/>
    </w:pPr>
    <w:rPr>
      <w:rFonts w:ascii="KBH Black" w:eastAsiaTheme="majorEastAsia" w:hAnsi="KBH Black" w:cstheme="majorBidi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124C"/>
    <w:pPr>
      <w:keepNext/>
      <w:keepLines/>
      <w:spacing w:before="40" w:after="0"/>
      <w:outlineLvl w:val="1"/>
    </w:pPr>
    <w:rPr>
      <w:rFonts w:ascii="KBH Tekst" w:eastAsiaTheme="majorEastAsia" w:hAnsi="KBH Tekst" w:cstheme="majorBidi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4434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D4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4434"/>
  </w:style>
  <w:style w:type="paragraph" w:customStyle="1" w:styleId="Default">
    <w:name w:val="Default"/>
    <w:rsid w:val="000D4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0D4434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D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56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56A5"/>
    <w:rPr>
      <w:rFonts w:ascii="Segoe UI" w:hAnsi="Segoe UI" w:cs="Segoe UI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956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9568D"/>
    <w:rPr>
      <w:rFonts w:ascii="Consolas" w:hAnsi="Consolas"/>
      <w:sz w:val="21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74521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4521B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0472D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1124C"/>
    <w:rPr>
      <w:rFonts w:ascii="KBH Black" w:eastAsiaTheme="majorEastAsia" w:hAnsi="KBH Black" w:cstheme="majorBidi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124C"/>
    <w:rPr>
      <w:rFonts w:ascii="KBH Tekst" w:eastAsiaTheme="majorEastAsia" w:hAnsi="KBH Tekst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.dk/politik/politikker-og-indsatser/bolig-byggeri-og-byliv/vores-koebenhav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har@kk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k.dk/politik/politikker-og-indsatser/klima-og-miljoe/bynatur-i-koebenha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k.dk/havn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8F6A-00EC-4BCD-83C9-F493007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5239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Ansøgningsdokument Sharing Copenhagen</dc:title>
  <dc:subject/>
  <dc:creator>Jacob Hartmann</dc:creator>
  <cp:keywords/>
  <dc:description/>
  <cp:lastModifiedBy>Stine Helms</cp:lastModifiedBy>
  <cp:revision>2</cp:revision>
  <dcterms:created xsi:type="dcterms:W3CDTF">2024-03-12T09:15:00Z</dcterms:created>
  <dcterms:modified xsi:type="dcterms:W3CDTF">2024-03-12T09:15:00Z</dcterms:modified>
</cp:coreProperties>
</file>