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2279" w14:textId="77777777" w:rsidR="007842A9" w:rsidRPr="004512E4" w:rsidRDefault="007842A9" w:rsidP="00B245CF">
      <w:pPr>
        <w:pStyle w:val="Heading1a"/>
        <w:rPr>
          <w:rFonts w:ascii="Gill Sans MT" w:hAnsi="Gill Sans MT"/>
          <w:sz w:val="24"/>
        </w:rPr>
      </w:pPr>
      <w:r w:rsidRPr="0003437A">
        <w:rPr>
          <w:rFonts w:ascii="Gill Sans MT" w:hAnsi="Gill Sans MT"/>
          <w:noProof/>
        </w:rPr>
        <mc:AlternateContent>
          <mc:Choice Requires="wps">
            <w:drawing>
              <wp:anchor distT="0" distB="0" distL="0" distR="0" simplePos="0" relativeHeight="251659264" behindDoc="0" locked="0" layoutInCell="1" allowOverlap="1" wp14:anchorId="35E550F3" wp14:editId="5BCDC89C">
                <wp:simplePos x="0" y="0"/>
                <wp:positionH relativeFrom="page">
                  <wp:posOffset>544086</wp:posOffset>
                </wp:positionH>
                <wp:positionV relativeFrom="paragraph">
                  <wp:posOffset>377190</wp:posOffset>
                </wp:positionV>
                <wp:extent cx="6339840" cy="133985"/>
                <wp:effectExtent l="0" t="0" r="3810" b="0"/>
                <wp:wrapTopAndBottom/>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33985"/>
                        </a:xfrm>
                        <a:prstGeom prst="rect">
                          <a:avLst/>
                        </a:prstGeom>
                        <a:solidFill>
                          <a:srgbClr val="008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BF9E" id="Rectangle 5" o:spid="_x0000_s1026" alt="&quot;&quot;" style="position:absolute;margin-left:42.85pt;margin-top:29.7pt;width:499.2pt;height:10.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" fillcolor="#0083ca" stroked="f">
                <w10:wrap type="topAndBottom" anchorx="page"/>
              </v:rect>
            </w:pict>
          </mc:Fallback>
        </mc:AlternateContent>
      </w:r>
      <w:r w:rsidRPr="00CB2245">
        <w:t>Årshjul for skolebestyrelsen</w:t>
      </w:r>
    </w:p>
    <w:p w14:paraId="4FAC690D" w14:textId="77777777" w:rsidR="007842A9" w:rsidRPr="0003437A" w:rsidRDefault="007842A9" w:rsidP="007842A9">
      <w:pPr>
        <w:pStyle w:val="Brdtekst"/>
        <w:rPr>
          <w:rFonts w:ascii="Gill Sans MT" w:hAnsi="Gill Sans MT"/>
          <w:b/>
          <w:lang w:val="da-DK"/>
        </w:rPr>
      </w:pPr>
    </w:p>
    <w:p w14:paraId="2447038C" w14:textId="77777777" w:rsidR="007842A9" w:rsidRPr="00CB2245" w:rsidRDefault="007842A9" w:rsidP="007842A9">
      <w:pPr>
        <w:rPr>
          <w:rFonts w:ascii="KBH Tekst" w:hAnsi="KBH Tekst"/>
          <w:lang w:val="da-DK"/>
        </w:rPr>
        <w:sectPr w:rsidR="007842A9" w:rsidRPr="00CB2245" w:rsidSect="00CB2245">
          <w:footerReference w:type="default" r:id="rId8"/>
          <w:pgSz w:w="11910" w:h="16840"/>
          <w:pgMar w:top="580" w:right="780" w:bottom="560" w:left="840" w:header="708" w:footer="371" w:gutter="0"/>
          <w:pgNumType w:start="1"/>
          <w:cols w:space="708"/>
        </w:sectPr>
      </w:pPr>
    </w:p>
    <w:p w14:paraId="535FD3F2" w14:textId="77777777" w:rsidR="007842A9" w:rsidRPr="00CB2245" w:rsidRDefault="007842A9" w:rsidP="007842A9">
      <w:pPr>
        <w:pStyle w:val="Brdtekst"/>
        <w:spacing w:before="101"/>
        <w:rPr>
          <w:rFonts w:ascii="KBH Tekst" w:hAnsi="KBH Tekst"/>
          <w:b/>
          <w:lang w:val="da-DK"/>
        </w:rPr>
      </w:pPr>
      <w:r w:rsidRPr="00CB2245">
        <w:rPr>
          <w:rFonts w:ascii="KBH Tekst" w:hAnsi="KBH Tekst"/>
          <w:b/>
          <w:color w:val="231F20"/>
          <w:lang w:val="da-DK"/>
        </w:rPr>
        <w:t>BAGGRUND</w:t>
      </w:r>
    </w:p>
    <w:p w14:paraId="1E52CCB3" w14:textId="26CBF25C" w:rsidR="007842A9" w:rsidRPr="00CB2245" w:rsidRDefault="007842A9" w:rsidP="007842A9">
      <w:pPr>
        <w:pStyle w:val="Brdtekst"/>
        <w:spacing w:before="30" w:line="273" w:lineRule="auto"/>
        <w:rPr>
          <w:rFonts w:ascii="KBH Tekst" w:hAnsi="KBH Tekst"/>
          <w:color w:val="231F20"/>
          <w:lang w:val="da-DK"/>
        </w:rPr>
      </w:pPr>
      <w:r w:rsidRPr="00CB2245">
        <w:rPr>
          <w:rFonts w:ascii="KBH Tekst" w:hAnsi="KBH Tekst"/>
          <w:color w:val="231F20"/>
          <w:lang w:val="da-DK"/>
        </w:rPr>
        <w:t xml:space="preserve">Et </w:t>
      </w:r>
      <w:r>
        <w:rPr>
          <w:rFonts w:ascii="KBH Tekst" w:hAnsi="KBH Tekst"/>
          <w:color w:val="231F20"/>
          <w:lang w:val="da-DK"/>
        </w:rPr>
        <w:t>år</w:t>
      </w:r>
      <w:r w:rsidRPr="00CB2245">
        <w:rPr>
          <w:rFonts w:ascii="KBH Tekst" w:hAnsi="KBH Tekst"/>
          <w:color w:val="231F20"/>
          <w:lang w:val="da-DK"/>
        </w:rPr>
        <w:t>shjul kan v</w:t>
      </w:r>
      <w:r w:rsidRPr="00CB2245">
        <w:rPr>
          <w:rFonts w:ascii="KBH Tekst" w:hAnsi="KBH Tekst"/>
          <w:color w:val="231F20"/>
          <w:w w:val="136"/>
          <w:lang w:val="da-DK"/>
        </w:rPr>
        <w:t>æ</w:t>
      </w:r>
      <w:r w:rsidRPr="00CB2245">
        <w:rPr>
          <w:rFonts w:ascii="KBH Tekst" w:hAnsi="KBH Tekst"/>
          <w:color w:val="231F20"/>
          <w:lang w:val="da-DK"/>
        </w:rPr>
        <w:t>re med til at give overblik over skolebestyrelsens arbejde – både for skolebestyrelsen selv og også for de øvrige forældre, som kan få indblik i, hvornår</w:t>
      </w:r>
      <w:r w:rsidRPr="00CB2245">
        <w:rPr>
          <w:rFonts w:ascii="KBH Tekst" w:hAnsi="KBH Tekst"/>
          <w:lang w:val="da-DK"/>
        </w:rPr>
        <w:t xml:space="preserve"> </w:t>
      </w:r>
      <w:r w:rsidRPr="00CB2245">
        <w:rPr>
          <w:rFonts w:ascii="KBH Tekst" w:hAnsi="KBH Tekst"/>
          <w:color w:val="231F20"/>
          <w:lang w:val="da-DK"/>
        </w:rPr>
        <w:t>hvilke emner bliver behandlet.</w:t>
      </w:r>
      <w:r w:rsidRPr="00195244">
        <w:rPr>
          <w:rFonts w:ascii="KBH Tekst" w:hAnsi="KBH Tekst"/>
          <w:color w:val="231F20"/>
          <w:lang w:val="da-DK"/>
        </w:rPr>
        <w:t xml:space="preserve"> </w:t>
      </w:r>
      <w:r w:rsidRPr="00CB2245">
        <w:rPr>
          <w:rFonts w:ascii="KBH Tekst" w:hAnsi="KBH Tekst"/>
          <w:color w:val="231F20"/>
          <w:lang w:val="da-DK"/>
        </w:rPr>
        <w:t xml:space="preserve">Skabelonen </w:t>
      </w:r>
      <w:r>
        <w:rPr>
          <w:rFonts w:ascii="KBH Tekst" w:hAnsi="KBH Tekst"/>
          <w:color w:val="231F20"/>
          <w:lang w:val="da-DK"/>
        </w:rPr>
        <w:t xml:space="preserve">er vejledende og </w:t>
      </w:r>
      <w:r w:rsidRPr="00CB2245">
        <w:rPr>
          <w:rFonts w:ascii="KBH Tekst" w:hAnsi="KBH Tekst"/>
          <w:color w:val="231F20"/>
          <w:lang w:val="da-DK"/>
        </w:rPr>
        <w:t>kan bruges som inspiration, og den kan derfor revideres efter behov.</w:t>
      </w:r>
    </w:p>
    <w:p w14:paraId="6983A413" w14:textId="77777777" w:rsidR="007842A9" w:rsidRDefault="007842A9" w:rsidP="007842A9">
      <w:pPr>
        <w:pStyle w:val="Brdtekst"/>
        <w:spacing w:before="30" w:line="273" w:lineRule="auto"/>
        <w:rPr>
          <w:rFonts w:ascii="KBH Tekst" w:hAnsi="KBH Tekst"/>
          <w:color w:val="231F20"/>
          <w:lang w:val="da-DK"/>
        </w:rPr>
      </w:pPr>
      <w:r w:rsidRPr="00CB2245">
        <w:rPr>
          <w:rFonts w:ascii="KBH Tekst" w:hAnsi="KBH Tekst"/>
          <w:color w:val="231F20"/>
          <w:lang w:val="da-DK"/>
        </w:rPr>
        <w:t>Det er vigtigt, at skolebestyrelsen herudover drøfter, hvilke øvrige emner bestyrelsen eventuelt også vil fokusere på.</w:t>
      </w:r>
      <w:r>
        <w:rPr>
          <w:rFonts w:ascii="KBH Tekst" w:hAnsi="KBH Tekst"/>
          <w:color w:val="231F20"/>
          <w:lang w:val="da-DK"/>
        </w:rPr>
        <w:t xml:space="preserve"> </w:t>
      </w:r>
    </w:p>
    <w:p w14:paraId="7A3A5DD1" w14:textId="77777777" w:rsidR="007842A9" w:rsidRDefault="007842A9" w:rsidP="007842A9">
      <w:pPr>
        <w:pStyle w:val="Brdtekst"/>
        <w:spacing w:before="30" w:line="273" w:lineRule="auto"/>
        <w:rPr>
          <w:rFonts w:ascii="KBH Tekst" w:hAnsi="KBH Tekst"/>
          <w:color w:val="231F20"/>
          <w:lang w:val="da-DK"/>
        </w:rPr>
      </w:pPr>
    </w:p>
    <w:p w14:paraId="7E49C486" w14:textId="77777777" w:rsidR="007842A9" w:rsidRPr="00CB2245" w:rsidRDefault="007842A9" w:rsidP="007842A9">
      <w:pPr>
        <w:pStyle w:val="Brdtekst"/>
        <w:spacing w:before="30" w:line="273" w:lineRule="auto"/>
        <w:rPr>
          <w:rFonts w:ascii="KBH Tekst" w:hAnsi="KBH Tekst"/>
          <w:lang w:val="da-DK"/>
        </w:rPr>
      </w:pPr>
      <w:r>
        <w:rPr>
          <w:rFonts w:ascii="KBH Tekst" w:hAnsi="KBH Tekst"/>
          <w:color w:val="231F20"/>
          <w:lang w:val="da-DK"/>
        </w:rPr>
        <w:t>I skemaet på næste side fremgår både emner og tilgængeligheden af data i Københavns Kommune, der ligeledes kan gøres til genstand for drøftelse i skolebestyrelsen. De tilgængelige data der her er oplistet, er tænkt som en mulighed for at kvalificere skolebestyrelsens drøftelser af udvalgte emner. Det er således ikke meningen at al data skal drøftes, men at skolebestyrelsen kan vælge at lægge en drøftelse om f.eks. elevernes trivsel på det tidspunkt af året, hvor man kan se at der i kommunen foreligger data om elevernes trivsel.</w:t>
      </w:r>
    </w:p>
    <w:p w14:paraId="6F054B80" w14:textId="77777777" w:rsidR="007842A9" w:rsidRPr="0003437A" w:rsidRDefault="007842A9" w:rsidP="007842A9">
      <w:pPr>
        <w:spacing w:line="273" w:lineRule="auto"/>
        <w:rPr>
          <w:rFonts w:ascii="Gill Sans MT" w:hAnsi="Gill Sans MT"/>
          <w:lang w:val="da-DK"/>
        </w:rPr>
        <w:sectPr w:rsidR="007842A9" w:rsidRPr="0003437A" w:rsidSect="00050A3F">
          <w:type w:val="continuous"/>
          <w:pgSz w:w="11910" w:h="16840"/>
          <w:pgMar w:top="580" w:right="780" w:bottom="560" w:left="840" w:header="708" w:footer="708" w:gutter="0"/>
          <w:cols w:space="456"/>
        </w:sectPr>
      </w:pPr>
    </w:p>
    <w:p w14:paraId="392E7366" w14:textId="77777777" w:rsidR="007842A9" w:rsidRPr="0003437A" w:rsidRDefault="007842A9" w:rsidP="007842A9">
      <w:pPr>
        <w:pStyle w:val="Brdtekst"/>
        <w:rPr>
          <w:rFonts w:ascii="Gill Sans MT" w:hAnsi="Gill Sans MT"/>
          <w:lang w:val="da-DK"/>
        </w:rPr>
      </w:pPr>
    </w:p>
    <w:p w14:paraId="460DDA4F" w14:textId="77777777" w:rsidR="007842A9" w:rsidRPr="0003437A" w:rsidRDefault="007842A9" w:rsidP="007842A9">
      <w:pPr>
        <w:pStyle w:val="Brdtekst"/>
        <w:rPr>
          <w:rFonts w:ascii="Gill Sans MT" w:hAnsi="Gill Sans MT"/>
          <w:lang w:val="da-DK"/>
        </w:rPr>
      </w:pPr>
    </w:p>
    <w:p w14:paraId="1C7CE2C4" w14:textId="77777777" w:rsidR="007842A9" w:rsidRPr="0003437A" w:rsidRDefault="007842A9" w:rsidP="007842A9">
      <w:pPr>
        <w:pStyle w:val="Brdtekst"/>
        <w:rPr>
          <w:rFonts w:ascii="Gill Sans MT" w:hAnsi="Gill Sans MT"/>
          <w:lang w:val="da-DK"/>
        </w:rPr>
      </w:pPr>
    </w:p>
    <w:p w14:paraId="7E14396A" w14:textId="77777777" w:rsidR="007842A9" w:rsidRPr="0003437A" w:rsidRDefault="007842A9" w:rsidP="007842A9">
      <w:pPr>
        <w:pStyle w:val="Brdtekst"/>
        <w:rPr>
          <w:rFonts w:ascii="Gill Sans MT" w:hAnsi="Gill Sans MT"/>
          <w:lang w:val="da-DK"/>
        </w:rPr>
      </w:pPr>
    </w:p>
    <w:p w14:paraId="68EB8AE5" w14:textId="77777777" w:rsidR="007842A9" w:rsidRPr="0003437A" w:rsidRDefault="007842A9" w:rsidP="007842A9">
      <w:pPr>
        <w:pStyle w:val="Brdtekst"/>
        <w:rPr>
          <w:rFonts w:ascii="Gill Sans MT" w:hAnsi="Gill Sans MT"/>
          <w:lang w:val="da-DK"/>
        </w:rPr>
      </w:pPr>
    </w:p>
    <w:p w14:paraId="2F3C68E8" w14:textId="77777777" w:rsidR="007842A9" w:rsidRPr="00D50100" w:rsidRDefault="007842A9" w:rsidP="007842A9">
      <w:pPr>
        <w:rPr>
          <w:rFonts w:ascii="KBH Tekst" w:hAnsi="KBH Tekst"/>
          <w:sz w:val="18"/>
          <w:szCs w:val="18"/>
          <w:lang w:val="da-DK"/>
        </w:rPr>
        <w:sectPr w:rsidR="007842A9" w:rsidRPr="00D50100">
          <w:type w:val="continuous"/>
          <w:pgSz w:w="11910" w:h="16840"/>
          <w:pgMar w:top="580" w:right="780" w:bottom="560" w:left="840" w:header="708" w:footer="708" w:gutter="0"/>
          <w:cols w:space="708"/>
        </w:sectPr>
      </w:pPr>
    </w:p>
    <w:p w14:paraId="3B914D78" w14:textId="77777777" w:rsidR="007842A9" w:rsidRPr="00CB2245" w:rsidRDefault="007842A9" w:rsidP="007842A9">
      <w:pPr>
        <w:pStyle w:val="Brdtekst"/>
        <w:rPr>
          <w:rFonts w:ascii="KBH Black" w:hAnsi="KBH Black"/>
          <w:b/>
          <w:sz w:val="18"/>
          <w:szCs w:val="18"/>
          <w:lang w:val="da-DK"/>
        </w:rPr>
      </w:pPr>
      <w:r w:rsidRPr="00CB2245">
        <w:rPr>
          <w:rFonts w:ascii="KBH Black" w:hAnsi="KBH Black"/>
          <w:sz w:val="18"/>
          <w:szCs w:val="18"/>
          <w:lang w:val="da-DK"/>
        </w:rPr>
        <w:lastRenderedPageBreak/>
        <w:t>Årshjul med oversigt over emner, der vedrører skolebestyrelsesarbejdet</w:t>
      </w:r>
    </w:p>
    <w:p w14:paraId="5055CF7B" w14:textId="77777777" w:rsidR="007842A9" w:rsidRPr="00CB2245" w:rsidRDefault="007842A9" w:rsidP="007842A9">
      <w:pPr>
        <w:pStyle w:val="Brdtekst"/>
        <w:spacing w:before="100"/>
        <w:rPr>
          <w:rFonts w:ascii="KBH Tekst" w:hAnsi="KBH Tekst"/>
          <w:bCs/>
          <w:sz w:val="18"/>
          <w:szCs w:val="18"/>
          <w:lang w:val="da-DK"/>
        </w:rPr>
      </w:pPr>
      <w:r w:rsidRPr="00CB2245">
        <w:rPr>
          <w:rFonts w:ascii="KBH Tekst" w:hAnsi="KBH Tekst"/>
          <w:bCs/>
          <w:sz w:val="18"/>
          <w:szCs w:val="18"/>
          <w:lang w:val="da-DK"/>
        </w:rPr>
        <w:t>Nedenfor følger årshjul med oversigt over emner</w:t>
      </w:r>
      <w:r>
        <w:rPr>
          <w:rFonts w:ascii="KBH Tekst" w:hAnsi="KBH Tekst"/>
          <w:bCs/>
          <w:sz w:val="18"/>
          <w:szCs w:val="18"/>
          <w:lang w:val="da-DK"/>
        </w:rPr>
        <w:t xml:space="preserve"> og løbende tilgængeligt data</w:t>
      </w:r>
      <w:r w:rsidRPr="00CB2245">
        <w:rPr>
          <w:rFonts w:ascii="KBH Tekst" w:hAnsi="KBH Tekst"/>
          <w:bCs/>
          <w:sz w:val="18"/>
          <w:szCs w:val="18"/>
          <w:lang w:val="da-DK"/>
        </w:rPr>
        <w:t xml:space="preserve">, som skolebestyrelsen kan anvende i sin planlægning. </w:t>
      </w:r>
      <w:r>
        <w:rPr>
          <w:rFonts w:ascii="KBH Tekst" w:hAnsi="KBH Tekst"/>
          <w:bCs/>
          <w:sz w:val="18"/>
          <w:szCs w:val="18"/>
          <w:lang w:val="da-DK"/>
        </w:rPr>
        <w:t>Emner med understregning angiver, at emnet er obligatorisk for skolebestyrelsen at behandle begrundet i Folkeskoleloven eller lokalpolitiske beslutninger i Københavns Kommune.</w:t>
      </w:r>
    </w:p>
    <w:p w14:paraId="07058830" w14:textId="77777777" w:rsidR="007842A9" w:rsidRPr="00CB2245" w:rsidRDefault="007842A9" w:rsidP="00B55C99">
      <w:pPr>
        <w:pStyle w:val="Brdtekst"/>
        <w:rPr>
          <w:lang w:val="da-DK"/>
        </w:rPr>
      </w:pPr>
    </w:p>
    <w:tbl>
      <w:tblPr>
        <w:tblStyle w:val="TableNormal1"/>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6A0" w:firstRow="1" w:lastRow="0" w:firstColumn="1" w:lastColumn="0" w:noHBand="1" w:noVBand="1"/>
        <w:tblCaption w:val="Årshjul til skolebestyrelse "/>
        <w:tblDescription w:val="Årshjul til skolebestyrelse "/>
      </w:tblPr>
      <w:tblGrid>
        <w:gridCol w:w="1264"/>
        <w:gridCol w:w="2685"/>
        <w:gridCol w:w="4251"/>
        <w:gridCol w:w="3560"/>
        <w:gridCol w:w="3074"/>
      </w:tblGrid>
      <w:tr w:rsidR="007842A9" w:rsidRPr="00CB2245" w14:paraId="110EF4BE" w14:textId="77777777" w:rsidTr="00974288">
        <w:trPr>
          <w:trHeight w:val="700"/>
        </w:trPr>
        <w:tc>
          <w:tcPr>
            <w:tcW w:w="426" w:type="pct"/>
            <w:shd w:val="clear" w:color="auto" w:fill="0083CA"/>
          </w:tcPr>
          <w:p w14:paraId="7A465F7E" w14:textId="1AE46C8B" w:rsidR="007842A9" w:rsidRPr="00CB2245" w:rsidRDefault="005E0DB5" w:rsidP="007B763F">
            <w:pPr>
              <w:pStyle w:val="TableParagraph"/>
              <w:spacing w:before="104"/>
              <w:ind w:left="110"/>
              <w:rPr>
                <w:rFonts w:ascii="KBH Tekst" w:hAnsi="KBH Tekst"/>
                <w:b/>
                <w:sz w:val="18"/>
                <w:szCs w:val="18"/>
                <w:lang w:val="da-DK"/>
              </w:rPr>
            </w:pPr>
            <w:r>
              <w:rPr>
                <w:rFonts w:ascii="KBH Tekst" w:hAnsi="KBH Tekst"/>
                <w:b/>
                <w:color w:val="FFFFFF"/>
                <w:sz w:val="18"/>
                <w:szCs w:val="18"/>
                <w:lang w:val="da-DK"/>
              </w:rPr>
              <w:t>År</w:t>
            </w:r>
          </w:p>
        </w:tc>
        <w:tc>
          <w:tcPr>
            <w:tcW w:w="905" w:type="pct"/>
            <w:shd w:val="clear" w:color="auto" w:fill="0083CA"/>
          </w:tcPr>
          <w:p w14:paraId="78CA5E9B" w14:textId="77777777" w:rsidR="007842A9" w:rsidRPr="00CB2245" w:rsidRDefault="007842A9" w:rsidP="007B763F">
            <w:pPr>
              <w:pStyle w:val="TableParagraph"/>
              <w:spacing w:before="104"/>
              <w:ind w:left="111"/>
              <w:rPr>
                <w:rFonts w:ascii="KBH Tekst" w:hAnsi="KBH Tekst"/>
                <w:b/>
                <w:color w:val="FFFFFF"/>
                <w:sz w:val="18"/>
                <w:szCs w:val="18"/>
                <w:lang w:val="da-DK"/>
              </w:rPr>
            </w:pPr>
            <w:r w:rsidRPr="00CB2245">
              <w:rPr>
                <w:rFonts w:ascii="KBH Tekst" w:hAnsi="KBH Tekst"/>
                <w:b/>
                <w:color w:val="FFFFFF"/>
                <w:sz w:val="18"/>
                <w:szCs w:val="18"/>
                <w:lang w:val="da-DK"/>
              </w:rPr>
              <w:t>Emner til skolebestyrelsesarbejdet</w:t>
            </w:r>
          </w:p>
          <w:p w14:paraId="069C47A3" w14:textId="77777777" w:rsidR="007842A9" w:rsidRPr="00CB2245" w:rsidRDefault="007842A9" w:rsidP="007B763F">
            <w:pPr>
              <w:pStyle w:val="TableParagraph"/>
              <w:spacing w:before="104"/>
              <w:ind w:left="111"/>
              <w:rPr>
                <w:rFonts w:ascii="KBH Tekst" w:hAnsi="KBH Tekst"/>
                <w:b/>
                <w:sz w:val="18"/>
                <w:szCs w:val="18"/>
                <w:lang w:val="da-DK"/>
              </w:rPr>
            </w:pPr>
            <w:r w:rsidRPr="00CB2245">
              <w:rPr>
                <w:rFonts w:ascii="KBH Tekst" w:hAnsi="KBH Tekst"/>
                <w:b/>
                <w:color w:val="FFFFFF"/>
                <w:sz w:val="18"/>
                <w:szCs w:val="18"/>
                <w:lang w:val="da-DK"/>
              </w:rPr>
              <w:t>(Baggrund)</w:t>
            </w:r>
          </w:p>
        </w:tc>
        <w:tc>
          <w:tcPr>
            <w:tcW w:w="1433" w:type="pct"/>
            <w:shd w:val="clear" w:color="auto" w:fill="0083CA"/>
          </w:tcPr>
          <w:p w14:paraId="3474FE46" w14:textId="77777777" w:rsidR="007842A9" w:rsidRPr="00CB2245" w:rsidRDefault="007842A9" w:rsidP="007B763F">
            <w:pPr>
              <w:pStyle w:val="TableParagraph"/>
              <w:spacing w:before="104" w:line="261" w:lineRule="auto"/>
              <w:ind w:left="111"/>
              <w:rPr>
                <w:rFonts w:ascii="KBH Tekst" w:hAnsi="KBH Tekst"/>
                <w:b/>
                <w:color w:val="FFFFFF"/>
                <w:sz w:val="18"/>
                <w:szCs w:val="18"/>
                <w:lang w:val="da-DK"/>
              </w:rPr>
            </w:pPr>
            <w:r w:rsidRPr="00CB2245">
              <w:rPr>
                <w:rFonts w:ascii="KBH Tekst" w:hAnsi="KBH Tekst"/>
                <w:b/>
                <w:color w:val="FFFFFF"/>
                <w:sz w:val="18"/>
                <w:szCs w:val="18"/>
                <w:lang w:val="da-DK"/>
              </w:rPr>
              <w:t>Skolebestyrelsens kompetence</w:t>
            </w:r>
          </w:p>
          <w:p w14:paraId="074B96E7" w14:textId="77777777" w:rsidR="007842A9" w:rsidRPr="00CB2245" w:rsidRDefault="007842A9" w:rsidP="007B763F">
            <w:pPr>
              <w:pStyle w:val="TableParagraph"/>
              <w:spacing w:before="104" w:line="261" w:lineRule="auto"/>
              <w:ind w:left="111"/>
              <w:rPr>
                <w:rFonts w:ascii="KBH Tekst" w:hAnsi="KBH Tekst"/>
                <w:b/>
                <w:color w:val="FFFFFF"/>
                <w:sz w:val="18"/>
                <w:szCs w:val="18"/>
                <w:lang w:val="da-DK"/>
              </w:rPr>
            </w:pPr>
            <w:r w:rsidRPr="00CB2245">
              <w:rPr>
                <w:rFonts w:ascii="KBH Tekst" w:hAnsi="KBH Tekst"/>
                <w:b/>
                <w:color w:val="FFFFFF"/>
                <w:sz w:val="18"/>
                <w:szCs w:val="18"/>
                <w:lang w:val="da-DK"/>
              </w:rPr>
              <w:t>(Formål)</w:t>
            </w:r>
          </w:p>
          <w:p w14:paraId="79E8DCBA" w14:textId="77777777" w:rsidR="007842A9" w:rsidRPr="00CB2245" w:rsidRDefault="007842A9" w:rsidP="007B763F">
            <w:pPr>
              <w:pStyle w:val="TableParagraph"/>
              <w:spacing w:before="104" w:line="261" w:lineRule="auto"/>
              <w:rPr>
                <w:rFonts w:ascii="KBH Tekst" w:hAnsi="KBH Tekst"/>
                <w:b/>
                <w:sz w:val="18"/>
                <w:szCs w:val="18"/>
                <w:lang w:val="da-DK"/>
              </w:rPr>
            </w:pPr>
          </w:p>
        </w:tc>
        <w:tc>
          <w:tcPr>
            <w:tcW w:w="1200" w:type="pct"/>
            <w:shd w:val="clear" w:color="auto" w:fill="0083CA"/>
          </w:tcPr>
          <w:p w14:paraId="7568D057" w14:textId="77777777" w:rsidR="007842A9" w:rsidRPr="00CB2245" w:rsidRDefault="007842A9" w:rsidP="007B763F">
            <w:pPr>
              <w:pStyle w:val="TableParagraph"/>
              <w:spacing w:before="104"/>
              <w:ind w:left="113"/>
              <w:rPr>
                <w:rFonts w:ascii="KBH Tekst" w:hAnsi="KBH Tekst"/>
                <w:b/>
                <w:sz w:val="18"/>
                <w:szCs w:val="18"/>
              </w:rPr>
            </w:pPr>
            <w:r w:rsidRPr="00CB2245">
              <w:rPr>
                <w:rFonts w:ascii="KBH Tekst" w:hAnsi="KBH Tekst"/>
                <w:b/>
                <w:color w:val="FFFFFF"/>
                <w:sz w:val="18"/>
                <w:szCs w:val="18"/>
                <w:lang w:val="da-DK"/>
              </w:rPr>
              <w:t>Tilgængelig data i kommunen</w:t>
            </w:r>
          </w:p>
        </w:tc>
        <w:tc>
          <w:tcPr>
            <w:tcW w:w="1036" w:type="pct"/>
            <w:shd w:val="clear" w:color="auto" w:fill="0083CA"/>
          </w:tcPr>
          <w:p w14:paraId="510D94B6" w14:textId="77777777" w:rsidR="007842A9" w:rsidRPr="00CB2245" w:rsidRDefault="007842A9" w:rsidP="007B763F">
            <w:pPr>
              <w:pStyle w:val="TableParagraph"/>
              <w:spacing w:before="104"/>
              <w:ind w:left="113"/>
              <w:rPr>
                <w:rFonts w:ascii="KBH Tekst" w:hAnsi="KBH Tekst"/>
                <w:b/>
                <w:color w:val="FFFFFF"/>
                <w:sz w:val="18"/>
                <w:szCs w:val="18"/>
                <w:lang w:val="da-DK"/>
              </w:rPr>
            </w:pPr>
            <w:r w:rsidRPr="00CB2245">
              <w:rPr>
                <w:rFonts w:ascii="KBH Tekst" w:hAnsi="KBH Tekst"/>
                <w:b/>
                <w:color w:val="FFFFFF"/>
                <w:sz w:val="18"/>
                <w:szCs w:val="18"/>
                <w:lang w:val="da-DK"/>
              </w:rPr>
              <w:t>Kommentarer/andet</w:t>
            </w:r>
          </w:p>
        </w:tc>
      </w:tr>
      <w:tr w:rsidR="007842A9" w:rsidRPr="00791EC2" w14:paraId="3DB8CA47" w14:textId="77777777" w:rsidTr="00974288">
        <w:trPr>
          <w:trHeight w:val="419"/>
        </w:trPr>
        <w:tc>
          <w:tcPr>
            <w:tcW w:w="426" w:type="pct"/>
            <w:vMerge w:val="restart"/>
            <w:shd w:val="clear" w:color="auto" w:fill="C7DBF1"/>
          </w:tcPr>
          <w:p w14:paraId="05CFE2B6" w14:textId="77777777" w:rsidR="007842A9" w:rsidRPr="00CB2245" w:rsidRDefault="007842A9" w:rsidP="007B763F">
            <w:pPr>
              <w:pStyle w:val="TableParagraph"/>
              <w:spacing w:before="106"/>
              <w:ind w:left="110"/>
              <w:rPr>
                <w:rFonts w:ascii="KBH Tekst" w:hAnsi="KBH Tekst"/>
                <w:sz w:val="18"/>
                <w:szCs w:val="18"/>
                <w:lang w:val="da-DK"/>
              </w:rPr>
            </w:pPr>
            <w:r w:rsidRPr="00CB2245">
              <w:rPr>
                <w:rFonts w:ascii="KBH Tekst" w:hAnsi="KBH Tekst"/>
                <w:color w:val="231F20"/>
                <w:sz w:val="18"/>
                <w:szCs w:val="18"/>
                <w:lang w:val="da-DK"/>
              </w:rPr>
              <w:t>August</w:t>
            </w:r>
          </w:p>
        </w:tc>
        <w:tc>
          <w:tcPr>
            <w:tcW w:w="905" w:type="pct"/>
            <w:shd w:val="clear" w:color="auto" w:fill="C7DBF1"/>
          </w:tcPr>
          <w:p w14:paraId="133910C0" w14:textId="77777777" w:rsidR="007842A9" w:rsidRPr="00BC0AF8" w:rsidRDefault="007842A9" w:rsidP="007B763F">
            <w:pPr>
              <w:pStyle w:val="TableParagraph"/>
              <w:ind w:left="111"/>
              <w:rPr>
                <w:rFonts w:ascii="KBH Tekst" w:hAnsi="KBH Tekst"/>
                <w:color w:val="231F20"/>
                <w:sz w:val="18"/>
                <w:szCs w:val="18"/>
                <w:u w:val="single"/>
                <w:lang w:val="da-DK"/>
              </w:rPr>
            </w:pPr>
            <w:r w:rsidRPr="00BC0AF8">
              <w:rPr>
                <w:rFonts w:ascii="KBH Tekst" w:hAnsi="KBH Tekst"/>
                <w:color w:val="231F20"/>
                <w:sz w:val="18"/>
                <w:szCs w:val="18"/>
                <w:u w:val="single"/>
                <w:lang w:val="da-DK"/>
              </w:rPr>
              <w:t xml:space="preserve">Konstituering af skolebestyrelsen (i valgår). </w:t>
            </w:r>
          </w:p>
          <w:p w14:paraId="0F4444CF" w14:textId="77777777" w:rsidR="007842A9" w:rsidRPr="00CB2245" w:rsidRDefault="007842A9" w:rsidP="007B763F">
            <w:pPr>
              <w:pStyle w:val="TableParagraph"/>
              <w:ind w:left="111"/>
              <w:rPr>
                <w:rFonts w:ascii="KBH Tekst" w:hAnsi="KBH Tekst"/>
                <w:sz w:val="18"/>
                <w:szCs w:val="18"/>
                <w:lang w:val="da-DK"/>
              </w:rPr>
            </w:pPr>
          </w:p>
        </w:tc>
        <w:tc>
          <w:tcPr>
            <w:tcW w:w="1433" w:type="pct"/>
            <w:shd w:val="clear" w:color="auto" w:fill="C7DBF1"/>
          </w:tcPr>
          <w:p w14:paraId="49106F5F"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 xml:space="preserve">Beslutning om hvem der skal være formand og næstformand </w:t>
            </w:r>
          </w:p>
        </w:tc>
        <w:tc>
          <w:tcPr>
            <w:tcW w:w="1200" w:type="pct"/>
            <w:vMerge w:val="restart"/>
            <w:shd w:val="clear" w:color="auto" w:fill="C7DBF1"/>
          </w:tcPr>
          <w:p w14:paraId="168D75DE"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Elevfravær (SAS VA)</w:t>
            </w:r>
          </w:p>
        </w:tc>
        <w:tc>
          <w:tcPr>
            <w:tcW w:w="1036" w:type="pct"/>
            <w:vMerge w:val="restart"/>
            <w:shd w:val="clear" w:color="auto" w:fill="C7DBF1"/>
          </w:tcPr>
          <w:p w14:paraId="4BEF7DC5"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color w:val="231F20"/>
                <w:sz w:val="18"/>
                <w:szCs w:val="18"/>
                <w:lang w:val="da-DK"/>
              </w:rPr>
              <w:t>Politikere i Børne og Ungdomsudvalget går i gang med budgetforhandlinger for det kommende år</w:t>
            </w:r>
          </w:p>
        </w:tc>
      </w:tr>
      <w:tr w:rsidR="007842A9" w:rsidRPr="00791EC2" w14:paraId="2DBA47C1" w14:textId="77777777" w:rsidTr="00974288">
        <w:trPr>
          <w:trHeight w:val="419"/>
        </w:trPr>
        <w:tc>
          <w:tcPr>
            <w:tcW w:w="426" w:type="pct"/>
            <w:vMerge/>
            <w:shd w:val="clear" w:color="auto" w:fill="C7DBF1"/>
          </w:tcPr>
          <w:p w14:paraId="7534EC38" w14:textId="77777777" w:rsidR="007842A9" w:rsidRPr="00CB2245" w:rsidRDefault="007842A9" w:rsidP="007B763F">
            <w:pPr>
              <w:pStyle w:val="TableParagraph"/>
              <w:spacing w:before="106"/>
              <w:ind w:left="110"/>
              <w:rPr>
                <w:rFonts w:ascii="KBH Tekst" w:hAnsi="KBH Tekst"/>
                <w:color w:val="231F20"/>
                <w:sz w:val="18"/>
                <w:szCs w:val="18"/>
                <w:lang w:val="da-DK"/>
              </w:rPr>
            </w:pPr>
          </w:p>
        </w:tc>
        <w:tc>
          <w:tcPr>
            <w:tcW w:w="905" w:type="pct"/>
            <w:shd w:val="clear" w:color="auto" w:fill="C7DBF1"/>
          </w:tcPr>
          <w:p w14:paraId="0A5705CD" w14:textId="77777777" w:rsidR="007842A9" w:rsidRPr="00CB2245" w:rsidRDefault="007842A9" w:rsidP="007B763F">
            <w:pPr>
              <w:pStyle w:val="TableParagraph"/>
              <w:ind w:left="111"/>
              <w:rPr>
                <w:rFonts w:ascii="KBH Tekst" w:hAnsi="KBH Tekst"/>
                <w:color w:val="231F20"/>
                <w:sz w:val="18"/>
                <w:szCs w:val="18"/>
                <w:lang w:val="da-DK"/>
              </w:rPr>
            </w:pPr>
            <w:r w:rsidRPr="00CB2245">
              <w:rPr>
                <w:rFonts w:ascii="KBH Tekst" w:hAnsi="KBH Tekst"/>
                <w:color w:val="231F20"/>
                <w:sz w:val="18"/>
                <w:szCs w:val="18"/>
                <w:lang w:val="da-DK"/>
              </w:rPr>
              <w:t>Planlægning af møder med kontaktforældre, forældre og forældreråd</w:t>
            </w:r>
          </w:p>
        </w:tc>
        <w:tc>
          <w:tcPr>
            <w:tcW w:w="1433" w:type="pct"/>
            <w:shd w:val="clear" w:color="auto" w:fill="C7DBF1"/>
          </w:tcPr>
          <w:p w14:paraId="47863ADA" w14:textId="77777777" w:rsidR="007842A9"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Dialog med forældregruppen for at sikre input til bestyrelsesarbejdet og på at forældrene kan følge med i bestyrelsens beslutninger</w:t>
            </w:r>
          </w:p>
          <w:p w14:paraId="038C8B93" w14:textId="77777777" w:rsidR="007842A9" w:rsidRPr="00CB2245" w:rsidRDefault="007842A9" w:rsidP="007B763F">
            <w:pPr>
              <w:pStyle w:val="TableParagraph"/>
              <w:spacing w:before="0"/>
              <w:rPr>
                <w:rFonts w:ascii="KBH Tekst" w:hAnsi="KBH Tekst"/>
                <w:sz w:val="18"/>
                <w:szCs w:val="18"/>
                <w:lang w:val="da-DK"/>
              </w:rPr>
            </w:pPr>
          </w:p>
        </w:tc>
        <w:tc>
          <w:tcPr>
            <w:tcW w:w="1200" w:type="pct"/>
            <w:vMerge/>
            <w:shd w:val="clear" w:color="auto" w:fill="C7DBF1"/>
          </w:tcPr>
          <w:p w14:paraId="41D339BA" w14:textId="77777777" w:rsidR="007842A9" w:rsidRPr="00CB2245" w:rsidRDefault="007842A9" w:rsidP="007B763F">
            <w:pPr>
              <w:pStyle w:val="TableParagraph"/>
              <w:spacing w:before="0"/>
              <w:rPr>
                <w:rFonts w:ascii="KBH Tekst" w:hAnsi="KBH Tekst"/>
                <w:sz w:val="18"/>
                <w:szCs w:val="18"/>
                <w:lang w:val="da-DK"/>
              </w:rPr>
            </w:pPr>
          </w:p>
        </w:tc>
        <w:tc>
          <w:tcPr>
            <w:tcW w:w="1036" w:type="pct"/>
            <w:vMerge/>
            <w:shd w:val="clear" w:color="auto" w:fill="C7DBF1"/>
          </w:tcPr>
          <w:p w14:paraId="5F5A7EAB" w14:textId="77777777" w:rsidR="007842A9" w:rsidRPr="00CB2245" w:rsidRDefault="007842A9" w:rsidP="007B763F">
            <w:pPr>
              <w:pStyle w:val="TableParagraph"/>
              <w:spacing w:before="0"/>
              <w:rPr>
                <w:rFonts w:ascii="KBH Tekst" w:hAnsi="KBH Tekst"/>
                <w:color w:val="231F20"/>
                <w:sz w:val="18"/>
                <w:szCs w:val="18"/>
                <w:lang w:val="da-DK"/>
              </w:rPr>
            </w:pPr>
          </w:p>
        </w:tc>
      </w:tr>
      <w:tr w:rsidR="007842A9" w:rsidRPr="00791EC2" w14:paraId="2766B150" w14:textId="77777777" w:rsidTr="00974288">
        <w:trPr>
          <w:trHeight w:val="863"/>
        </w:trPr>
        <w:tc>
          <w:tcPr>
            <w:tcW w:w="426" w:type="pct"/>
            <w:vMerge w:val="restart"/>
            <w:tcBorders>
              <w:left w:val="single" w:sz="8" w:space="0" w:color="FFFFFF"/>
              <w:right w:val="single" w:sz="8" w:space="0" w:color="FFFFFF"/>
            </w:tcBorders>
            <w:shd w:val="clear" w:color="auto" w:fill="93BFE6"/>
          </w:tcPr>
          <w:p w14:paraId="5E5F8496" w14:textId="77777777" w:rsidR="007842A9" w:rsidRPr="00CB2245" w:rsidRDefault="007842A9" w:rsidP="007B763F">
            <w:pPr>
              <w:pStyle w:val="TableParagraph"/>
              <w:spacing w:before="106"/>
              <w:ind w:left="123"/>
              <w:rPr>
                <w:rFonts w:ascii="KBH Tekst" w:hAnsi="KBH Tekst"/>
                <w:sz w:val="18"/>
                <w:szCs w:val="18"/>
                <w:lang w:val="da-DK"/>
              </w:rPr>
            </w:pPr>
            <w:r w:rsidRPr="00CB2245">
              <w:rPr>
                <w:rFonts w:ascii="KBH Tekst" w:hAnsi="KBH Tekst"/>
                <w:color w:val="231F20"/>
                <w:sz w:val="18"/>
                <w:szCs w:val="18"/>
                <w:lang w:val="da-DK"/>
              </w:rPr>
              <w:t>September</w:t>
            </w:r>
          </w:p>
        </w:tc>
        <w:tc>
          <w:tcPr>
            <w:tcW w:w="905" w:type="pct"/>
            <w:tcBorders>
              <w:left w:val="single" w:sz="8" w:space="0" w:color="FFFFFF"/>
              <w:bottom w:val="single" w:sz="8" w:space="0" w:color="FFFFFF"/>
              <w:right w:val="single" w:sz="8" w:space="0" w:color="FFFFFF"/>
            </w:tcBorders>
            <w:shd w:val="clear" w:color="auto" w:fill="93BFE6"/>
          </w:tcPr>
          <w:p w14:paraId="116E67A8" w14:textId="77777777" w:rsidR="007842A9" w:rsidRPr="00CB2245" w:rsidRDefault="007842A9" w:rsidP="007B763F">
            <w:pPr>
              <w:pStyle w:val="TableParagraph"/>
              <w:ind w:left="123"/>
              <w:rPr>
                <w:rFonts w:ascii="KBH Tekst" w:hAnsi="KBH Tekst"/>
                <w:sz w:val="18"/>
                <w:szCs w:val="18"/>
                <w:lang w:val="da-DK"/>
              </w:rPr>
            </w:pPr>
            <w:r w:rsidRPr="00CB2245">
              <w:rPr>
                <w:rFonts w:ascii="KBH Tekst" w:hAnsi="KBH Tekst"/>
                <w:sz w:val="18"/>
                <w:szCs w:val="18"/>
                <w:lang w:val="da-DK"/>
              </w:rPr>
              <w:t>Skolelederen afholder tre årlige kvalitetssamtaler med områdechefen. Her drøftes   et særligt udvalgt emne og øvrige forhold eller problemstillinger der vedrører skolen</w:t>
            </w:r>
          </w:p>
        </w:tc>
        <w:tc>
          <w:tcPr>
            <w:tcW w:w="1433" w:type="pct"/>
            <w:tcBorders>
              <w:left w:val="single" w:sz="8" w:space="0" w:color="FFFFFF"/>
              <w:bottom w:val="single" w:sz="8" w:space="0" w:color="FFFFFF"/>
              <w:right w:val="single" w:sz="8" w:space="0" w:color="FFFFFF"/>
            </w:tcBorders>
            <w:shd w:val="clear" w:color="auto" w:fill="93BFE6"/>
          </w:tcPr>
          <w:p w14:paraId="538B407E" w14:textId="77777777" w:rsidR="007842A9" w:rsidRDefault="007842A9" w:rsidP="007B763F">
            <w:pPr>
              <w:pStyle w:val="TableParagraph"/>
              <w:ind w:left="124"/>
              <w:rPr>
                <w:rFonts w:ascii="KBH Tekst" w:hAnsi="KBH Tekst"/>
                <w:sz w:val="18"/>
                <w:szCs w:val="18"/>
                <w:lang w:val="da-DK"/>
              </w:rPr>
            </w:pPr>
            <w:r w:rsidRPr="00CB2245">
              <w:rPr>
                <w:rFonts w:ascii="KBH Tekst" w:hAnsi="KBH Tekst"/>
                <w:sz w:val="18"/>
                <w:szCs w:val="18"/>
                <w:lang w:val="da-DK"/>
              </w:rPr>
              <w:t xml:space="preserve">Skolebestyrelsen høres inden eller orienteres efterfølgende om kvalitetssamtalen og hvilke vigtige elementer der har været drøftet. Dette for at der løbende er gensidig forståelse mellem forvaltningen og skolebestyrelsen hvad skolen arbejder hen imod. </w:t>
            </w:r>
          </w:p>
          <w:p w14:paraId="2035FEE9" w14:textId="77777777" w:rsidR="007842A9" w:rsidRPr="00CB2245" w:rsidRDefault="007842A9" w:rsidP="007B763F">
            <w:pPr>
              <w:pStyle w:val="TableParagraph"/>
              <w:ind w:left="124"/>
              <w:rPr>
                <w:rFonts w:ascii="KBH Tekst" w:hAnsi="KBH Tekst"/>
                <w:sz w:val="18"/>
                <w:szCs w:val="18"/>
                <w:lang w:val="da-DK"/>
              </w:rPr>
            </w:pPr>
          </w:p>
        </w:tc>
        <w:tc>
          <w:tcPr>
            <w:tcW w:w="1200" w:type="pct"/>
            <w:vMerge w:val="restart"/>
            <w:tcBorders>
              <w:left w:val="single" w:sz="8" w:space="0" w:color="FFFFFF"/>
              <w:right w:val="single" w:sz="8" w:space="0" w:color="FFFFFF"/>
            </w:tcBorders>
            <w:shd w:val="clear" w:color="auto" w:fill="93BFE6"/>
          </w:tcPr>
          <w:p w14:paraId="52810204" w14:textId="77777777" w:rsidR="007842A9" w:rsidRPr="00CB2245" w:rsidRDefault="007842A9" w:rsidP="007B763F">
            <w:pPr>
              <w:pStyle w:val="TableParagraph"/>
              <w:spacing w:line="304" w:lineRule="auto"/>
              <w:ind w:left="125" w:right="97"/>
              <w:rPr>
                <w:rFonts w:ascii="KBH Tekst" w:hAnsi="KBH Tekst"/>
                <w:sz w:val="18"/>
                <w:szCs w:val="18"/>
                <w:lang w:val="da-DK"/>
              </w:rPr>
            </w:pPr>
            <w:r w:rsidRPr="00CB2245">
              <w:rPr>
                <w:rFonts w:ascii="KBH Tekst" w:hAnsi="KBH Tekst"/>
                <w:sz w:val="18"/>
                <w:szCs w:val="18"/>
                <w:lang w:val="da-DK"/>
              </w:rPr>
              <w:t>Uddannelsesparathedsvurdering 8. klasse (2. vurdering)</w:t>
            </w:r>
          </w:p>
          <w:p w14:paraId="3A373755" w14:textId="77777777" w:rsidR="007842A9" w:rsidRPr="00CB2245" w:rsidRDefault="007842A9" w:rsidP="007B763F">
            <w:pPr>
              <w:pStyle w:val="TableParagraph"/>
              <w:spacing w:line="304" w:lineRule="auto"/>
              <w:ind w:left="125" w:right="97"/>
              <w:rPr>
                <w:rFonts w:ascii="KBH Tekst" w:hAnsi="KBH Tekst"/>
                <w:sz w:val="18"/>
                <w:szCs w:val="18"/>
                <w:lang w:val="da-DK"/>
              </w:rPr>
            </w:pPr>
            <w:r w:rsidRPr="00CB2245">
              <w:rPr>
                <w:rFonts w:ascii="KBH Tekst" w:hAnsi="KBH Tekst"/>
                <w:sz w:val="18"/>
                <w:szCs w:val="18"/>
                <w:lang w:val="da-DK"/>
              </w:rPr>
              <w:t>Uddannelsesparathedsvurdering 9. klasse (2. vurdering)</w:t>
            </w:r>
          </w:p>
        </w:tc>
        <w:tc>
          <w:tcPr>
            <w:tcW w:w="1036" w:type="pct"/>
            <w:vMerge w:val="restart"/>
            <w:tcBorders>
              <w:left w:val="single" w:sz="8" w:space="0" w:color="FFFFFF"/>
              <w:right w:val="single" w:sz="8" w:space="0" w:color="FFFFFF"/>
            </w:tcBorders>
            <w:shd w:val="clear" w:color="auto" w:fill="93BFE6"/>
          </w:tcPr>
          <w:p w14:paraId="73529696" w14:textId="77777777" w:rsidR="007842A9" w:rsidRPr="00CB2245" w:rsidRDefault="007842A9" w:rsidP="007B763F">
            <w:pPr>
              <w:pStyle w:val="TableParagraph"/>
              <w:spacing w:line="304" w:lineRule="auto"/>
              <w:ind w:left="125" w:right="97"/>
              <w:rPr>
                <w:rFonts w:ascii="KBH Tekst" w:hAnsi="KBH Tekst"/>
                <w:sz w:val="18"/>
                <w:szCs w:val="18"/>
                <w:lang w:val="da-DK"/>
              </w:rPr>
            </w:pPr>
            <w:r w:rsidRPr="00CB2245">
              <w:rPr>
                <w:rFonts w:ascii="KBH Tekst" w:hAnsi="KBH Tekst"/>
                <w:sz w:val="18"/>
                <w:szCs w:val="18"/>
                <w:lang w:val="da-DK"/>
              </w:rPr>
              <w:t>Politikere i Børne- og Ungdomsudvalget indgår aftale om det kommende års budget.</w:t>
            </w:r>
          </w:p>
          <w:p w14:paraId="4267E91C" w14:textId="77777777" w:rsidR="007842A9" w:rsidRPr="00CB2245" w:rsidRDefault="007842A9" w:rsidP="007B763F">
            <w:pPr>
              <w:pStyle w:val="TableParagraph"/>
              <w:spacing w:line="304" w:lineRule="auto"/>
              <w:ind w:left="125" w:right="97"/>
              <w:rPr>
                <w:rFonts w:ascii="KBH Tekst" w:hAnsi="KBH Tekst"/>
                <w:sz w:val="18"/>
                <w:szCs w:val="18"/>
                <w:lang w:val="da-DK"/>
              </w:rPr>
            </w:pPr>
            <w:r w:rsidRPr="00CB2245">
              <w:rPr>
                <w:rFonts w:ascii="KBH Tekst" w:hAnsi="KBH Tekst"/>
                <w:sz w:val="18"/>
                <w:szCs w:val="18"/>
                <w:lang w:val="da-DK"/>
              </w:rPr>
              <w:t>Efterårskursus i Skole og Forældre København for forældrevalgte skolebestyrelsesmedlemmer</w:t>
            </w:r>
          </w:p>
        </w:tc>
      </w:tr>
      <w:tr w:rsidR="007842A9" w:rsidRPr="00791EC2" w14:paraId="5D01BD62" w14:textId="77777777" w:rsidTr="00974288">
        <w:trPr>
          <w:trHeight w:val="863"/>
        </w:trPr>
        <w:tc>
          <w:tcPr>
            <w:tcW w:w="426" w:type="pct"/>
            <w:vMerge/>
            <w:tcBorders>
              <w:left w:val="single" w:sz="8" w:space="0" w:color="FFFFFF"/>
              <w:right w:val="single" w:sz="8" w:space="0" w:color="FFFFFF"/>
            </w:tcBorders>
            <w:shd w:val="clear" w:color="auto" w:fill="93BFE6"/>
          </w:tcPr>
          <w:p w14:paraId="29AD113F" w14:textId="77777777" w:rsidR="007842A9" w:rsidRPr="00CB2245" w:rsidRDefault="007842A9" w:rsidP="007B763F">
            <w:pPr>
              <w:pStyle w:val="TableParagraph"/>
              <w:spacing w:before="106"/>
              <w:ind w:left="123"/>
              <w:rPr>
                <w:rFonts w:ascii="KBH Tekst" w:hAnsi="KBH Tekst"/>
                <w:color w:val="231F20"/>
                <w:sz w:val="18"/>
                <w:szCs w:val="18"/>
                <w:lang w:val="da-DK"/>
              </w:rPr>
            </w:pPr>
          </w:p>
        </w:tc>
        <w:tc>
          <w:tcPr>
            <w:tcW w:w="905" w:type="pct"/>
            <w:tcBorders>
              <w:left w:val="single" w:sz="8" w:space="0" w:color="FFFFFF"/>
              <w:bottom w:val="single" w:sz="8" w:space="0" w:color="FFFFFF"/>
              <w:right w:val="single" w:sz="8" w:space="0" w:color="FFFFFF"/>
            </w:tcBorders>
            <w:shd w:val="clear" w:color="auto" w:fill="93BFE6"/>
          </w:tcPr>
          <w:p w14:paraId="6F7B66CA" w14:textId="77777777" w:rsidR="007842A9" w:rsidRPr="00CB2245" w:rsidRDefault="007842A9" w:rsidP="007B763F">
            <w:pPr>
              <w:pStyle w:val="TableParagraph"/>
              <w:ind w:left="123"/>
              <w:rPr>
                <w:rFonts w:ascii="KBH Tekst" w:hAnsi="KBH Tekst"/>
                <w:sz w:val="18"/>
                <w:szCs w:val="18"/>
                <w:lang w:val="da-DK"/>
              </w:rPr>
            </w:pPr>
            <w:r w:rsidRPr="00CB2245">
              <w:rPr>
                <w:rFonts w:ascii="KBH Tekst" w:hAnsi="KBH Tekst"/>
                <w:sz w:val="18"/>
                <w:szCs w:val="18"/>
                <w:lang w:val="da-DK"/>
              </w:rPr>
              <w:t>Budgetopfølgning</w:t>
            </w:r>
          </w:p>
        </w:tc>
        <w:tc>
          <w:tcPr>
            <w:tcW w:w="1433" w:type="pct"/>
            <w:tcBorders>
              <w:left w:val="single" w:sz="8" w:space="0" w:color="FFFFFF"/>
              <w:bottom w:val="single" w:sz="8" w:space="0" w:color="FFFFFF"/>
              <w:right w:val="single" w:sz="8" w:space="0" w:color="FFFFFF"/>
            </w:tcBorders>
            <w:shd w:val="clear" w:color="auto" w:fill="93BFE6"/>
          </w:tcPr>
          <w:p w14:paraId="6C234978" w14:textId="77777777" w:rsidR="007842A9" w:rsidRDefault="007842A9" w:rsidP="007B763F">
            <w:pPr>
              <w:pStyle w:val="TableParagraph"/>
              <w:ind w:left="124"/>
              <w:rPr>
                <w:rFonts w:ascii="KBH Tekst" w:hAnsi="KBH Tekst"/>
                <w:sz w:val="18"/>
                <w:szCs w:val="18"/>
                <w:lang w:val="da-DK"/>
              </w:rPr>
            </w:pPr>
            <w:r w:rsidRPr="00CB2245">
              <w:rPr>
                <w:rFonts w:ascii="KBH Tekst" w:hAnsi="KBH Tekst"/>
                <w:sz w:val="18"/>
                <w:szCs w:val="18"/>
                <w:lang w:val="da-DK"/>
              </w:rPr>
              <w:t>Bestyrelsen orienteres om skolens forbrug ift. det af skolebestyrelsens vedtagede budget, samt om dette giver anledning til yderligere tiltag.</w:t>
            </w:r>
          </w:p>
          <w:p w14:paraId="20C664A0" w14:textId="77777777" w:rsidR="007842A9" w:rsidRPr="00CB2245" w:rsidRDefault="007842A9" w:rsidP="007B763F">
            <w:pPr>
              <w:pStyle w:val="TableParagraph"/>
              <w:ind w:left="124"/>
              <w:rPr>
                <w:rFonts w:ascii="KBH Tekst" w:hAnsi="KBH Tekst"/>
                <w:sz w:val="18"/>
                <w:szCs w:val="18"/>
                <w:lang w:val="da-DK"/>
              </w:rPr>
            </w:pPr>
            <w:r w:rsidRPr="00CB2245">
              <w:rPr>
                <w:rFonts w:ascii="KBH Tekst" w:hAnsi="KBH Tekst"/>
                <w:sz w:val="18"/>
                <w:szCs w:val="18"/>
                <w:lang w:val="da-DK"/>
              </w:rPr>
              <w:t xml:space="preserve"> </w:t>
            </w:r>
          </w:p>
        </w:tc>
        <w:tc>
          <w:tcPr>
            <w:tcW w:w="1200" w:type="pct"/>
            <w:vMerge/>
            <w:tcBorders>
              <w:left w:val="single" w:sz="8" w:space="0" w:color="FFFFFF"/>
              <w:bottom w:val="single" w:sz="8" w:space="0" w:color="FFFFFF"/>
              <w:right w:val="single" w:sz="8" w:space="0" w:color="FFFFFF"/>
            </w:tcBorders>
            <w:shd w:val="clear" w:color="auto" w:fill="93BFE6"/>
          </w:tcPr>
          <w:p w14:paraId="760F147B" w14:textId="77777777" w:rsidR="007842A9" w:rsidRPr="00CB2245" w:rsidRDefault="007842A9" w:rsidP="007B763F">
            <w:pPr>
              <w:pStyle w:val="TableParagraph"/>
              <w:spacing w:line="304" w:lineRule="auto"/>
              <w:ind w:left="125" w:right="97"/>
              <w:rPr>
                <w:rFonts w:ascii="KBH Tekst" w:hAnsi="KBH Tekst"/>
                <w:sz w:val="18"/>
                <w:szCs w:val="18"/>
                <w:lang w:val="da-DK"/>
              </w:rPr>
            </w:pPr>
          </w:p>
        </w:tc>
        <w:tc>
          <w:tcPr>
            <w:tcW w:w="1036" w:type="pct"/>
            <w:vMerge/>
            <w:tcBorders>
              <w:left w:val="single" w:sz="8" w:space="0" w:color="FFFFFF"/>
              <w:bottom w:val="single" w:sz="8" w:space="0" w:color="FFFFFF"/>
              <w:right w:val="single" w:sz="8" w:space="0" w:color="FFFFFF"/>
            </w:tcBorders>
            <w:shd w:val="clear" w:color="auto" w:fill="93BFE6"/>
          </w:tcPr>
          <w:p w14:paraId="3B91A207" w14:textId="77777777" w:rsidR="007842A9" w:rsidRPr="00CB2245" w:rsidRDefault="007842A9" w:rsidP="007B763F">
            <w:pPr>
              <w:pStyle w:val="TableParagraph"/>
              <w:spacing w:line="304" w:lineRule="auto"/>
              <w:ind w:left="125" w:right="97"/>
              <w:rPr>
                <w:rFonts w:ascii="KBH Tekst" w:hAnsi="KBH Tekst"/>
                <w:sz w:val="18"/>
                <w:szCs w:val="18"/>
                <w:lang w:val="da-DK"/>
              </w:rPr>
            </w:pPr>
          </w:p>
        </w:tc>
      </w:tr>
      <w:tr w:rsidR="007842A9" w:rsidRPr="00791EC2" w14:paraId="542250C9" w14:textId="77777777" w:rsidTr="00974288">
        <w:trPr>
          <w:trHeight w:val="679"/>
        </w:trPr>
        <w:tc>
          <w:tcPr>
            <w:tcW w:w="426" w:type="pct"/>
            <w:vMerge w:val="restart"/>
            <w:shd w:val="clear" w:color="auto" w:fill="C7DBF1"/>
          </w:tcPr>
          <w:p w14:paraId="26CB4673" w14:textId="77777777" w:rsidR="007842A9" w:rsidRPr="00CB2245" w:rsidRDefault="007842A9" w:rsidP="007B763F">
            <w:pPr>
              <w:pStyle w:val="TableParagraph"/>
              <w:spacing w:before="106"/>
              <w:ind w:left="110"/>
              <w:rPr>
                <w:rFonts w:ascii="KBH Tekst" w:hAnsi="KBH Tekst"/>
                <w:sz w:val="18"/>
                <w:szCs w:val="18"/>
                <w:lang w:val="da-DK"/>
              </w:rPr>
            </w:pPr>
            <w:r w:rsidRPr="00CB2245">
              <w:rPr>
                <w:rFonts w:ascii="KBH Tekst" w:hAnsi="KBH Tekst"/>
                <w:color w:val="231F20"/>
                <w:sz w:val="18"/>
                <w:szCs w:val="18"/>
                <w:lang w:val="da-DK"/>
              </w:rPr>
              <w:t>Oktober</w:t>
            </w:r>
          </w:p>
        </w:tc>
        <w:tc>
          <w:tcPr>
            <w:tcW w:w="905" w:type="pct"/>
            <w:shd w:val="clear" w:color="auto" w:fill="C7DBF1"/>
          </w:tcPr>
          <w:p w14:paraId="5F5A6831" w14:textId="77777777" w:rsidR="007842A9" w:rsidRPr="00BC0AF8" w:rsidRDefault="007842A9" w:rsidP="007B763F">
            <w:pPr>
              <w:pStyle w:val="TableParagraph"/>
              <w:spacing w:line="304" w:lineRule="auto"/>
              <w:ind w:left="111"/>
              <w:rPr>
                <w:rFonts w:ascii="KBH Tekst" w:hAnsi="KBH Tekst"/>
                <w:color w:val="231F20"/>
                <w:sz w:val="18"/>
                <w:szCs w:val="18"/>
                <w:u w:val="single"/>
                <w:lang w:val="da-DK"/>
              </w:rPr>
            </w:pPr>
            <w:r w:rsidRPr="00BC0AF8">
              <w:rPr>
                <w:rFonts w:ascii="KBH Tekst" w:hAnsi="KBH Tekst"/>
                <w:color w:val="231F20"/>
                <w:sz w:val="18"/>
                <w:szCs w:val="18"/>
                <w:u w:val="single"/>
                <w:lang w:val="da-DK"/>
              </w:rPr>
              <w:t>Kvalitetsrapporten (drøftelse i skolebestyrelsen oktober-november i ulige år)</w:t>
            </w:r>
          </w:p>
          <w:p w14:paraId="2A5C0568" w14:textId="77777777" w:rsidR="007842A9" w:rsidRPr="00CB2245" w:rsidRDefault="007842A9" w:rsidP="007B763F">
            <w:pPr>
              <w:pStyle w:val="TableParagraph"/>
              <w:spacing w:line="304" w:lineRule="auto"/>
              <w:ind w:left="111"/>
              <w:rPr>
                <w:rFonts w:ascii="KBH Tekst" w:hAnsi="KBH Tekst"/>
                <w:sz w:val="18"/>
                <w:szCs w:val="18"/>
                <w:lang w:val="da-DK"/>
              </w:rPr>
            </w:pPr>
          </w:p>
        </w:tc>
        <w:tc>
          <w:tcPr>
            <w:tcW w:w="1433" w:type="pct"/>
            <w:shd w:val="clear" w:color="auto" w:fill="C7DBF1"/>
          </w:tcPr>
          <w:p w14:paraId="274825F3" w14:textId="77777777" w:rsidR="007842A9" w:rsidRPr="00CB2245" w:rsidRDefault="007842A9" w:rsidP="007B763F">
            <w:pPr>
              <w:pStyle w:val="TableParagraph"/>
              <w:spacing w:line="304" w:lineRule="auto"/>
              <w:ind w:left="124" w:right="97"/>
              <w:rPr>
                <w:rFonts w:ascii="KBH Tekst" w:hAnsi="KBH Tekst"/>
                <w:color w:val="231F20"/>
                <w:sz w:val="18"/>
                <w:szCs w:val="18"/>
                <w:lang w:val="da-DK"/>
              </w:rPr>
            </w:pPr>
            <w:r w:rsidRPr="00CB2245">
              <w:rPr>
                <w:rFonts w:ascii="KBH Tekst" w:hAnsi="KBH Tekst"/>
                <w:color w:val="231F20"/>
                <w:sz w:val="18"/>
                <w:szCs w:val="18"/>
                <w:lang w:val="da-DK"/>
              </w:rPr>
              <w:t>Dr</w:t>
            </w:r>
            <w:r w:rsidRPr="00CB2245">
              <w:rPr>
                <w:rFonts w:ascii="KBH Tekst" w:hAnsi="KBH Tekst"/>
                <w:color w:val="231F20"/>
                <w:w w:val="108"/>
                <w:sz w:val="18"/>
                <w:szCs w:val="18"/>
                <w:lang w:val="da-DK"/>
              </w:rPr>
              <w:t>ø</w:t>
            </w:r>
            <w:r w:rsidRPr="00CB2245">
              <w:rPr>
                <w:rFonts w:ascii="KBH Tekst" w:hAnsi="KBH Tekst"/>
                <w:color w:val="231F20"/>
                <w:sz w:val="18"/>
                <w:szCs w:val="18"/>
                <w:lang w:val="da-DK"/>
              </w:rPr>
              <w:t xml:space="preserve">ftelse af data i kvalitetsrapporten, for at skabe en fælles forståelse af skolens arbejde. </w:t>
            </w:r>
          </w:p>
          <w:p w14:paraId="15E4937A" w14:textId="77777777" w:rsidR="007842A9" w:rsidRDefault="007842A9" w:rsidP="007B763F">
            <w:pPr>
              <w:pStyle w:val="TableParagraph"/>
              <w:spacing w:line="304" w:lineRule="auto"/>
              <w:ind w:left="124" w:right="97"/>
              <w:rPr>
                <w:rFonts w:ascii="KBH Tekst" w:hAnsi="KBH Tekst"/>
                <w:color w:val="231F20"/>
                <w:sz w:val="18"/>
                <w:szCs w:val="18"/>
                <w:lang w:val="da-DK"/>
              </w:rPr>
            </w:pPr>
            <w:r w:rsidRPr="00CB2245">
              <w:rPr>
                <w:rFonts w:ascii="KBH Tekst" w:hAnsi="KBH Tekst"/>
                <w:color w:val="231F20"/>
                <w:sz w:val="18"/>
                <w:szCs w:val="18"/>
                <w:lang w:val="da-DK"/>
              </w:rPr>
              <w:t>Beslutning om hvorledes skolebestyrelsen forholder sig til data i kvalitetsrapporten</w:t>
            </w:r>
            <w:r>
              <w:rPr>
                <w:rFonts w:ascii="KBH Tekst" w:hAnsi="KBH Tekst"/>
                <w:color w:val="231F20"/>
                <w:sz w:val="18"/>
                <w:szCs w:val="18"/>
                <w:lang w:val="da-DK"/>
              </w:rPr>
              <w:t xml:space="preserve">. </w:t>
            </w:r>
          </w:p>
          <w:p w14:paraId="7CFA6BA2" w14:textId="77777777" w:rsidR="007842A9" w:rsidRPr="00CB2245" w:rsidRDefault="007842A9" w:rsidP="007B763F">
            <w:pPr>
              <w:pStyle w:val="TableParagraph"/>
              <w:spacing w:line="304" w:lineRule="auto"/>
              <w:ind w:left="124" w:right="97"/>
              <w:rPr>
                <w:rFonts w:ascii="KBH Tekst" w:hAnsi="KBH Tekst"/>
                <w:color w:val="231F20"/>
                <w:sz w:val="18"/>
                <w:szCs w:val="18"/>
                <w:lang w:val="da-DK"/>
              </w:rPr>
            </w:pPr>
            <w:r w:rsidRPr="00CB2245">
              <w:rPr>
                <w:rFonts w:ascii="KBH Tekst" w:hAnsi="KBH Tekst"/>
                <w:color w:val="231F20"/>
                <w:sz w:val="18"/>
                <w:szCs w:val="18"/>
                <w:lang w:val="da-DK"/>
              </w:rPr>
              <w:t>Bestyrelsen skal lave en udtalelse om kvalitetsrapporten</w:t>
            </w:r>
            <w:r>
              <w:rPr>
                <w:rFonts w:ascii="KBH Tekst" w:hAnsi="KBH Tekst"/>
                <w:color w:val="231F20"/>
                <w:sz w:val="18"/>
                <w:szCs w:val="18"/>
                <w:lang w:val="da-DK"/>
              </w:rPr>
              <w:t>.</w:t>
            </w:r>
            <w:r>
              <w:rPr>
                <w:rFonts w:ascii="KBH Tekst" w:hAnsi="KBH Tekst"/>
                <w:color w:val="231F20"/>
                <w:sz w:val="18"/>
                <w:szCs w:val="18"/>
                <w:lang w:val="da-DK"/>
              </w:rPr>
              <w:br/>
            </w:r>
          </w:p>
        </w:tc>
        <w:tc>
          <w:tcPr>
            <w:tcW w:w="1200" w:type="pct"/>
            <w:vMerge w:val="restart"/>
            <w:shd w:val="clear" w:color="auto" w:fill="C7DBF1"/>
          </w:tcPr>
          <w:p w14:paraId="2E002E86" w14:textId="77777777" w:rsidR="007842A9" w:rsidRPr="00CB2245" w:rsidRDefault="007842A9" w:rsidP="007B763F">
            <w:pPr>
              <w:pStyle w:val="TableParagraph"/>
              <w:spacing w:before="0"/>
              <w:rPr>
                <w:rFonts w:ascii="KBH Tekst" w:hAnsi="KBH Tekst"/>
                <w:sz w:val="18"/>
                <w:szCs w:val="18"/>
                <w:lang w:val="da-DK"/>
              </w:rPr>
            </w:pPr>
          </w:p>
        </w:tc>
        <w:tc>
          <w:tcPr>
            <w:tcW w:w="1036" w:type="pct"/>
            <w:vMerge w:val="restart"/>
            <w:shd w:val="clear" w:color="auto" w:fill="C7DBF1"/>
          </w:tcPr>
          <w:p w14:paraId="58058A25"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Dialogmøde mellem det politiske udvalg og skolebestyrelserne i Københavns Kommune</w:t>
            </w:r>
          </w:p>
          <w:p w14:paraId="67918182"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4D651AAE" w14:textId="77777777" w:rsidTr="00974288">
        <w:trPr>
          <w:trHeight w:val="952"/>
        </w:trPr>
        <w:tc>
          <w:tcPr>
            <w:tcW w:w="426" w:type="pct"/>
            <w:vMerge/>
            <w:tcBorders>
              <w:bottom w:val="single" w:sz="8" w:space="0" w:color="FFFFFF"/>
            </w:tcBorders>
            <w:shd w:val="clear" w:color="auto" w:fill="C7DBF1"/>
          </w:tcPr>
          <w:p w14:paraId="438212D3" w14:textId="77777777" w:rsidR="007842A9" w:rsidRPr="00CB2245" w:rsidRDefault="007842A9" w:rsidP="007B763F">
            <w:pPr>
              <w:rPr>
                <w:rFonts w:ascii="KBH Tekst" w:hAnsi="KBH Tekst"/>
                <w:sz w:val="18"/>
                <w:szCs w:val="18"/>
                <w:lang w:val="da-DK"/>
              </w:rPr>
            </w:pPr>
          </w:p>
        </w:tc>
        <w:tc>
          <w:tcPr>
            <w:tcW w:w="905" w:type="pct"/>
            <w:tcBorders>
              <w:bottom w:val="single" w:sz="8" w:space="0" w:color="FFFFFF"/>
            </w:tcBorders>
            <w:shd w:val="clear" w:color="auto" w:fill="C7DBF1"/>
          </w:tcPr>
          <w:p w14:paraId="70190064" w14:textId="77777777" w:rsidR="007842A9" w:rsidRPr="00CB2245" w:rsidRDefault="007842A9" w:rsidP="007B763F">
            <w:pPr>
              <w:pStyle w:val="TableParagraph"/>
              <w:spacing w:line="304" w:lineRule="auto"/>
              <w:ind w:left="111"/>
              <w:rPr>
                <w:rFonts w:ascii="KBH Tekst" w:hAnsi="KBH Tekst"/>
                <w:sz w:val="18"/>
                <w:szCs w:val="18"/>
                <w:lang w:val="da-DK"/>
              </w:rPr>
            </w:pPr>
            <w:r w:rsidRPr="00CB2245">
              <w:rPr>
                <w:rFonts w:ascii="KBH Tekst" w:hAnsi="KBH Tekst"/>
                <w:sz w:val="18"/>
                <w:szCs w:val="18"/>
                <w:lang w:val="da-DK"/>
              </w:rPr>
              <w:t>Fælles skolebestyrelsesmøde i området</w:t>
            </w:r>
            <w:r>
              <w:rPr>
                <w:rFonts w:ascii="KBH Tekst" w:hAnsi="KBH Tekst"/>
                <w:sz w:val="18"/>
                <w:szCs w:val="18"/>
                <w:lang w:val="da-DK"/>
              </w:rPr>
              <w:t>.</w:t>
            </w:r>
          </w:p>
        </w:tc>
        <w:tc>
          <w:tcPr>
            <w:tcW w:w="1433" w:type="pct"/>
            <w:tcBorders>
              <w:bottom w:val="single" w:sz="8" w:space="0" w:color="FFFFFF"/>
            </w:tcBorders>
            <w:shd w:val="clear" w:color="auto" w:fill="C7DBF1"/>
          </w:tcPr>
          <w:p w14:paraId="0A30F112" w14:textId="77777777" w:rsidR="007842A9" w:rsidRDefault="007842A9" w:rsidP="007B763F">
            <w:pPr>
              <w:pStyle w:val="TableParagraph"/>
              <w:ind w:left="111"/>
              <w:rPr>
                <w:rFonts w:ascii="KBH Tekst" w:hAnsi="KBH Tekst"/>
                <w:sz w:val="18"/>
                <w:szCs w:val="18"/>
                <w:lang w:val="da-DK"/>
              </w:rPr>
            </w:pPr>
            <w:r w:rsidRPr="00CB2245">
              <w:rPr>
                <w:rFonts w:ascii="KBH Tekst" w:hAnsi="KBH Tekst"/>
                <w:sz w:val="18"/>
                <w:szCs w:val="18"/>
                <w:lang w:val="da-DK"/>
              </w:rPr>
              <w:t>Planlægning og afholdelse</w:t>
            </w:r>
            <w:r>
              <w:rPr>
                <w:rFonts w:ascii="KBH Tekst" w:hAnsi="KBH Tekst"/>
                <w:sz w:val="18"/>
                <w:szCs w:val="18"/>
                <w:lang w:val="da-DK"/>
              </w:rPr>
              <w:t xml:space="preserve">. </w:t>
            </w:r>
            <w:r>
              <w:rPr>
                <w:rFonts w:ascii="KBH Tekst" w:hAnsi="KBH Tekst"/>
                <w:sz w:val="18"/>
                <w:szCs w:val="18"/>
                <w:lang w:val="da-DK"/>
              </w:rPr>
              <w:br/>
            </w:r>
          </w:p>
          <w:p w14:paraId="129CF305" w14:textId="77777777" w:rsidR="007842A9" w:rsidRPr="00CB2245" w:rsidRDefault="007842A9" w:rsidP="007B763F">
            <w:pPr>
              <w:pStyle w:val="TableParagraph"/>
              <w:ind w:left="111"/>
              <w:rPr>
                <w:rFonts w:ascii="KBH Tekst" w:hAnsi="KBH Tekst"/>
                <w:sz w:val="18"/>
                <w:szCs w:val="18"/>
                <w:lang w:val="da-DK"/>
              </w:rPr>
            </w:pPr>
            <w:r>
              <w:rPr>
                <w:rFonts w:ascii="KBH Tekst" w:hAnsi="KBH Tekst"/>
                <w:sz w:val="18"/>
                <w:szCs w:val="18"/>
                <w:lang w:val="da-DK"/>
              </w:rPr>
              <w:t>Dette er en valgfri opgave, idet der kan være områder, der ikke har fælles skolebestyrelsesmøder i området.</w:t>
            </w:r>
          </w:p>
        </w:tc>
        <w:tc>
          <w:tcPr>
            <w:tcW w:w="1200" w:type="pct"/>
            <w:vMerge/>
            <w:tcBorders>
              <w:bottom w:val="single" w:sz="8" w:space="0" w:color="FFFFFF"/>
            </w:tcBorders>
            <w:shd w:val="clear" w:color="auto" w:fill="C7DBF1"/>
          </w:tcPr>
          <w:p w14:paraId="2A23B220" w14:textId="77777777" w:rsidR="007842A9" w:rsidRPr="00CB2245" w:rsidRDefault="007842A9" w:rsidP="007B763F">
            <w:pPr>
              <w:pStyle w:val="TableParagraph"/>
              <w:spacing w:line="304" w:lineRule="auto"/>
              <w:ind w:left="113"/>
              <w:rPr>
                <w:rFonts w:ascii="KBH Tekst" w:hAnsi="KBH Tekst"/>
                <w:sz w:val="18"/>
                <w:szCs w:val="18"/>
                <w:lang w:val="da-DK"/>
              </w:rPr>
            </w:pPr>
          </w:p>
        </w:tc>
        <w:tc>
          <w:tcPr>
            <w:tcW w:w="1036" w:type="pct"/>
            <w:vMerge/>
            <w:tcBorders>
              <w:bottom w:val="single" w:sz="8" w:space="0" w:color="FFFFFF"/>
            </w:tcBorders>
            <w:shd w:val="clear" w:color="auto" w:fill="C7DBF1"/>
          </w:tcPr>
          <w:p w14:paraId="36754F04" w14:textId="77777777" w:rsidR="007842A9" w:rsidRPr="00CB2245" w:rsidRDefault="007842A9" w:rsidP="007B763F">
            <w:pPr>
              <w:pStyle w:val="TableParagraph"/>
              <w:spacing w:line="304" w:lineRule="auto"/>
              <w:ind w:left="113"/>
              <w:rPr>
                <w:rFonts w:ascii="KBH Tekst" w:hAnsi="KBH Tekst"/>
                <w:sz w:val="18"/>
                <w:szCs w:val="18"/>
                <w:lang w:val="da-DK"/>
              </w:rPr>
            </w:pPr>
          </w:p>
        </w:tc>
      </w:tr>
      <w:tr w:rsidR="00E479DD" w:rsidRPr="00791EC2" w14:paraId="3BD37E37" w14:textId="77777777" w:rsidTr="00E479DD">
        <w:trPr>
          <w:trHeight w:val="1515"/>
        </w:trPr>
        <w:tc>
          <w:tcPr>
            <w:tcW w:w="426" w:type="pct"/>
            <w:vMerge w:val="restart"/>
            <w:tcBorders>
              <w:top w:val="single" w:sz="8" w:space="0" w:color="FFFFFF"/>
              <w:left w:val="single" w:sz="8" w:space="0" w:color="FFFFFF"/>
              <w:right w:val="single" w:sz="8" w:space="0" w:color="FFFFFF"/>
            </w:tcBorders>
            <w:shd w:val="clear" w:color="auto" w:fill="93BFE6"/>
          </w:tcPr>
          <w:p w14:paraId="3ABD50F7" w14:textId="77777777" w:rsidR="00E479DD" w:rsidRPr="00CB2245" w:rsidRDefault="00E479DD" w:rsidP="007B763F">
            <w:pPr>
              <w:pStyle w:val="TableParagraph"/>
              <w:spacing w:before="119"/>
              <w:ind w:left="123"/>
              <w:rPr>
                <w:rFonts w:ascii="KBH Tekst" w:hAnsi="KBH Tekst"/>
                <w:sz w:val="18"/>
                <w:szCs w:val="18"/>
                <w:lang w:val="da-DK"/>
              </w:rPr>
            </w:pPr>
            <w:r w:rsidRPr="00CB2245">
              <w:rPr>
                <w:rFonts w:ascii="KBH Tekst" w:hAnsi="KBH Tekst"/>
                <w:color w:val="231F20"/>
                <w:sz w:val="18"/>
                <w:szCs w:val="18"/>
                <w:lang w:val="da-DK"/>
              </w:rPr>
              <w:t>November</w:t>
            </w:r>
          </w:p>
        </w:tc>
        <w:tc>
          <w:tcPr>
            <w:tcW w:w="905" w:type="pct"/>
            <w:tcBorders>
              <w:top w:val="single" w:sz="8" w:space="0" w:color="FFFFFF"/>
              <w:left w:val="single" w:sz="8" w:space="0" w:color="FFFFFF"/>
              <w:right w:val="single" w:sz="8" w:space="0" w:color="FFFFFF"/>
            </w:tcBorders>
            <w:shd w:val="clear" w:color="auto" w:fill="93BFE6"/>
          </w:tcPr>
          <w:p w14:paraId="6BB3D9E6" w14:textId="77777777" w:rsidR="00E479DD" w:rsidRDefault="00E479DD" w:rsidP="007B763F">
            <w:pPr>
              <w:pStyle w:val="TableParagraph"/>
              <w:spacing w:before="123" w:line="304" w:lineRule="auto"/>
              <w:ind w:left="123" w:right="97"/>
              <w:rPr>
                <w:rFonts w:ascii="KBH Tekst" w:hAnsi="KBH Tekst"/>
                <w:sz w:val="18"/>
                <w:szCs w:val="18"/>
                <w:u w:val="single"/>
                <w:lang w:val="da-DK"/>
              </w:rPr>
            </w:pPr>
            <w:r w:rsidRPr="00BC0AF8">
              <w:rPr>
                <w:rFonts w:ascii="KBH Tekst" w:hAnsi="KBH Tekst"/>
                <w:sz w:val="18"/>
                <w:szCs w:val="18"/>
                <w:u w:val="single"/>
                <w:lang w:val="da-DK"/>
              </w:rPr>
              <w:t xml:space="preserve">Skolebestyrelsen skal fastsætte ferieplanen for skoleåret. </w:t>
            </w:r>
          </w:p>
          <w:p w14:paraId="0BD7DFB6" w14:textId="4908A522" w:rsidR="00E479DD" w:rsidRPr="00BC0AF8" w:rsidRDefault="00E479DD" w:rsidP="007B763F">
            <w:pPr>
              <w:pStyle w:val="TableParagraph"/>
              <w:spacing w:before="123" w:line="304" w:lineRule="auto"/>
              <w:ind w:left="123" w:right="97"/>
              <w:rPr>
                <w:rFonts w:ascii="KBH Tekst" w:hAnsi="KBH Tekst"/>
                <w:sz w:val="18"/>
                <w:szCs w:val="18"/>
                <w:u w:val="single"/>
                <w:lang w:val="da-DK"/>
              </w:rPr>
            </w:pPr>
          </w:p>
        </w:tc>
        <w:tc>
          <w:tcPr>
            <w:tcW w:w="1433" w:type="pct"/>
            <w:tcBorders>
              <w:top w:val="single" w:sz="8" w:space="0" w:color="FFFFFF"/>
              <w:left w:val="single" w:sz="8" w:space="0" w:color="FFFFFF"/>
              <w:right w:val="single" w:sz="8" w:space="0" w:color="FFFFFF"/>
            </w:tcBorders>
            <w:shd w:val="clear" w:color="auto" w:fill="93BFE6"/>
          </w:tcPr>
          <w:p w14:paraId="73AE03A2" w14:textId="77777777" w:rsidR="00E479DD" w:rsidRPr="00CB2245" w:rsidRDefault="00E479DD" w:rsidP="007B763F">
            <w:pPr>
              <w:pStyle w:val="TableParagraph"/>
              <w:spacing w:before="123"/>
              <w:ind w:left="124"/>
              <w:rPr>
                <w:rFonts w:ascii="KBH Tekst" w:hAnsi="KBH Tekst"/>
                <w:sz w:val="18"/>
                <w:szCs w:val="18"/>
                <w:lang w:val="da-DK"/>
              </w:rPr>
            </w:pPr>
            <w:r w:rsidRPr="00CB2245">
              <w:rPr>
                <w:rFonts w:ascii="KBH Tekst" w:hAnsi="KBH Tekst"/>
                <w:sz w:val="18"/>
                <w:szCs w:val="18"/>
                <w:lang w:val="da-DK"/>
              </w:rPr>
              <w:t xml:space="preserve">Bestyrelsen beslutter en ferieplan for det kommende år for hhv. skolen og KKFO-en. </w:t>
            </w:r>
          </w:p>
        </w:tc>
        <w:tc>
          <w:tcPr>
            <w:tcW w:w="1200" w:type="pct"/>
            <w:vMerge w:val="restart"/>
            <w:tcBorders>
              <w:top w:val="single" w:sz="8" w:space="0" w:color="FFFFFF"/>
              <w:left w:val="single" w:sz="8" w:space="0" w:color="FFFFFF"/>
              <w:right w:val="single" w:sz="8" w:space="0" w:color="FFFFFF"/>
            </w:tcBorders>
            <w:shd w:val="clear" w:color="auto" w:fill="93BFE6"/>
          </w:tcPr>
          <w:p w14:paraId="75CE58BB" w14:textId="77777777" w:rsidR="00E479DD" w:rsidRPr="00CB2245" w:rsidRDefault="00E479DD" w:rsidP="007B763F">
            <w:pPr>
              <w:pStyle w:val="TableParagraph"/>
              <w:spacing w:before="0"/>
              <w:rPr>
                <w:rFonts w:ascii="KBH Tekst" w:hAnsi="KBH Tekst"/>
                <w:sz w:val="18"/>
                <w:szCs w:val="18"/>
                <w:lang w:val="da-DK"/>
              </w:rPr>
            </w:pPr>
            <w:r w:rsidRPr="00CB2245">
              <w:rPr>
                <w:rFonts w:ascii="KBH Tekst" w:hAnsi="KBH Tekst"/>
                <w:sz w:val="18"/>
                <w:szCs w:val="18"/>
                <w:lang w:val="da-DK"/>
              </w:rPr>
              <w:t>Folkeskolens prøver (Tilgængelig i BUF)</w:t>
            </w:r>
          </w:p>
          <w:p w14:paraId="082EF9F2" w14:textId="77777777" w:rsidR="00E479DD" w:rsidRPr="00CB2245" w:rsidRDefault="00E479DD" w:rsidP="007B763F">
            <w:pPr>
              <w:pStyle w:val="TableParagraph"/>
              <w:spacing w:before="0"/>
              <w:rPr>
                <w:rFonts w:ascii="KBH Tekst" w:hAnsi="KBH Tekst"/>
                <w:sz w:val="18"/>
                <w:szCs w:val="18"/>
                <w:lang w:val="da-DK"/>
              </w:rPr>
            </w:pPr>
          </w:p>
          <w:p w14:paraId="0D375DB5" w14:textId="77777777" w:rsidR="00E479DD" w:rsidRPr="00CB2245" w:rsidRDefault="00E479DD" w:rsidP="007B763F">
            <w:pPr>
              <w:pStyle w:val="TableParagraph"/>
              <w:spacing w:before="0"/>
              <w:rPr>
                <w:rFonts w:ascii="KBH Tekst" w:hAnsi="KBH Tekst"/>
                <w:sz w:val="18"/>
                <w:szCs w:val="18"/>
                <w:lang w:val="da-DK"/>
              </w:rPr>
            </w:pPr>
            <w:r w:rsidRPr="00CB2245">
              <w:rPr>
                <w:rFonts w:ascii="KBH Tekst" w:hAnsi="KBH Tekst"/>
                <w:sz w:val="18"/>
                <w:szCs w:val="18"/>
                <w:lang w:val="da-DK"/>
              </w:rPr>
              <w:t xml:space="preserve">Trivselsrapport </w:t>
            </w:r>
            <w:r>
              <w:rPr>
                <w:rFonts w:ascii="KBH Tekst" w:hAnsi="KBH Tekst"/>
                <w:sz w:val="18"/>
                <w:szCs w:val="18"/>
                <w:lang w:val="da-DK"/>
              </w:rPr>
              <w:t>for elever</w:t>
            </w:r>
            <w:r w:rsidRPr="00CB2245">
              <w:rPr>
                <w:rFonts w:ascii="KBH Tekst" w:hAnsi="KBH Tekst"/>
                <w:sz w:val="18"/>
                <w:szCs w:val="18"/>
                <w:lang w:val="da-DK"/>
              </w:rPr>
              <w:t>(Tilgængelig i BUF)</w:t>
            </w:r>
          </w:p>
          <w:p w14:paraId="2012A35A" w14:textId="77777777" w:rsidR="00E479DD" w:rsidRPr="00CB2245" w:rsidRDefault="00E479DD" w:rsidP="007B763F">
            <w:pPr>
              <w:pStyle w:val="TableParagraph"/>
              <w:spacing w:before="0"/>
              <w:rPr>
                <w:rFonts w:ascii="KBH Tekst" w:hAnsi="KBH Tekst"/>
                <w:sz w:val="18"/>
                <w:szCs w:val="18"/>
                <w:lang w:val="da-DK"/>
              </w:rPr>
            </w:pPr>
          </w:p>
          <w:p w14:paraId="061168D3" w14:textId="77777777" w:rsidR="00E479DD" w:rsidRPr="00CB2245" w:rsidRDefault="00E479DD" w:rsidP="007B763F">
            <w:pPr>
              <w:pStyle w:val="TableParagraph"/>
              <w:spacing w:before="0"/>
              <w:rPr>
                <w:rFonts w:ascii="KBH Tekst" w:hAnsi="KBH Tekst"/>
                <w:sz w:val="18"/>
                <w:szCs w:val="18"/>
                <w:lang w:val="da-DK"/>
              </w:rPr>
            </w:pPr>
            <w:r w:rsidRPr="00CB2245">
              <w:rPr>
                <w:rFonts w:ascii="KBH Tekst" w:hAnsi="KBH Tekst"/>
                <w:sz w:val="18"/>
                <w:szCs w:val="18"/>
                <w:lang w:val="da-DK"/>
              </w:rPr>
              <w:t>Nationale test (Tilgængelig i BUF)</w:t>
            </w:r>
          </w:p>
          <w:p w14:paraId="64EF11CF" w14:textId="77777777" w:rsidR="00E479DD" w:rsidRPr="00CB2245" w:rsidRDefault="00E479DD" w:rsidP="007B763F">
            <w:pPr>
              <w:pStyle w:val="TableParagraph"/>
              <w:spacing w:before="0"/>
              <w:rPr>
                <w:rFonts w:ascii="KBH Tekst" w:hAnsi="KBH Tekst"/>
                <w:sz w:val="18"/>
                <w:szCs w:val="18"/>
                <w:lang w:val="da-DK"/>
              </w:rPr>
            </w:pPr>
          </w:p>
          <w:p w14:paraId="428B2404" w14:textId="77777777" w:rsidR="00E479DD" w:rsidRPr="00CB2245" w:rsidRDefault="00E479DD" w:rsidP="007B763F">
            <w:pPr>
              <w:pStyle w:val="TableParagraph"/>
              <w:spacing w:before="0"/>
              <w:rPr>
                <w:rFonts w:ascii="KBH Tekst" w:hAnsi="KBH Tekst"/>
                <w:sz w:val="18"/>
                <w:szCs w:val="18"/>
                <w:lang w:val="da-DK"/>
              </w:rPr>
            </w:pPr>
            <w:r w:rsidRPr="00CB2245">
              <w:rPr>
                <w:rFonts w:ascii="KBH Tekst" w:hAnsi="KBH Tekst"/>
                <w:sz w:val="18"/>
                <w:szCs w:val="18"/>
                <w:lang w:val="da-DK"/>
              </w:rPr>
              <w:t>Antal i ungdomsuddannelse 3 og 15 måneder efter 9. klasse (Tilgængelig i BUF)</w:t>
            </w:r>
          </w:p>
          <w:p w14:paraId="6EF183EB" w14:textId="77777777" w:rsidR="00E479DD" w:rsidRPr="00CB2245" w:rsidRDefault="00E479DD" w:rsidP="007B763F">
            <w:pPr>
              <w:pStyle w:val="TableParagraph"/>
              <w:spacing w:before="0"/>
              <w:rPr>
                <w:rFonts w:ascii="KBH Tekst" w:hAnsi="KBH Tekst"/>
                <w:sz w:val="18"/>
                <w:szCs w:val="18"/>
                <w:lang w:val="da-DK"/>
              </w:rPr>
            </w:pPr>
          </w:p>
          <w:p w14:paraId="425EBFBD" w14:textId="77777777" w:rsidR="00E479DD" w:rsidRPr="00CB2245" w:rsidRDefault="00E479DD" w:rsidP="007B763F">
            <w:pPr>
              <w:pStyle w:val="TableParagraph"/>
              <w:spacing w:before="0"/>
              <w:rPr>
                <w:rFonts w:ascii="KBH Tekst" w:hAnsi="KBH Tekst"/>
                <w:sz w:val="18"/>
                <w:szCs w:val="18"/>
                <w:lang w:val="da-DK"/>
              </w:rPr>
            </w:pPr>
            <w:r w:rsidRPr="00CB2245">
              <w:rPr>
                <w:rFonts w:ascii="KBH Tekst" w:hAnsi="KBH Tekst"/>
                <w:sz w:val="18"/>
                <w:szCs w:val="18"/>
                <w:lang w:val="da-DK"/>
              </w:rPr>
              <w:t>Grunddistriktsoptag og ud/indsivning (Tilgængelig i BUF)</w:t>
            </w:r>
          </w:p>
          <w:p w14:paraId="47EE88C1" w14:textId="77777777" w:rsidR="00E479DD" w:rsidRPr="00CB2245" w:rsidRDefault="00E479DD" w:rsidP="007B763F">
            <w:pPr>
              <w:pStyle w:val="TableParagraph"/>
              <w:spacing w:before="0"/>
              <w:rPr>
                <w:rFonts w:ascii="KBH Tekst" w:hAnsi="KBH Tekst"/>
                <w:sz w:val="18"/>
                <w:szCs w:val="18"/>
                <w:lang w:val="da-DK"/>
              </w:rPr>
            </w:pPr>
          </w:p>
        </w:tc>
        <w:tc>
          <w:tcPr>
            <w:tcW w:w="1036" w:type="pct"/>
            <w:vMerge w:val="restart"/>
            <w:tcBorders>
              <w:top w:val="single" w:sz="8" w:space="0" w:color="FFFFFF"/>
              <w:left w:val="single" w:sz="8" w:space="0" w:color="FFFFFF"/>
              <w:right w:val="single" w:sz="8" w:space="0" w:color="FFFFFF"/>
            </w:tcBorders>
            <w:shd w:val="clear" w:color="auto" w:fill="93BFE6"/>
          </w:tcPr>
          <w:p w14:paraId="25013ED0" w14:textId="77777777" w:rsidR="00E479DD" w:rsidRPr="00CB2245" w:rsidRDefault="00E479DD" w:rsidP="007B763F">
            <w:pPr>
              <w:pStyle w:val="TableParagraph"/>
              <w:spacing w:before="0"/>
              <w:rPr>
                <w:rFonts w:ascii="KBH Tekst" w:hAnsi="KBH Tekst"/>
                <w:sz w:val="18"/>
                <w:szCs w:val="18"/>
                <w:lang w:val="da-DK"/>
              </w:rPr>
            </w:pPr>
          </w:p>
        </w:tc>
      </w:tr>
      <w:tr w:rsidR="00E479DD" w:rsidRPr="00791EC2" w14:paraId="5489F97B" w14:textId="77777777" w:rsidTr="00B325D4">
        <w:trPr>
          <w:trHeight w:val="1515"/>
        </w:trPr>
        <w:tc>
          <w:tcPr>
            <w:tcW w:w="426" w:type="pct"/>
            <w:vMerge/>
            <w:tcBorders>
              <w:left w:val="single" w:sz="8" w:space="0" w:color="FFFFFF"/>
              <w:right w:val="single" w:sz="8" w:space="0" w:color="FFFFFF"/>
            </w:tcBorders>
            <w:shd w:val="clear" w:color="auto" w:fill="93BFE6"/>
          </w:tcPr>
          <w:p w14:paraId="5515D2AC" w14:textId="77777777" w:rsidR="00E479DD" w:rsidRPr="00CB2245" w:rsidRDefault="00E479DD" w:rsidP="007B763F">
            <w:pPr>
              <w:pStyle w:val="TableParagraph"/>
              <w:spacing w:before="119"/>
              <w:ind w:left="123"/>
              <w:rPr>
                <w:rFonts w:ascii="KBH Tekst" w:hAnsi="KBH Tekst"/>
                <w:color w:val="231F20"/>
                <w:sz w:val="18"/>
                <w:szCs w:val="18"/>
                <w:lang w:val="da-DK"/>
              </w:rPr>
            </w:pPr>
          </w:p>
        </w:tc>
        <w:tc>
          <w:tcPr>
            <w:tcW w:w="905" w:type="pct"/>
            <w:tcBorders>
              <w:top w:val="single" w:sz="8" w:space="0" w:color="FFFFFF"/>
              <w:left w:val="single" w:sz="8" w:space="0" w:color="FFFFFF"/>
              <w:right w:val="single" w:sz="8" w:space="0" w:color="FFFFFF"/>
            </w:tcBorders>
            <w:shd w:val="clear" w:color="auto" w:fill="93BFE6"/>
          </w:tcPr>
          <w:p w14:paraId="42E0A1C4" w14:textId="060BF9B9" w:rsidR="00E479DD" w:rsidRDefault="0048047A" w:rsidP="007B763F">
            <w:pPr>
              <w:pStyle w:val="TableParagraph"/>
              <w:spacing w:before="123" w:line="304" w:lineRule="auto"/>
              <w:ind w:left="123" w:right="97"/>
              <w:rPr>
                <w:rFonts w:ascii="KBH Tekst" w:hAnsi="KBH Tekst"/>
                <w:sz w:val="18"/>
                <w:szCs w:val="18"/>
                <w:lang w:val="da-DK"/>
              </w:rPr>
            </w:pPr>
            <w:r>
              <w:rPr>
                <w:rFonts w:ascii="KBH Tekst" w:hAnsi="KBH Tekst"/>
                <w:sz w:val="18"/>
                <w:szCs w:val="18"/>
                <w:lang w:val="da-DK"/>
              </w:rPr>
              <w:t>Skoleb</w:t>
            </w:r>
            <w:r w:rsidR="00996DD8">
              <w:rPr>
                <w:rFonts w:ascii="KBH Tekst" w:hAnsi="KBH Tekst"/>
                <w:sz w:val="18"/>
                <w:szCs w:val="18"/>
                <w:lang w:val="da-DK"/>
              </w:rPr>
              <w:t xml:space="preserve">estyrelsen og </w:t>
            </w:r>
            <w:r w:rsidR="00BC2F74">
              <w:rPr>
                <w:rFonts w:ascii="KBH Tekst" w:hAnsi="KBH Tekst"/>
                <w:sz w:val="18"/>
                <w:szCs w:val="18"/>
                <w:lang w:val="da-DK"/>
              </w:rPr>
              <w:t>KKFO-forældreråd</w:t>
            </w:r>
            <w:r w:rsidR="0035176B">
              <w:rPr>
                <w:rFonts w:ascii="KBH Tekst" w:hAnsi="KBH Tekst"/>
                <w:sz w:val="18"/>
                <w:szCs w:val="18"/>
                <w:lang w:val="da-DK"/>
              </w:rPr>
              <w:t xml:space="preserve"> aftaler hvilke fælles møder de ønsker at holde. Der skal som minimum afholdes et fælles møde.</w:t>
            </w:r>
          </w:p>
          <w:p w14:paraId="413FED2C" w14:textId="051C5089" w:rsidR="00BC2F74" w:rsidRPr="0048047A" w:rsidRDefault="00BC2F74" w:rsidP="007B763F">
            <w:pPr>
              <w:pStyle w:val="TableParagraph"/>
              <w:spacing w:before="123" w:line="304" w:lineRule="auto"/>
              <w:ind w:left="123" w:right="97"/>
              <w:rPr>
                <w:rFonts w:ascii="KBH Tekst" w:hAnsi="KBH Tekst"/>
                <w:sz w:val="18"/>
                <w:szCs w:val="18"/>
                <w:lang w:val="da-DK"/>
              </w:rPr>
            </w:pPr>
            <w:r>
              <w:rPr>
                <w:rFonts w:ascii="KBH Tekst" w:hAnsi="KBH Tekst"/>
                <w:sz w:val="18"/>
                <w:szCs w:val="18"/>
                <w:lang w:val="da-DK"/>
              </w:rPr>
              <w:t>Baggrunden er, at KKFO-forældreråde</w:t>
            </w:r>
            <w:r w:rsidR="00682580">
              <w:rPr>
                <w:rFonts w:ascii="KBH Tekst" w:hAnsi="KBH Tekst"/>
                <w:sz w:val="18"/>
                <w:szCs w:val="18"/>
                <w:lang w:val="da-DK"/>
              </w:rPr>
              <w:t>t er tiltrådt, da der afholdes valg senest i oktober.</w:t>
            </w:r>
          </w:p>
        </w:tc>
        <w:tc>
          <w:tcPr>
            <w:tcW w:w="1433" w:type="pct"/>
            <w:tcBorders>
              <w:left w:val="single" w:sz="8" w:space="0" w:color="FFFFFF"/>
              <w:right w:val="single" w:sz="8" w:space="0" w:color="FFFFFF"/>
            </w:tcBorders>
            <w:shd w:val="clear" w:color="auto" w:fill="93BFE6"/>
          </w:tcPr>
          <w:p w14:paraId="0BDC6FAA" w14:textId="77777777" w:rsidR="00E479DD" w:rsidRDefault="00682580" w:rsidP="007B763F">
            <w:pPr>
              <w:pStyle w:val="TableParagraph"/>
              <w:spacing w:before="123"/>
              <w:ind w:left="124"/>
              <w:rPr>
                <w:rFonts w:ascii="KBH Tekst" w:hAnsi="KBH Tekst"/>
                <w:sz w:val="18"/>
                <w:szCs w:val="18"/>
                <w:lang w:val="da-DK"/>
              </w:rPr>
            </w:pPr>
            <w:r>
              <w:rPr>
                <w:rFonts w:ascii="KBH Tekst" w:hAnsi="KBH Tekst"/>
                <w:sz w:val="18"/>
                <w:szCs w:val="18"/>
                <w:lang w:val="da-DK"/>
              </w:rPr>
              <w:t>Det er skolebestyrelsen, der er fælles bestyrelse for KKFO og skole, og fastsætter</w:t>
            </w:r>
            <w:r w:rsidR="00AC7BFA">
              <w:rPr>
                <w:rFonts w:ascii="KBH Tekst" w:hAnsi="KBH Tekst"/>
                <w:sz w:val="18"/>
                <w:szCs w:val="18"/>
                <w:lang w:val="da-DK"/>
              </w:rPr>
              <w:t xml:space="preserve"> mål og principper for skolens samlede drift og virke.</w:t>
            </w:r>
          </w:p>
          <w:p w14:paraId="4C7A7EE9" w14:textId="09C06DAC" w:rsidR="00AC7BFA" w:rsidRPr="00CB2245" w:rsidRDefault="00AC7BFA" w:rsidP="007B763F">
            <w:pPr>
              <w:pStyle w:val="TableParagraph"/>
              <w:spacing w:before="123"/>
              <w:ind w:left="124"/>
              <w:rPr>
                <w:rFonts w:ascii="KBH Tekst" w:hAnsi="KBH Tekst"/>
                <w:sz w:val="18"/>
                <w:szCs w:val="18"/>
                <w:lang w:val="da-DK"/>
              </w:rPr>
            </w:pPr>
            <w:proofErr w:type="spellStart"/>
            <w:r>
              <w:rPr>
                <w:rFonts w:ascii="KBH Tekst" w:hAnsi="KBH Tekst"/>
                <w:sz w:val="18"/>
                <w:szCs w:val="18"/>
                <w:lang w:val="da-DK"/>
              </w:rPr>
              <w:t>KKFO´ens</w:t>
            </w:r>
            <w:proofErr w:type="spellEnd"/>
            <w:r>
              <w:rPr>
                <w:rFonts w:ascii="KBH Tekst" w:hAnsi="KBH Tekst"/>
                <w:sz w:val="18"/>
                <w:szCs w:val="18"/>
                <w:lang w:val="da-DK"/>
              </w:rPr>
              <w:t xml:space="preserve"> forældre</w:t>
            </w:r>
            <w:r w:rsidR="00772B95">
              <w:rPr>
                <w:rFonts w:ascii="KBH Tekst" w:hAnsi="KBH Tekst"/>
                <w:sz w:val="18"/>
                <w:szCs w:val="18"/>
                <w:lang w:val="da-DK"/>
              </w:rPr>
              <w:t xml:space="preserve">råd er skolebestyrelsens samarbejdspartner og skal høres i alle spørgsmål vedrørende </w:t>
            </w:r>
            <w:proofErr w:type="spellStart"/>
            <w:r w:rsidR="00772B95">
              <w:rPr>
                <w:rFonts w:ascii="KBH Tekst" w:hAnsi="KBH Tekst"/>
                <w:sz w:val="18"/>
                <w:szCs w:val="18"/>
                <w:lang w:val="da-DK"/>
              </w:rPr>
              <w:t>KKFO´ens</w:t>
            </w:r>
            <w:proofErr w:type="spellEnd"/>
            <w:r w:rsidR="00772B95">
              <w:rPr>
                <w:rFonts w:ascii="KBH Tekst" w:hAnsi="KBH Tekst"/>
                <w:sz w:val="18"/>
                <w:szCs w:val="18"/>
                <w:lang w:val="da-DK"/>
              </w:rPr>
              <w:t xml:space="preserve"> virksomhed.</w:t>
            </w:r>
          </w:p>
        </w:tc>
        <w:tc>
          <w:tcPr>
            <w:tcW w:w="1200" w:type="pct"/>
            <w:vMerge/>
            <w:tcBorders>
              <w:left w:val="single" w:sz="8" w:space="0" w:color="FFFFFF"/>
              <w:right w:val="single" w:sz="8" w:space="0" w:color="FFFFFF"/>
            </w:tcBorders>
            <w:shd w:val="clear" w:color="auto" w:fill="93BFE6"/>
          </w:tcPr>
          <w:p w14:paraId="126386E4" w14:textId="77777777" w:rsidR="00E479DD" w:rsidRPr="00CB2245" w:rsidRDefault="00E479DD" w:rsidP="007B763F">
            <w:pPr>
              <w:pStyle w:val="TableParagraph"/>
              <w:spacing w:before="0"/>
              <w:rPr>
                <w:rFonts w:ascii="KBH Tekst" w:hAnsi="KBH Tekst"/>
                <w:sz w:val="18"/>
                <w:szCs w:val="18"/>
                <w:lang w:val="da-DK"/>
              </w:rPr>
            </w:pPr>
          </w:p>
        </w:tc>
        <w:tc>
          <w:tcPr>
            <w:tcW w:w="1036" w:type="pct"/>
            <w:vMerge/>
            <w:tcBorders>
              <w:left w:val="single" w:sz="8" w:space="0" w:color="FFFFFF"/>
              <w:right w:val="single" w:sz="8" w:space="0" w:color="FFFFFF"/>
            </w:tcBorders>
            <w:shd w:val="clear" w:color="auto" w:fill="93BFE6"/>
          </w:tcPr>
          <w:p w14:paraId="0F3A8EEE" w14:textId="77777777" w:rsidR="00E479DD" w:rsidRPr="00CB2245" w:rsidRDefault="00E479DD" w:rsidP="007B763F">
            <w:pPr>
              <w:pStyle w:val="TableParagraph"/>
              <w:spacing w:before="0"/>
              <w:rPr>
                <w:rFonts w:ascii="KBH Tekst" w:hAnsi="KBH Tekst"/>
                <w:sz w:val="18"/>
                <w:szCs w:val="18"/>
                <w:lang w:val="da-DK"/>
              </w:rPr>
            </w:pPr>
          </w:p>
        </w:tc>
      </w:tr>
      <w:tr w:rsidR="007842A9" w:rsidRPr="00791EC2" w14:paraId="22088364" w14:textId="77777777" w:rsidTr="00974288">
        <w:trPr>
          <w:trHeight w:val="679"/>
        </w:trPr>
        <w:tc>
          <w:tcPr>
            <w:tcW w:w="426" w:type="pct"/>
            <w:tcBorders>
              <w:bottom w:val="single" w:sz="8" w:space="0" w:color="FFFFFF"/>
            </w:tcBorders>
            <w:shd w:val="clear" w:color="auto" w:fill="C7DBF1"/>
          </w:tcPr>
          <w:p w14:paraId="3B9DD6DA" w14:textId="77777777" w:rsidR="007842A9" w:rsidRPr="00CB2245" w:rsidRDefault="007842A9" w:rsidP="007B763F">
            <w:pPr>
              <w:pStyle w:val="TableParagraph"/>
              <w:spacing w:before="106"/>
              <w:ind w:left="110"/>
              <w:rPr>
                <w:rFonts w:ascii="KBH Tekst" w:hAnsi="KBH Tekst"/>
                <w:sz w:val="18"/>
                <w:szCs w:val="18"/>
                <w:lang w:val="da-DK"/>
              </w:rPr>
            </w:pPr>
            <w:r w:rsidRPr="00CB2245">
              <w:rPr>
                <w:rFonts w:ascii="KBH Tekst" w:hAnsi="KBH Tekst"/>
                <w:color w:val="231F20"/>
                <w:sz w:val="18"/>
                <w:szCs w:val="18"/>
                <w:lang w:val="da-DK"/>
              </w:rPr>
              <w:t>December</w:t>
            </w:r>
          </w:p>
        </w:tc>
        <w:tc>
          <w:tcPr>
            <w:tcW w:w="905" w:type="pct"/>
            <w:shd w:val="clear" w:color="auto" w:fill="C7DBF1"/>
          </w:tcPr>
          <w:p w14:paraId="31483EFD" w14:textId="77777777" w:rsidR="007842A9" w:rsidRPr="00CB2245" w:rsidRDefault="007842A9" w:rsidP="007B763F">
            <w:pPr>
              <w:pStyle w:val="TableParagraph"/>
              <w:spacing w:line="304" w:lineRule="auto"/>
              <w:ind w:left="111" w:right="130"/>
              <w:rPr>
                <w:rFonts w:ascii="KBH Tekst" w:hAnsi="KBH Tekst"/>
                <w:sz w:val="18"/>
                <w:szCs w:val="18"/>
                <w:lang w:val="da-DK"/>
              </w:rPr>
            </w:pPr>
          </w:p>
        </w:tc>
        <w:tc>
          <w:tcPr>
            <w:tcW w:w="1433" w:type="pct"/>
            <w:shd w:val="clear" w:color="auto" w:fill="C7DBF1"/>
          </w:tcPr>
          <w:p w14:paraId="3BA548ED" w14:textId="77777777" w:rsidR="007842A9" w:rsidRPr="00CB2245" w:rsidRDefault="007842A9" w:rsidP="007B763F">
            <w:pPr>
              <w:pStyle w:val="TableParagraph"/>
              <w:ind w:left="111"/>
              <w:rPr>
                <w:rFonts w:ascii="KBH Tekst" w:hAnsi="KBH Tekst"/>
                <w:sz w:val="18"/>
                <w:szCs w:val="18"/>
                <w:lang w:val="da-DK"/>
              </w:rPr>
            </w:pPr>
          </w:p>
        </w:tc>
        <w:tc>
          <w:tcPr>
            <w:tcW w:w="1200" w:type="pct"/>
            <w:shd w:val="clear" w:color="auto" w:fill="C7DBF1"/>
          </w:tcPr>
          <w:p w14:paraId="4EEB7DD8"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Socioøkonomisk reference</w:t>
            </w:r>
          </w:p>
          <w:p w14:paraId="3B47A7D4" w14:textId="77777777" w:rsidR="007842A9" w:rsidRPr="00CB2245" w:rsidRDefault="007842A9" w:rsidP="007B763F">
            <w:pPr>
              <w:pStyle w:val="TableParagraph"/>
              <w:spacing w:before="0"/>
              <w:rPr>
                <w:rFonts w:ascii="KBH Tekst" w:hAnsi="KBH Tekst"/>
                <w:sz w:val="18"/>
                <w:szCs w:val="18"/>
                <w:lang w:val="da-DK"/>
              </w:rPr>
            </w:pPr>
            <w:r>
              <w:rPr>
                <w:rFonts w:ascii="KBH Tekst" w:hAnsi="KBH Tekst"/>
                <w:sz w:val="18"/>
                <w:szCs w:val="18"/>
                <w:lang w:val="da-DK"/>
              </w:rPr>
              <w:t>(</w:t>
            </w:r>
            <w:r w:rsidRPr="00CB2245">
              <w:rPr>
                <w:rFonts w:ascii="KBH Tekst" w:hAnsi="KBH Tekst"/>
                <w:sz w:val="18"/>
                <w:szCs w:val="18"/>
                <w:lang w:val="da-DK"/>
              </w:rPr>
              <w:t>Tilgængelig i BUF</w:t>
            </w:r>
            <w:r>
              <w:rPr>
                <w:rFonts w:ascii="KBH Tekst" w:hAnsi="KBH Tekst"/>
                <w:sz w:val="18"/>
                <w:szCs w:val="18"/>
                <w:lang w:val="da-DK"/>
              </w:rPr>
              <w:t>)</w:t>
            </w:r>
          </w:p>
        </w:tc>
        <w:tc>
          <w:tcPr>
            <w:tcW w:w="1036" w:type="pct"/>
            <w:shd w:val="clear" w:color="auto" w:fill="C7DBF1"/>
          </w:tcPr>
          <w:p w14:paraId="46FE3A1F"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133AF786" w14:textId="77777777" w:rsidTr="00974288">
        <w:trPr>
          <w:trHeight w:val="432"/>
        </w:trPr>
        <w:tc>
          <w:tcPr>
            <w:tcW w:w="426" w:type="pct"/>
            <w:vMerge w:val="restart"/>
            <w:tcBorders>
              <w:top w:val="single" w:sz="8" w:space="0" w:color="FFFFFF"/>
              <w:left w:val="single" w:sz="8" w:space="0" w:color="FFFFFF"/>
              <w:right w:val="single" w:sz="8" w:space="0" w:color="FFFFFF"/>
            </w:tcBorders>
            <w:shd w:val="clear" w:color="auto" w:fill="93BFE6"/>
          </w:tcPr>
          <w:p w14:paraId="3BA55BC9" w14:textId="77777777" w:rsidR="007842A9" w:rsidRPr="00CB2245" w:rsidRDefault="007842A9" w:rsidP="007B763F">
            <w:pPr>
              <w:pStyle w:val="TableParagraph"/>
              <w:spacing w:before="119"/>
              <w:ind w:left="123"/>
              <w:rPr>
                <w:rFonts w:ascii="KBH Tekst" w:hAnsi="KBH Tekst"/>
                <w:sz w:val="18"/>
                <w:szCs w:val="18"/>
                <w:lang w:val="da-DK"/>
              </w:rPr>
            </w:pPr>
            <w:r w:rsidRPr="00CB2245">
              <w:rPr>
                <w:rFonts w:ascii="KBH Tekst" w:hAnsi="KBH Tekst"/>
                <w:color w:val="231F20"/>
                <w:sz w:val="18"/>
                <w:szCs w:val="18"/>
                <w:lang w:val="da-DK"/>
              </w:rPr>
              <w:t>Januar</w:t>
            </w:r>
          </w:p>
        </w:tc>
        <w:tc>
          <w:tcPr>
            <w:tcW w:w="905" w:type="pct"/>
            <w:tcBorders>
              <w:top w:val="single" w:sz="8" w:space="0" w:color="FFFFFF"/>
              <w:left w:val="single" w:sz="8" w:space="0" w:color="FFFFFF"/>
              <w:right w:val="single" w:sz="8" w:space="0" w:color="FFFFFF"/>
            </w:tcBorders>
            <w:shd w:val="clear" w:color="auto" w:fill="93BFE6"/>
          </w:tcPr>
          <w:p w14:paraId="51BEFA4C" w14:textId="77777777" w:rsidR="007842A9" w:rsidRPr="00CB2245" w:rsidRDefault="007842A9" w:rsidP="007B763F">
            <w:pPr>
              <w:pStyle w:val="TableParagraph"/>
              <w:spacing w:before="123"/>
              <w:ind w:left="123"/>
              <w:rPr>
                <w:rFonts w:ascii="KBH Tekst" w:hAnsi="KBH Tekst"/>
                <w:sz w:val="18"/>
                <w:szCs w:val="18"/>
                <w:lang w:val="da-DK"/>
              </w:rPr>
            </w:pPr>
            <w:r w:rsidRPr="00CB2245">
              <w:rPr>
                <w:rFonts w:ascii="KBH Tekst" w:hAnsi="KBH Tekst"/>
                <w:color w:val="231F20"/>
                <w:sz w:val="18"/>
                <w:szCs w:val="18"/>
                <w:lang w:val="da-DK"/>
              </w:rPr>
              <w:t>Skolebestyrelsen skal orienteres om skolens regnskab</w:t>
            </w:r>
          </w:p>
        </w:tc>
        <w:tc>
          <w:tcPr>
            <w:tcW w:w="1433" w:type="pct"/>
            <w:tcBorders>
              <w:top w:val="single" w:sz="8" w:space="0" w:color="FFFFFF"/>
              <w:left w:val="single" w:sz="8" w:space="0" w:color="FFFFFF"/>
              <w:right w:val="single" w:sz="8" w:space="0" w:color="FFFFFF"/>
            </w:tcBorders>
            <w:shd w:val="clear" w:color="auto" w:fill="93BFE6"/>
          </w:tcPr>
          <w:p w14:paraId="26950C01" w14:textId="77777777" w:rsidR="007842A9" w:rsidRPr="00CB2245" w:rsidRDefault="007842A9" w:rsidP="007B763F">
            <w:pPr>
              <w:pStyle w:val="TableParagraph"/>
              <w:spacing w:before="123"/>
              <w:ind w:left="124"/>
              <w:rPr>
                <w:rFonts w:ascii="KBH Tekst" w:hAnsi="KBH Tekst"/>
                <w:sz w:val="18"/>
                <w:szCs w:val="18"/>
                <w:lang w:val="da-DK"/>
              </w:rPr>
            </w:pPr>
            <w:r w:rsidRPr="00CB2245">
              <w:rPr>
                <w:rFonts w:ascii="KBH Tekst" w:hAnsi="KBH Tekst"/>
                <w:sz w:val="18"/>
                <w:szCs w:val="18"/>
                <w:lang w:val="da-DK"/>
              </w:rPr>
              <w:t xml:space="preserve">Skolebestyrelsen skal have indblik i og en forståelse for skolens økonomiske resultat. </w:t>
            </w:r>
            <w:r>
              <w:rPr>
                <w:rFonts w:ascii="KBH Tekst" w:hAnsi="KBH Tekst"/>
                <w:sz w:val="18"/>
                <w:szCs w:val="18"/>
                <w:lang w:val="da-DK"/>
              </w:rPr>
              <w:br/>
            </w:r>
          </w:p>
        </w:tc>
        <w:tc>
          <w:tcPr>
            <w:tcW w:w="1200" w:type="pct"/>
            <w:vMerge w:val="restart"/>
            <w:tcBorders>
              <w:top w:val="single" w:sz="8" w:space="0" w:color="FFFFFF"/>
              <w:left w:val="single" w:sz="8" w:space="0" w:color="FFFFFF"/>
              <w:right w:val="single" w:sz="8" w:space="0" w:color="FFFFFF"/>
            </w:tcBorders>
            <w:shd w:val="clear" w:color="auto" w:fill="93BFE6"/>
          </w:tcPr>
          <w:p w14:paraId="3EFA4666"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Udmelding af budget for det kommende år</w:t>
            </w:r>
          </w:p>
        </w:tc>
        <w:tc>
          <w:tcPr>
            <w:tcW w:w="1036" w:type="pct"/>
            <w:vMerge w:val="restart"/>
            <w:tcBorders>
              <w:top w:val="single" w:sz="8" w:space="0" w:color="FFFFFF"/>
              <w:left w:val="single" w:sz="8" w:space="0" w:color="FFFFFF"/>
              <w:right w:val="single" w:sz="8" w:space="0" w:color="FFFFFF"/>
            </w:tcBorders>
            <w:shd w:val="clear" w:color="auto" w:fill="93BFE6"/>
          </w:tcPr>
          <w:p w14:paraId="226B8E33"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6FC569F5" w14:textId="77777777" w:rsidTr="00974288">
        <w:trPr>
          <w:trHeight w:val="432"/>
        </w:trPr>
        <w:tc>
          <w:tcPr>
            <w:tcW w:w="426" w:type="pct"/>
            <w:vMerge/>
            <w:tcBorders>
              <w:left w:val="single" w:sz="8" w:space="0" w:color="FFFFFF"/>
              <w:right w:val="single" w:sz="8" w:space="0" w:color="FFFFFF"/>
            </w:tcBorders>
            <w:shd w:val="clear" w:color="auto" w:fill="93BFE6"/>
          </w:tcPr>
          <w:p w14:paraId="58367D9C" w14:textId="77777777" w:rsidR="007842A9" w:rsidRPr="00CB2245" w:rsidRDefault="007842A9" w:rsidP="007B763F">
            <w:pPr>
              <w:pStyle w:val="TableParagraph"/>
              <w:spacing w:before="119"/>
              <w:ind w:left="123"/>
              <w:rPr>
                <w:rFonts w:ascii="KBH Tekst" w:hAnsi="KBH Tekst"/>
                <w:color w:val="231F20"/>
                <w:sz w:val="18"/>
                <w:szCs w:val="18"/>
                <w:lang w:val="da-DK"/>
              </w:rPr>
            </w:pPr>
          </w:p>
        </w:tc>
        <w:tc>
          <w:tcPr>
            <w:tcW w:w="905" w:type="pct"/>
            <w:tcBorders>
              <w:top w:val="single" w:sz="8" w:space="0" w:color="FFFFFF"/>
              <w:left w:val="single" w:sz="8" w:space="0" w:color="FFFFFF"/>
              <w:right w:val="single" w:sz="8" w:space="0" w:color="FFFFFF"/>
            </w:tcBorders>
            <w:shd w:val="clear" w:color="auto" w:fill="93BFE6"/>
          </w:tcPr>
          <w:p w14:paraId="3D7DB0C6" w14:textId="77777777" w:rsidR="007842A9" w:rsidRPr="00BC0AF8" w:rsidRDefault="007842A9" w:rsidP="007B763F">
            <w:pPr>
              <w:pStyle w:val="TableParagraph"/>
              <w:spacing w:before="123"/>
              <w:ind w:left="123"/>
              <w:rPr>
                <w:rFonts w:ascii="KBH Tekst" w:hAnsi="KBH Tekst"/>
                <w:color w:val="231F20"/>
                <w:sz w:val="18"/>
                <w:szCs w:val="18"/>
                <w:u w:val="single"/>
                <w:lang w:val="da-DK"/>
              </w:rPr>
            </w:pPr>
            <w:r w:rsidRPr="00BC0AF8">
              <w:rPr>
                <w:rFonts w:ascii="KBH Tekst" w:hAnsi="KBH Tekst"/>
                <w:color w:val="231F20"/>
                <w:sz w:val="18"/>
                <w:szCs w:val="18"/>
                <w:u w:val="single"/>
                <w:lang w:val="da-DK"/>
              </w:rPr>
              <w:t>Skolebestyrelsen skal godkende skolens budget</w:t>
            </w:r>
          </w:p>
        </w:tc>
        <w:tc>
          <w:tcPr>
            <w:tcW w:w="1433" w:type="pct"/>
            <w:tcBorders>
              <w:top w:val="single" w:sz="8" w:space="0" w:color="FFFFFF"/>
              <w:left w:val="single" w:sz="8" w:space="0" w:color="FFFFFF"/>
              <w:right w:val="single" w:sz="8" w:space="0" w:color="FFFFFF"/>
            </w:tcBorders>
            <w:shd w:val="clear" w:color="auto" w:fill="93BFE6"/>
          </w:tcPr>
          <w:p w14:paraId="19F37360" w14:textId="77777777" w:rsidR="007842A9" w:rsidRPr="00CB2245" w:rsidRDefault="007842A9" w:rsidP="007B763F">
            <w:pPr>
              <w:pStyle w:val="TableParagraph"/>
              <w:spacing w:before="123"/>
              <w:ind w:left="124"/>
              <w:rPr>
                <w:rFonts w:ascii="KBH Tekst" w:hAnsi="KBH Tekst"/>
                <w:sz w:val="18"/>
                <w:szCs w:val="18"/>
                <w:lang w:val="da-DK"/>
              </w:rPr>
            </w:pPr>
            <w:r w:rsidRPr="00CB2245">
              <w:rPr>
                <w:rFonts w:ascii="KBH Tekst" w:hAnsi="KBH Tekst"/>
                <w:sz w:val="18"/>
                <w:szCs w:val="18"/>
                <w:lang w:val="da-DK"/>
              </w:rPr>
              <w:t xml:space="preserve">Skolebestyrelsen præsenteres for et udkast til budget. På baggrund af en drøftelse af skolens prioriteter vedtaget et eventuelt revideret budget. </w:t>
            </w:r>
            <w:r>
              <w:rPr>
                <w:rFonts w:ascii="KBH Tekst" w:hAnsi="KBH Tekst"/>
                <w:sz w:val="18"/>
                <w:szCs w:val="18"/>
                <w:lang w:val="da-DK"/>
              </w:rPr>
              <w:br/>
            </w:r>
          </w:p>
        </w:tc>
        <w:tc>
          <w:tcPr>
            <w:tcW w:w="1200" w:type="pct"/>
            <w:vMerge/>
            <w:tcBorders>
              <w:left w:val="single" w:sz="8" w:space="0" w:color="FFFFFF"/>
              <w:right w:val="single" w:sz="8" w:space="0" w:color="FFFFFF"/>
            </w:tcBorders>
            <w:shd w:val="clear" w:color="auto" w:fill="93BFE6"/>
          </w:tcPr>
          <w:p w14:paraId="2B9DDC61" w14:textId="77777777" w:rsidR="007842A9" w:rsidRPr="00CB2245" w:rsidRDefault="007842A9" w:rsidP="007B763F">
            <w:pPr>
              <w:pStyle w:val="TableParagraph"/>
              <w:spacing w:before="0"/>
              <w:rPr>
                <w:rFonts w:ascii="KBH Tekst" w:hAnsi="KBH Tekst"/>
                <w:sz w:val="18"/>
                <w:szCs w:val="18"/>
                <w:lang w:val="da-DK"/>
              </w:rPr>
            </w:pPr>
          </w:p>
        </w:tc>
        <w:tc>
          <w:tcPr>
            <w:tcW w:w="1036" w:type="pct"/>
            <w:vMerge/>
            <w:tcBorders>
              <w:left w:val="single" w:sz="8" w:space="0" w:color="FFFFFF"/>
              <w:right w:val="single" w:sz="8" w:space="0" w:color="FFFFFF"/>
            </w:tcBorders>
            <w:shd w:val="clear" w:color="auto" w:fill="93BFE6"/>
          </w:tcPr>
          <w:p w14:paraId="621C390C"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334A1606" w14:textId="77777777" w:rsidTr="00974288">
        <w:trPr>
          <w:trHeight w:val="419"/>
        </w:trPr>
        <w:tc>
          <w:tcPr>
            <w:tcW w:w="426" w:type="pct"/>
            <w:vMerge w:val="restart"/>
            <w:shd w:val="clear" w:color="auto" w:fill="C7DBF1"/>
          </w:tcPr>
          <w:p w14:paraId="037ECBBA" w14:textId="77777777" w:rsidR="007842A9" w:rsidRPr="00CB2245" w:rsidRDefault="007842A9" w:rsidP="007B763F">
            <w:pPr>
              <w:pStyle w:val="TableParagraph"/>
              <w:spacing w:before="106"/>
              <w:ind w:left="110"/>
              <w:rPr>
                <w:rFonts w:ascii="KBH Tekst" w:hAnsi="KBH Tekst"/>
                <w:sz w:val="18"/>
                <w:szCs w:val="18"/>
                <w:lang w:val="da-DK"/>
              </w:rPr>
            </w:pPr>
            <w:r w:rsidRPr="00CB2245">
              <w:rPr>
                <w:rFonts w:ascii="KBH Tekst" w:hAnsi="KBH Tekst"/>
                <w:color w:val="231F20"/>
                <w:sz w:val="18"/>
                <w:szCs w:val="18"/>
                <w:lang w:val="da-DK"/>
              </w:rPr>
              <w:t>Februar</w:t>
            </w:r>
          </w:p>
        </w:tc>
        <w:tc>
          <w:tcPr>
            <w:tcW w:w="905" w:type="pct"/>
            <w:shd w:val="clear" w:color="auto" w:fill="C7DBF1"/>
          </w:tcPr>
          <w:p w14:paraId="325A4B74"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 xml:space="preserve">Skolelederen afholder tre årlige kvalitetssamtaler med områdechefen. Her drøftes et særligt udvalgt emne og øvrige forhold eller </w:t>
            </w:r>
            <w:r w:rsidRPr="00CB2245">
              <w:rPr>
                <w:rFonts w:ascii="KBH Tekst" w:hAnsi="KBH Tekst"/>
                <w:sz w:val="18"/>
                <w:szCs w:val="18"/>
                <w:lang w:val="da-DK"/>
              </w:rPr>
              <w:lastRenderedPageBreak/>
              <w:t>problemstillinger der vedrører skolen</w:t>
            </w:r>
          </w:p>
        </w:tc>
        <w:tc>
          <w:tcPr>
            <w:tcW w:w="1433" w:type="pct"/>
            <w:shd w:val="clear" w:color="auto" w:fill="C7DBF1"/>
          </w:tcPr>
          <w:p w14:paraId="4D0D7369"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lastRenderedPageBreak/>
              <w:t xml:space="preserve">Skolebestyrelsen høres inden eller orienteres efterfølgende om kvalitetssamtalen og hvilke vigtige elementer der har været drøftet. Dette for at der løbende er gensidig forståelse mellem forvaltningen og skolebestyrelsen hvad </w:t>
            </w:r>
            <w:r w:rsidRPr="00CB2245">
              <w:rPr>
                <w:rFonts w:ascii="KBH Tekst" w:hAnsi="KBH Tekst"/>
                <w:sz w:val="18"/>
                <w:szCs w:val="18"/>
                <w:lang w:val="da-DK"/>
              </w:rPr>
              <w:lastRenderedPageBreak/>
              <w:t xml:space="preserve">skolen arbejder hen imod. </w:t>
            </w:r>
            <w:r>
              <w:rPr>
                <w:rFonts w:ascii="KBH Tekst" w:hAnsi="KBH Tekst"/>
                <w:sz w:val="18"/>
                <w:szCs w:val="18"/>
                <w:lang w:val="da-DK"/>
              </w:rPr>
              <w:br/>
            </w:r>
          </w:p>
        </w:tc>
        <w:tc>
          <w:tcPr>
            <w:tcW w:w="1200" w:type="pct"/>
            <w:vMerge w:val="restart"/>
            <w:shd w:val="clear" w:color="auto" w:fill="C7DBF1"/>
          </w:tcPr>
          <w:p w14:paraId="18116DEC" w14:textId="77777777" w:rsidR="007842A9" w:rsidRPr="00CB2245" w:rsidRDefault="007842A9" w:rsidP="007B763F">
            <w:pPr>
              <w:pStyle w:val="TableParagraph"/>
              <w:spacing w:before="0"/>
              <w:rPr>
                <w:rFonts w:ascii="KBH Tekst" w:hAnsi="KBH Tekst"/>
                <w:sz w:val="18"/>
                <w:szCs w:val="18"/>
                <w:lang w:val="da-DK"/>
              </w:rPr>
            </w:pPr>
          </w:p>
        </w:tc>
        <w:tc>
          <w:tcPr>
            <w:tcW w:w="1036" w:type="pct"/>
            <w:vMerge w:val="restart"/>
            <w:shd w:val="clear" w:color="auto" w:fill="C7DBF1"/>
          </w:tcPr>
          <w:p w14:paraId="6FB2A3FD"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Forårskursus i Skole og Forældre København for forældrevalgte skolebestyrelsesmedlemmer</w:t>
            </w:r>
          </w:p>
        </w:tc>
      </w:tr>
      <w:tr w:rsidR="007842A9" w:rsidRPr="00791EC2" w14:paraId="59700033" w14:textId="77777777" w:rsidTr="00974288">
        <w:trPr>
          <w:trHeight w:val="419"/>
        </w:trPr>
        <w:tc>
          <w:tcPr>
            <w:tcW w:w="426" w:type="pct"/>
            <w:vMerge/>
            <w:shd w:val="clear" w:color="auto" w:fill="C7DBF1"/>
          </w:tcPr>
          <w:p w14:paraId="3C3BBA6C" w14:textId="77777777" w:rsidR="007842A9" w:rsidRPr="00CB2245" w:rsidRDefault="007842A9" w:rsidP="007B763F">
            <w:pPr>
              <w:pStyle w:val="TableParagraph"/>
              <w:spacing w:before="106"/>
              <w:ind w:left="110"/>
              <w:rPr>
                <w:rFonts w:ascii="KBH Tekst" w:hAnsi="KBH Tekst"/>
                <w:color w:val="231F20"/>
                <w:sz w:val="18"/>
                <w:szCs w:val="18"/>
                <w:lang w:val="da-DK"/>
              </w:rPr>
            </w:pPr>
          </w:p>
        </w:tc>
        <w:tc>
          <w:tcPr>
            <w:tcW w:w="905" w:type="pct"/>
            <w:shd w:val="clear" w:color="auto" w:fill="C7DBF1"/>
          </w:tcPr>
          <w:p w14:paraId="5A6B9DB2" w14:textId="77777777" w:rsidR="007842A9" w:rsidRPr="00BC0AF8" w:rsidRDefault="007842A9" w:rsidP="007B763F">
            <w:pPr>
              <w:pStyle w:val="TableParagraph"/>
              <w:spacing w:before="0"/>
              <w:rPr>
                <w:rFonts w:ascii="KBH Tekst" w:hAnsi="KBH Tekst"/>
                <w:sz w:val="18"/>
                <w:szCs w:val="18"/>
                <w:u w:val="single"/>
                <w:lang w:val="da-DK"/>
              </w:rPr>
            </w:pPr>
            <w:r w:rsidRPr="00BC0AF8">
              <w:rPr>
                <w:rFonts w:ascii="KBH Tekst" w:hAnsi="KBH Tekst"/>
                <w:sz w:val="18"/>
                <w:szCs w:val="18"/>
                <w:u w:val="single"/>
                <w:lang w:val="da-DK"/>
              </w:rPr>
              <w:t>Skolebestyrelsesvalg (i valgår)</w:t>
            </w:r>
          </w:p>
        </w:tc>
        <w:tc>
          <w:tcPr>
            <w:tcW w:w="1433" w:type="pct"/>
            <w:shd w:val="clear" w:color="auto" w:fill="C7DBF1"/>
          </w:tcPr>
          <w:p w14:paraId="6D8D950C"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 xml:space="preserve">Skolebestyrelsen drøfter proces for skolebestyrelsesvalget som afholdes i juni mhp. at sikre at forældre stiller op til skolebestyrelsen og sikre en høj stemmeprocent til valget. </w:t>
            </w:r>
            <w:r>
              <w:rPr>
                <w:rFonts w:ascii="KBH Tekst" w:hAnsi="KBH Tekst"/>
                <w:sz w:val="18"/>
                <w:szCs w:val="18"/>
                <w:lang w:val="da-DK"/>
              </w:rPr>
              <w:br/>
            </w:r>
          </w:p>
        </w:tc>
        <w:tc>
          <w:tcPr>
            <w:tcW w:w="1200" w:type="pct"/>
            <w:vMerge/>
            <w:shd w:val="clear" w:color="auto" w:fill="C7DBF1"/>
          </w:tcPr>
          <w:p w14:paraId="6B9BCFF6" w14:textId="77777777" w:rsidR="007842A9" w:rsidRPr="00CB2245" w:rsidRDefault="007842A9" w:rsidP="007B763F">
            <w:pPr>
              <w:pStyle w:val="TableParagraph"/>
              <w:spacing w:before="0"/>
              <w:rPr>
                <w:rFonts w:ascii="KBH Tekst" w:hAnsi="KBH Tekst"/>
                <w:sz w:val="18"/>
                <w:szCs w:val="18"/>
                <w:lang w:val="da-DK"/>
              </w:rPr>
            </w:pPr>
          </w:p>
        </w:tc>
        <w:tc>
          <w:tcPr>
            <w:tcW w:w="1036" w:type="pct"/>
            <w:vMerge/>
            <w:shd w:val="clear" w:color="auto" w:fill="C7DBF1"/>
          </w:tcPr>
          <w:p w14:paraId="53861211" w14:textId="77777777" w:rsidR="007842A9" w:rsidRPr="00CB2245" w:rsidRDefault="007842A9" w:rsidP="007B763F">
            <w:pPr>
              <w:pStyle w:val="TableParagraph"/>
              <w:spacing w:before="0"/>
              <w:rPr>
                <w:rFonts w:ascii="KBH Tekst" w:hAnsi="KBH Tekst"/>
                <w:sz w:val="18"/>
                <w:szCs w:val="18"/>
                <w:lang w:val="da-DK"/>
              </w:rPr>
            </w:pPr>
          </w:p>
        </w:tc>
      </w:tr>
      <w:tr w:rsidR="007842A9" w:rsidRPr="00CB2245" w14:paraId="165ADA00" w14:textId="77777777" w:rsidTr="00974288">
        <w:trPr>
          <w:trHeight w:val="419"/>
        </w:trPr>
        <w:tc>
          <w:tcPr>
            <w:tcW w:w="426" w:type="pct"/>
            <w:vMerge/>
            <w:shd w:val="clear" w:color="auto" w:fill="C7DBF1"/>
          </w:tcPr>
          <w:p w14:paraId="38C47F31" w14:textId="77777777" w:rsidR="007842A9" w:rsidRPr="00CB2245" w:rsidRDefault="007842A9" w:rsidP="007B763F">
            <w:pPr>
              <w:pStyle w:val="TableParagraph"/>
              <w:spacing w:before="106"/>
              <w:ind w:left="110"/>
              <w:rPr>
                <w:rFonts w:ascii="KBH Tekst" w:hAnsi="KBH Tekst"/>
                <w:color w:val="231F20"/>
                <w:sz w:val="18"/>
                <w:szCs w:val="18"/>
                <w:lang w:val="da-DK"/>
              </w:rPr>
            </w:pPr>
          </w:p>
        </w:tc>
        <w:tc>
          <w:tcPr>
            <w:tcW w:w="905" w:type="pct"/>
            <w:shd w:val="clear" w:color="auto" w:fill="C7DBF1"/>
          </w:tcPr>
          <w:p w14:paraId="65504C65" w14:textId="77777777" w:rsidR="007842A9" w:rsidRPr="00BC0AF8" w:rsidRDefault="007842A9" w:rsidP="007B763F">
            <w:pPr>
              <w:pStyle w:val="TableParagraph"/>
              <w:spacing w:before="0"/>
              <w:rPr>
                <w:rFonts w:ascii="KBH Tekst" w:hAnsi="KBH Tekst"/>
                <w:sz w:val="18"/>
                <w:szCs w:val="18"/>
                <w:u w:val="single"/>
                <w:lang w:val="da-DK"/>
              </w:rPr>
            </w:pPr>
            <w:r w:rsidRPr="00BC0AF8">
              <w:rPr>
                <w:rFonts w:ascii="KBH Tekst" w:hAnsi="KBH Tekst"/>
                <w:sz w:val="18"/>
                <w:szCs w:val="18"/>
                <w:u w:val="single"/>
                <w:lang w:val="da-DK"/>
              </w:rPr>
              <w:t>Skolebestyrelsen skal godkende skolens timeplansfordeling</w:t>
            </w:r>
          </w:p>
        </w:tc>
        <w:tc>
          <w:tcPr>
            <w:tcW w:w="1433" w:type="pct"/>
            <w:shd w:val="clear" w:color="auto" w:fill="C7DBF1"/>
          </w:tcPr>
          <w:p w14:paraId="548FB77A"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 xml:space="preserve">Med afsæt i en vurdering af skolens profil og hvad man som skole særligt vil prioritere, får skolebestyrelsen forelagt et forslag til timefordeling fordelt på klassetrin. På baggrund af drøftelse skal skolebestyrelsen godkende planen. </w:t>
            </w:r>
            <w:r>
              <w:rPr>
                <w:rFonts w:ascii="KBH Tekst" w:hAnsi="KBH Tekst"/>
                <w:sz w:val="18"/>
                <w:szCs w:val="18"/>
                <w:lang w:val="da-DK"/>
              </w:rPr>
              <w:br/>
            </w:r>
          </w:p>
        </w:tc>
        <w:tc>
          <w:tcPr>
            <w:tcW w:w="1200" w:type="pct"/>
            <w:vMerge/>
            <w:shd w:val="clear" w:color="auto" w:fill="C7DBF1"/>
          </w:tcPr>
          <w:p w14:paraId="287E95AB" w14:textId="77777777" w:rsidR="007842A9" w:rsidRPr="00CB2245" w:rsidRDefault="007842A9" w:rsidP="007B763F">
            <w:pPr>
              <w:pStyle w:val="TableParagraph"/>
              <w:spacing w:before="0"/>
              <w:rPr>
                <w:rFonts w:ascii="KBH Tekst" w:hAnsi="KBH Tekst"/>
                <w:sz w:val="18"/>
                <w:szCs w:val="18"/>
                <w:lang w:val="da-DK"/>
              </w:rPr>
            </w:pPr>
          </w:p>
        </w:tc>
        <w:tc>
          <w:tcPr>
            <w:tcW w:w="1036" w:type="pct"/>
            <w:vMerge/>
            <w:shd w:val="clear" w:color="auto" w:fill="C7DBF1"/>
          </w:tcPr>
          <w:p w14:paraId="1B408C80" w14:textId="77777777" w:rsidR="007842A9" w:rsidRPr="00CB2245" w:rsidRDefault="007842A9" w:rsidP="007B763F">
            <w:pPr>
              <w:pStyle w:val="TableParagraph"/>
              <w:spacing w:before="0"/>
              <w:rPr>
                <w:rFonts w:ascii="KBH Tekst" w:hAnsi="KBH Tekst"/>
                <w:sz w:val="18"/>
                <w:szCs w:val="18"/>
                <w:lang w:val="da-DK"/>
              </w:rPr>
            </w:pPr>
          </w:p>
        </w:tc>
      </w:tr>
      <w:tr w:rsidR="007842A9" w:rsidRPr="00CB2245" w14:paraId="7708E709" w14:textId="77777777" w:rsidTr="00974288">
        <w:trPr>
          <w:trHeight w:val="419"/>
        </w:trPr>
        <w:tc>
          <w:tcPr>
            <w:tcW w:w="426" w:type="pct"/>
            <w:tcBorders>
              <w:left w:val="single" w:sz="8" w:space="0" w:color="FFFFFF"/>
              <w:right w:val="single" w:sz="8" w:space="0" w:color="FFFFFF"/>
            </w:tcBorders>
            <w:shd w:val="clear" w:color="auto" w:fill="93BFE6"/>
          </w:tcPr>
          <w:p w14:paraId="366A0120" w14:textId="77777777" w:rsidR="007842A9" w:rsidRPr="00CB2245" w:rsidRDefault="007842A9" w:rsidP="007B763F">
            <w:pPr>
              <w:pStyle w:val="TableParagraph"/>
              <w:spacing w:before="106"/>
              <w:ind w:left="123"/>
              <w:rPr>
                <w:rFonts w:ascii="KBH Tekst" w:hAnsi="KBH Tekst"/>
                <w:sz w:val="18"/>
                <w:szCs w:val="18"/>
                <w:lang w:val="da-DK"/>
              </w:rPr>
            </w:pPr>
            <w:r w:rsidRPr="00CB2245">
              <w:rPr>
                <w:rFonts w:ascii="KBH Tekst" w:hAnsi="KBH Tekst"/>
                <w:color w:val="231F20"/>
                <w:sz w:val="18"/>
                <w:szCs w:val="18"/>
                <w:lang w:val="da-DK"/>
              </w:rPr>
              <w:t>Marts</w:t>
            </w:r>
          </w:p>
        </w:tc>
        <w:tc>
          <w:tcPr>
            <w:tcW w:w="905" w:type="pct"/>
            <w:tcBorders>
              <w:left w:val="single" w:sz="8" w:space="0" w:color="FFFFFF"/>
              <w:right w:val="single" w:sz="8" w:space="0" w:color="FFFFFF"/>
            </w:tcBorders>
            <w:shd w:val="clear" w:color="auto" w:fill="93BFE6"/>
          </w:tcPr>
          <w:p w14:paraId="1BB9FB46" w14:textId="77777777" w:rsidR="007842A9" w:rsidRPr="00CB2245" w:rsidRDefault="007842A9" w:rsidP="007B763F">
            <w:pPr>
              <w:pStyle w:val="TableParagraph"/>
              <w:ind w:left="123"/>
              <w:rPr>
                <w:rFonts w:ascii="KBH Tekst" w:hAnsi="KBH Tekst"/>
                <w:sz w:val="18"/>
                <w:szCs w:val="18"/>
                <w:lang w:val="da-DK"/>
              </w:rPr>
            </w:pPr>
            <w:r>
              <w:rPr>
                <w:rFonts w:ascii="KBH Tekst" w:hAnsi="KBH Tekst"/>
                <w:sz w:val="18"/>
                <w:szCs w:val="18"/>
                <w:lang w:val="da-DK"/>
              </w:rPr>
              <w:t>Input</w:t>
            </w:r>
            <w:r w:rsidRPr="00CB2245">
              <w:rPr>
                <w:rFonts w:ascii="KBH Tekst" w:hAnsi="KBH Tekst"/>
                <w:sz w:val="18"/>
                <w:szCs w:val="18"/>
                <w:lang w:val="da-DK"/>
              </w:rPr>
              <w:t xml:space="preserve"> til årsberetningen</w:t>
            </w:r>
            <w:r>
              <w:rPr>
                <w:rFonts w:ascii="KBH Tekst" w:hAnsi="KBH Tekst"/>
                <w:sz w:val="18"/>
                <w:szCs w:val="18"/>
                <w:lang w:val="da-DK"/>
              </w:rPr>
              <w:t>*</w:t>
            </w:r>
          </w:p>
        </w:tc>
        <w:tc>
          <w:tcPr>
            <w:tcW w:w="1433" w:type="pct"/>
            <w:tcBorders>
              <w:left w:val="single" w:sz="8" w:space="0" w:color="FFFFFF"/>
              <w:right w:val="single" w:sz="8" w:space="0" w:color="FFFFFF"/>
            </w:tcBorders>
            <w:shd w:val="clear" w:color="auto" w:fill="93BFE6"/>
          </w:tcPr>
          <w:p w14:paraId="48E96D51" w14:textId="77777777" w:rsidR="007842A9" w:rsidRPr="00CB2245" w:rsidRDefault="007842A9" w:rsidP="007B763F">
            <w:pPr>
              <w:pStyle w:val="TableParagraph"/>
              <w:ind w:left="124"/>
              <w:rPr>
                <w:rFonts w:ascii="KBH Tekst" w:hAnsi="KBH Tekst"/>
                <w:sz w:val="18"/>
                <w:szCs w:val="18"/>
                <w:lang w:val="da-DK"/>
              </w:rPr>
            </w:pPr>
            <w:r w:rsidRPr="00CB2245">
              <w:rPr>
                <w:rFonts w:ascii="KBH Tekst" w:hAnsi="KBH Tekst"/>
                <w:color w:val="231F20"/>
                <w:w w:val="105"/>
                <w:sz w:val="18"/>
                <w:szCs w:val="18"/>
                <w:lang w:val="da-DK"/>
              </w:rPr>
              <w:t>Skolebestyrelsen giver input til formanden omkring</w:t>
            </w:r>
            <w:r>
              <w:rPr>
                <w:rFonts w:ascii="KBH Tekst" w:hAnsi="KBH Tekst"/>
                <w:color w:val="231F20"/>
                <w:w w:val="105"/>
                <w:sz w:val="18"/>
                <w:szCs w:val="18"/>
                <w:lang w:val="da-DK"/>
              </w:rPr>
              <w:t>,</w:t>
            </w:r>
            <w:r w:rsidRPr="00CB2245">
              <w:rPr>
                <w:rFonts w:ascii="KBH Tekst" w:hAnsi="KBH Tekst"/>
                <w:color w:val="231F20"/>
                <w:w w:val="105"/>
                <w:sz w:val="18"/>
                <w:szCs w:val="18"/>
                <w:lang w:val="da-DK"/>
              </w:rPr>
              <w:t xml:space="preserve"> hvilke emner og problemstillinger som har været vigtige for bestyrelsen det forgangene år</w:t>
            </w:r>
            <w:r>
              <w:rPr>
                <w:rFonts w:ascii="KBH Tekst" w:hAnsi="KBH Tekst"/>
                <w:color w:val="231F20"/>
                <w:w w:val="105"/>
                <w:sz w:val="18"/>
                <w:szCs w:val="18"/>
                <w:lang w:val="da-DK"/>
              </w:rPr>
              <w:br/>
            </w:r>
          </w:p>
        </w:tc>
        <w:tc>
          <w:tcPr>
            <w:tcW w:w="1200" w:type="pct"/>
            <w:tcBorders>
              <w:left w:val="single" w:sz="8" w:space="0" w:color="FFFFFF"/>
              <w:right w:val="single" w:sz="8" w:space="0" w:color="FFFFFF"/>
            </w:tcBorders>
            <w:shd w:val="clear" w:color="auto" w:fill="93BFE6"/>
          </w:tcPr>
          <w:p w14:paraId="3E13A1CE" w14:textId="77777777" w:rsidR="007842A9" w:rsidRPr="00CB2245" w:rsidRDefault="007842A9" w:rsidP="007B763F">
            <w:pPr>
              <w:pStyle w:val="TableParagraph"/>
              <w:spacing w:line="304" w:lineRule="auto"/>
              <w:ind w:left="125" w:right="97"/>
              <w:rPr>
                <w:rFonts w:ascii="KBH Tekst" w:hAnsi="KBH Tekst"/>
                <w:sz w:val="18"/>
                <w:szCs w:val="18"/>
                <w:lang w:val="da-DK"/>
              </w:rPr>
            </w:pPr>
            <w:r w:rsidRPr="00CB2245">
              <w:rPr>
                <w:rFonts w:ascii="KBH Tekst" w:hAnsi="KBH Tekst"/>
                <w:sz w:val="18"/>
                <w:szCs w:val="18"/>
                <w:lang w:val="da-DK"/>
              </w:rPr>
              <w:t>Uddannelsesparathedsvurdering 8. klasse (1. vurdering)</w:t>
            </w:r>
          </w:p>
          <w:p w14:paraId="12332C76" w14:textId="77777777" w:rsidR="007842A9" w:rsidRPr="00CB2245" w:rsidRDefault="007842A9" w:rsidP="007B763F">
            <w:pPr>
              <w:pStyle w:val="TableParagraph"/>
              <w:spacing w:before="0"/>
              <w:rPr>
                <w:rFonts w:ascii="KBH Tekst" w:hAnsi="KBH Tekst"/>
                <w:sz w:val="18"/>
                <w:szCs w:val="18"/>
                <w:lang w:val="da-DK"/>
              </w:rPr>
            </w:pPr>
          </w:p>
        </w:tc>
        <w:tc>
          <w:tcPr>
            <w:tcW w:w="1036" w:type="pct"/>
            <w:tcBorders>
              <w:left w:val="single" w:sz="8" w:space="0" w:color="FFFFFF"/>
              <w:right w:val="single" w:sz="8" w:space="0" w:color="FFFFFF"/>
            </w:tcBorders>
            <w:shd w:val="clear" w:color="auto" w:fill="93BFE6"/>
          </w:tcPr>
          <w:p w14:paraId="503D6F6D" w14:textId="77777777" w:rsidR="007842A9" w:rsidRPr="00CB2245" w:rsidRDefault="007842A9" w:rsidP="007B763F">
            <w:pPr>
              <w:pStyle w:val="TableParagraph"/>
              <w:spacing w:line="304" w:lineRule="auto"/>
              <w:ind w:left="125" w:right="97"/>
              <w:rPr>
                <w:rFonts w:ascii="KBH Tekst" w:hAnsi="KBH Tekst"/>
                <w:sz w:val="18"/>
                <w:szCs w:val="18"/>
                <w:lang w:val="da-DK"/>
              </w:rPr>
            </w:pPr>
            <w:r w:rsidRPr="00CB2245">
              <w:rPr>
                <w:rFonts w:ascii="KBH Tekst" w:hAnsi="KBH Tekst"/>
                <w:color w:val="231F20"/>
                <w:sz w:val="18"/>
                <w:szCs w:val="18"/>
                <w:lang w:val="da-DK"/>
              </w:rPr>
              <w:t>Afgangspr</w:t>
            </w:r>
            <w:r w:rsidRPr="00CB2245">
              <w:rPr>
                <w:rFonts w:ascii="KBH Tekst" w:hAnsi="KBH Tekst"/>
                <w:color w:val="231F20"/>
                <w:w w:val="108"/>
                <w:sz w:val="18"/>
                <w:szCs w:val="18"/>
                <w:lang w:val="da-DK"/>
              </w:rPr>
              <w:t>ø</w:t>
            </w:r>
            <w:r w:rsidRPr="00CB2245">
              <w:rPr>
                <w:rFonts w:ascii="KBH Tekst" w:hAnsi="KBH Tekst"/>
                <w:color w:val="231F20"/>
                <w:sz w:val="18"/>
                <w:szCs w:val="18"/>
                <w:lang w:val="da-DK"/>
              </w:rPr>
              <w:t>ver, projektopgave og dimission</w:t>
            </w:r>
          </w:p>
          <w:p w14:paraId="5FE88A27"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2A3C6285" w14:textId="77777777" w:rsidTr="00974288">
        <w:trPr>
          <w:trHeight w:val="679"/>
        </w:trPr>
        <w:tc>
          <w:tcPr>
            <w:tcW w:w="426" w:type="pct"/>
            <w:vMerge w:val="restart"/>
            <w:shd w:val="clear" w:color="auto" w:fill="C7DBF1"/>
          </w:tcPr>
          <w:p w14:paraId="2B94418D" w14:textId="77777777" w:rsidR="007842A9" w:rsidRPr="00CB2245" w:rsidRDefault="007842A9" w:rsidP="007B763F">
            <w:pPr>
              <w:pStyle w:val="TableParagraph"/>
              <w:spacing w:before="106"/>
              <w:ind w:left="110"/>
              <w:rPr>
                <w:rFonts w:ascii="KBH Tekst" w:hAnsi="KBH Tekst"/>
                <w:sz w:val="18"/>
                <w:szCs w:val="18"/>
                <w:lang w:val="da-DK"/>
              </w:rPr>
            </w:pPr>
            <w:r w:rsidRPr="00CB2245">
              <w:rPr>
                <w:rFonts w:ascii="KBH Tekst" w:hAnsi="KBH Tekst"/>
                <w:color w:val="231F20"/>
                <w:sz w:val="18"/>
                <w:szCs w:val="18"/>
                <w:lang w:val="da-DK"/>
              </w:rPr>
              <w:t>April</w:t>
            </w:r>
          </w:p>
        </w:tc>
        <w:tc>
          <w:tcPr>
            <w:tcW w:w="905" w:type="pct"/>
            <w:shd w:val="clear" w:color="auto" w:fill="C7DBF1"/>
          </w:tcPr>
          <w:p w14:paraId="71A38CAB" w14:textId="77777777" w:rsidR="007842A9" w:rsidRPr="00CB2245" w:rsidRDefault="007842A9" w:rsidP="007B763F">
            <w:pPr>
              <w:pStyle w:val="TableParagraph"/>
              <w:spacing w:line="304" w:lineRule="auto"/>
              <w:ind w:left="111"/>
              <w:rPr>
                <w:rFonts w:ascii="KBH Tekst" w:hAnsi="KBH Tekst"/>
                <w:sz w:val="18"/>
                <w:szCs w:val="18"/>
                <w:lang w:val="da-DK"/>
              </w:rPr>
            </w:pPr>
            <w:r w:rsidRPr="00CB2245">
              <w:rPr>
                <w:rFonts w:ascii="KBH Tekst" w:hAnsi="KBH Tekst"/>
                <w:color w:val="231F20"/>
                <w:sz w:val="18"/>
                <w:szCs w:val="18"/>
                <w:lang w:val="da-DK"/>
              </w:rPr>
              <w:t>Udvalget drøfter skoledistrikter en gang årligt. Her har skolebestyrelserne mulighed for at afgive høringssvar</w:t>
            </w:r>
            <w:r>
              <w:rPr>
                <w:rFonts w:ascii="KBH Tekst" w:hAnsi="KBH Tekst"/>
                <w:color w:val="231F20"/>
                <w:sz w:val="18"/>
                <w:szCs w:val="18"/>
                <w:lang w:val="da-DK"/>
              </w:rPr>
              <w:t xml:space="preserve"> </w:t>
            </w:r>
          </w:p>
        </w:tc>
        <w:tc>
          <w:tcPr>
            <w:tcW w:w="1433" w:type="pct"/>
            <w:shd w:val="clear" w:color="auto" w:fill="C7DBF1"/>
          </w:tcPr>
          <w:p w14:paraId="2A588325" w14:textId="77777777" w:rsidR="007842A9" w:rsidRPr="00CB2245" w:rsidRDefault="007842A9" w:rsidP="007B763F">
            <w:pPr>
              <w:pStyle w:val="TableParagraph"/>
              <w:ind w:left="111"/>
              <w:rPr>
                <w:rFonts w:ascii="KBH Tekst" w:hAnsi="KBH Tekst"/>
                <w:sz w:val="18"/>
                <w:szCs w:val="18"/>
                <w:lang w:val="da-DK"/>
              </w:rPr>
            </w:pPr>
            <w:r w:rsidRPr="00CB2245">
              <w:rPr>
                <w:rFonts w:ascii="KBH Tekst" w:hAnsi="KBH Tekst"/>
                <w:color w:val="231F20"/>
                <w:sz w:val="18"/>
                <w:szCs w:val="18"/>
                <w:lang w:val="da-DK"/>
              </w:rPr>
              <w:t>Skolebestyrelsen forholder sig til om der er forhold vedrørende skoledistriktet som skal indgå i Børne- og ungeud</w:t>
            </w:r>
            <w:r>
              <w:rPr>
                <w:rFonts w:ascii="KBH Tekst" w:hAnsi="KBH Tekst"/>
                <w:color w:val="231F20"/>
                <w:sz w:val="18"/>
                <w:szCs w:val="18"/>
                <w:lang w:val="da-DK"/>
              </w:rPr>
              <w:t>v</w:t>
            </w:r>
            <w:r w:rsidRPr="00CB2245">
              <w:rPr>
                <w:rFonts w:ascii="KBH Tekst" w:hAnsi="KBH Tekst"/>
                <w:color w:val="231F20"/>
                <w:sz w:val="18"/>
                <w:szCs w:val="18"/>
                <w:lang w:val="da-DK"/>
              </w:rPr>
              <w:t>algets behandling</w:t>
            </w:r>
          </w:p>
        </w:tc>
        <w:tc>
          <w:tcPr>
            <w:tcW w:w="1200" w:type="pct"/>
            <w:vMerge w:val="restart"/>
            <w:shd w:val="clear" w:color="auto" w:fill="C7DBF1"/>
          </w:tcPr>
          <w:p w14:paraId="20ABE235" w14:textId="77777777" w:rsidR="007842A9" w:rsidRPr="00CB2245" w:rsidRDefault="007842A9" w:rsidP="007B763F">
            <w:pPr>
              <w:pStyle w:val="TableParagraph"/>
              <w:spacing w:before="0"/>
              <w:rPr>
                <w:rFonts w:ascii="KBH Tekst" w:hAnsi="KBH Tekst"/>
                <w:sz w:val="18"/>
                <w:szCs w:val="18"/>
                <w:lang w:val="da-DK"/>
              </w:rPr>
            </w:pPr>
          </w:p>
        </w:tc>
        <w:tc>
          <w:tcPr>
            <w:tcW w:w="1036" w:type="pct"/>
            <w:vMerge w:val="restart"/>
            <w:shd w:val="clear" w:color="auto" w:fill="C7DBF1"/>
          </w:tcPr>
          <w:p w14:paraId="7D11D4D5"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Dialogmøde mellem det politiske udvalg og skolebestyrelserne i Københavns Kommune</w:t>
            </w:r>
          </w:p>
          <w:p w14:paraId="301ED775" w14:textId="77777777" w:rsidR="007842A9" w:rsidRPr="00CB2245" w:rsidRDefault="007842A9" w:rsidP="007B763F">
            <w:pPr>
              <w:pStyle w:val="TableParagraph"/>
              <w:spacing w:line="304" w:lineRule="auto"/>
              <w:ind w:left="113"/>
              <w:rPr>
                <w:rFonts w:ascii="KBH Tekst" w:hAnsi="KBH Tekst"/>
                <w:sz w:val="18"/>
                <w:szCs w:val="18"/>
                <w:lang w:val="da-DK"/>
              </w:rPr>
            </w:pPr>
          </w:p>
        </w:tc>
      </w:tr>
      <w:tr w:rsidR="007842A9" w:rsidRPr="00CB2245" w14:paraId="11460E8C" w14:textId="77777777" w:rsidTr="00974288">
        <w:trPr>
          <w:trHeight w:val="920"/>
        </w:trPr>
        <w:tc>
          <w:tcPr>
            <w:tcW w:w="426" w:type="pct"/>
            <w:vMerge/>
            <w:shd w:val="clear" w:color="auto" w:fill="C7DBF1"/>
          </w:tcPr>
          <w:p w14:paraId="699C58F0" w14:textId="77777777" w:rsidR="007842A9" w:rsidRPr="00CB2245" w:rsidRDefault="007842A9" w:rsidP="007B763F">
            <w:pPr>
              <w:pStyle w:val="TableParagraph"/>
              <w:spacing w:before="106"/>
              <w:ind w:left="110"/>
              <w:rPr>
                <w:rFonts w:ascii="KBH Tekst" w:hAnsi="KBH Tekst"/>
                <w:color w:val="231F20"/>
                <w:sz w:val="18"/>
                <w:szCs w:val="18"/>
                <w:lang w:val="da-DK"/>
              </w:rPr>
            </w:pPr>
          </w:p>
        </w:tc>
        <w:tc>
          <w:tcPr>
            <w:tcW w:w="905" w:type="pct"/>
            <w:shd w:val="clear" w:color="auto" w:fill="C7DBF1"/>
          </w:tcPr>
          <w:p w14:paraId="2E0CDA1D" w14:textId="77777777" w:rsidR="007842A9" w:rsidRPr="00C435D9" w:rsidRDefault="007842A9" w:rsidP="007B763F">
            <w:pPr>
              <w:pStyle w:val="TableParagraph"/>
              <w:spacing w:line="304" w:lineRule="auto"/>
              <w:ind w:left="111"/>
              <w:rPr>
                <w:rFonts w:ascii="KBH Tekst" w:hAnsi="KBH Tekst"/>
                <w:color w:val="231F20"/>
                <w:sz w:val="18"/>
                <w:szCs w:val="18"/>
                <w:u w:val="single"/>
                <w:lang w:val="da-DK"/>
              </w:rPr>
            </w:pPr>
            <w:r w:rsidRPr="00C435D9">
              <w:rPr>
                <w:rFonts w:ascii="KBH Tekst" w:hAnsi="KBH Tekst"/>
                <w:color w:val="231F20"/>
                <w:sz w:val="18"/>
                <w:szCs w:val="18"/>
                <w:u w:val="single"/>
                <w:lang w:val="da-DK"/>
              </w:rPr>
              <w:t>Afholdelse af bestyrelsens årsmøde med forældrene</w:t>
            </w:r>
          </w:p>
        </w:tc>
        <w:tc>
          <w:tcPr>
            <w:tcW w:w="1433" w:type="pct"/>
            <w:shd w:val="clear" w:color="auto" w:fill="C7DBF1"/>
          </w:tcPr>
          <w:p w14:paraId="3E1845BB" w14:textId="77777777" w:rsidR="007842A9" w:rsidRPr="00CB2245" w:rsidRDefault="007842A9" w:rsidP="007B763F">
            <w:pPr>
              <w:pStyle w:val="TableParagraph"/>
              <w:ind w:left="111"/>
              <w:rPr>
                <w:rFonts w:ascii="KBH Tekst" w:hAnsi="KBH Tekst"/>
                <w:color w:val="231F20"/>
                <w:sz w:val="18"/>
                <w:szCs w:val="18"/>
                <w:lang w:val="da-DK"/>
              </w:rPr>
            </w:pPr>
            <w:r w:rsidRPr="00CB2245">
              <w:rPr>
                <w:rFonts w:ascii="KBH Tekst" w:hAnsi="KBH Tekst"/>
                <w:color w:val="231F20"/>
                <w:sz w:val="18"/>
                <w:szCs w:val="18"/>
                <w:lang w:val="da-DK"/>
              </w:rPr>
              <w:t xml:space="preserve">Skolebestyrelsen aflægger beretning om det arbejde der er foregået i bestyrelse det forgangene år og hvilke fokusområder bestyrelsen har for det fremadrettede arbejde. Forældrenes har mulighed for at kommentere beretningen. </w:t>
            </w:r>
          </w:p>
        </w:tc>
        <w:tc>
          <w:tcPr>
            <w:tcW w:w="1200" w:type="pct"/>
            <w:vMerge/>
            <w:shd w:val="clear" w:color="auto" w:fill="C7DBF1"/>
          </w:tcPr>
          <w:p w14:paraId="4437DD71" w14:textId="77777777" w:rsidR="007842A9" w:rsidRPr="00CB2245" w:rsidRDefault="007842A9" w:rsidP="007B763F">
            <w:pPr>
              <w:pStyle w:val="TableParagraph"/>
              <w:spacing w:before="0"/>
              <w:rPr>
                <w:rFonts w:ascii="KBH Tekst" w:hAnsi="KBH Tekst"/>
                <w:sz w:val="18"/>
                <w:szCs w:val="18"/>
                <w:lang w:val="da-DK"/>
              </w:rPr>
            </w:pPr>
          </w:p>
        </w:tc>
        <w:tc>
          <w:tcPr>
            <w:tcW w:w="1036" w:type="pct"/>
            <w:vMerge/>
            <w:shd w:val="clear" w:color="auto" w:fill="C7DBF1"/>
          </w:tcPr>
          <w:p w14:paraId="2E370EF8" w14:textId="77777777" w:rsidR="007842A9" w:rsidRPr="00CB2245" w:rsidRDefault="007842A9" w:rsidP="007B763F">
            <w:pPr>
              <w:pStyle w:val="TableParagraph"/>
              <w:spacing w:line="304" w:lineRule="auto"/>
              <w:ind w:left="113"/>
              <w:rPr>
                <w:rFonts w:ascii="KBH Tekst" w:hAnsi="KBH Tekst"/>
                <w:sz w:val="18"/>
                <w:szCs w:val="18"/>
                <w:lang w:val="da-DK"/>
              </w:rPr>
            </w:pPr>
          </w:p>
        </w:tc>
      </w:tr>
      <w:tr w:rsidR="007842A9" w:rsidRPr="00CB2245" w14:paraId="2996A91C" w14:textId="77777777" w:rsidTr="00974288">
        <w:trPr>
          <w:trHeight w:val="419"/>
        </w:trPr>
        <w:tc>
          <w:tcPr>
            <w:tcW w:w="426" w:type="pct"/>
            <w:vMerge w:val="restart"/>
            <w:tcBorders>
              <w:left w:val="single" w:sz="8" w:space="0" w:color="FFFFFF"/>
              <w:right w:val="single" w:sz="8" w:space="0" w:color="FFFFFF"/>
            </w:tcBorders>
            <w:shd w:val="clear" w:color="auto" w:fill="93BFE6"/>
          </w:tcPr>
          <w:p w14:paraId="47A8CB27" w14:textId="77777777" w:rsidR="007842A9" w:rsidRPr="00CB2245" w:rsidRDefault="007842A9" w:rsidP="007B763F">
            <w:pPr>
              <w:pStyle w:val="TableParagraph"/>
              <w:spacing w:before="106"/>
              <w:ind w:left="123"/>
              <w:rPr>
                <w:rFonts w:ascii="KBH Tekst" w:hAnsi="KBH Tekst"/>
                <w:sz w:val="18"/>
                <w:szCs w:val="18"/>
                <w:lang w:val="da-DK"/>
              </w:rPr>
            </w:pPr>
            <w:r w:rsidRPr="00CB2245">
              <w:rPr>
                <w:rFonts w:ascii="KBH Tekst" w:hAnsi="KBH Tekst"/>
                <w:color w:val="231F20"/>
                <w:sz w:val="18"/>
                <w:szCs w:val="18"/>
                <w:lang w:val="da-DK"/>
              </w:rPr>
              <w:t>Maj</w:t>
            </w:r>
          </w:p>
        </w:tc>
        <w:tc>
          <w:tcPr>
            <w:tcW w:w="905" w:type="pct"/>
            <w:tcBorders>
              <w:left w:val="single" w:sz="8" w:space="0" w:color="FFFFFF"/>
              <w:right w:val="single" w:sz="8" w:space="0" w:color="FFFFFF"/>
            </w:tcBorders>
            <w:shd w:val="clear" w:color="auto" w:fill="93BFE6"/>
          </w:tcPr>
          <w:p w14:paraId="31867D26" w14:textId="77777777" w:rsidR="007842A9" w:rsidRPr="00CB2245" w:rsidRDefault="007842A9" w:rsidP="007B763F">
            <w:pPr>
              <w:pStyle w:val="TableParagraph"/>
              <w:ind w:left="123"/>
              <w:rPr>
                <w:rFonts w:ascii="KBH Tekst" w:hAnsi="KBH Tekst"/>
                <w:sz w:val="18"/>
                <w:szCs w:val="18"/>
                <w:lang w:val="da-DK"/>
              </w:rPr>
            </w:pPr>
            <w:r w:rsidRPr="00CB2245">
              <w:rPr>
                <w:rFonts w:ascii="KBH Tekst" w:hAnsi="KBH Tekst"/>
                <w:sz w:val="18"/>
                <w:szCs w:val="18"/>
                <w:lang w:val="da-DK"/>
              </w:rPr>
              <w:t>Budgetopfølgning</w:t>
            </w:r>
          </w:p>
        </w:tc>
        <w:tc>
          <w:tcPr>
            <w:tcW w:w="1433" w:type="pct"/>
            <w:tcBorders>
              <w:left w:val="single" w:sz="8" w:space="0" w:color="FFFFFF"/>
              <w:right w:val="single" w:sz="8" w:space="0" w:color="FFFFFF"/>
            </w:tcBorders>
            <w:shd w:val="clear" w:color="auto" w:fill="93BFE6"/>
          </w:tcPr>
          <w:p w14:paraId="0F7BD673" w14:textId="77777777" w:rsidR="007842A9" w:rsidRPr="00CB2245" w:rsidRDefault="007842A9" w:rsidP="007B763F">
            <w:pPr>
              <w:pStyle w:val="TableParagraph"/>
              <w:ind w:left="124"/>
              <w:rPr>
                <w:rFonts w:ascii="KBH Tekst" w:hAnsi="KBH Tekst"/>
                <w:sz w:val="18"/>
                <w:szCs w:val="18"/>
                <w:lang w:val="da-DK"/>
              </w:rPr>
            </w:pPr>
            <w:r w:rsidRPr="00CB2245">
              <w:rPr>
                <w:rFonts w:ascii="KBH Tekst" w:hAnsi="KBH Tekst"/>
                <w:sz w:val="18"/>
                <w:szCs w:val="18"/>
                <w:lang w:val="da-DK"/>
              </w:rPr>
              <w:t>Bestyrelsen orienteres om skolens forbrug ift. det af skolebestyrelsens vedtagende budget, samt om dette giver anledning til yderligere tiltag.</w:t>
            </w:r>
            <w:r>
              <w:rPr>
                <w:rFonts w:ascii="KBH Tekst" w:hAnsi="KBH Tekst"/>
                <w:sz w:val="18"/>
                <w:szCs w:val="18"/>
                <w:lang w:val="da-DK"/>
              </w:rPr>
              <w:br/>
            </w:r>
            <w:r w:rsidRPr="00CB2245">
              <w:rPr>
                <w:rFonts w:ascii="KBH Tekst" w:hAnsi="KBH Tekst"/>
                <w:sz w:val="18"/>
                <w:szCs w:val="18"/>
                <w:lang w:val="da-DK"/>
              </w:rPr>
              <w:t xml:space="preserve"> </w:t>
            </w:r>
          </w:p>
        </w:tc>
        <w:tc>
          <w:tcPr>
            <w:tcW w:w="1200" w:type="pct"/>
            <w:vMerge w:val="restart"/>
            <w:tcBorders>
              <w:left w:val="single" w:sz="8" w:space="0" w:color="FFFFFF"/>
              <w:right w:val="single" w:sz="8" w:space="0" w:color="FFFFFF"/>
            </w:tcBorders>
            <w:shd w:val="clear" w:color="auto" w:fill="93BFE6"/>
          </w:tcPr>
          <w:p w14:paraId="1CDEC3BC"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Uddannelsesparathedsvurdering 9. klasse 1. vurdering</w:t>
            </w:r>
          </w:p>
        </w:tc>
        <w:tc>
          <w:tcPr>
            <w:tcW w:w="1036" w:type="pct"/>
            <w:vMerge w:val="restart"/>
            <w:tcBorders>
              <w:left w:val="single" w:sz="8" w:space="0" w:color="FFFFFF"/>
              <w:right w:val="single" w:sz="8" w:space="0" w:color="FFFFFF"/>
            </w:tcBorders>
            <w:shd w:val="clear" w:color="auto" w:fill="93BFE6"/>
          </w:tcPr>
          <w:p w14:paraId="2907C17D"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7C47B194" w14:textId="77777777" w:rsidTr="00974288">
        <w:trPr>
          <w:trHeight w:val="419"/>
        </w:trPr>
        <w:tc>
          <w:tcPr>
            <w:tcW w:w="426" w:type="pct"/>
            <w:vMerge/>
            <w:tcBorders>
              <w:left w:val="single" w:sz="8" w:space="0" w:color="FFFFFF"/>
              <w:right w:val="single" w:sz="8" w:space="0" w:color="FFFFFF"/>
            </w:tcBorders>
            <w:shd w:val="clear" w:color="auto" w:fill="93BFE6"/>
          </w:tcPr>
          <w:p w14:paraId="13E262B4" w14:textId="77777777" w:rsidR="007842A9" w:rsidRPr="00CB2245" w:rsidRDefault="007842A9" w:rsidP="007B763F">
            <w:pPr>
              <w:rPr>
                <w:rFonts w:ascii="KBH Tekst" w:hAnsi="KBH Tekst"/>
                <w:sz w:val="18"/>
                <w:szCs w:val="18"/>
                <w:lang w:val="da-DK"/>
              </w:rPr>
            </w:pPr>
          </w:p>
        </w:tc>
        <w:tc>
          <w:tcPr>
            <w:tcW w:w="905" w:type="pct"/>
            <w:tcBorders>
              <w:left w:val="single" w:sz="8" w:space="0" w:color="FFFFFF"/>
              <w:right w:val="single" w:sz="8" w:space="0" w:color="FFFFFF"/>
            </w:tcBorders>
            <w:shd w:val="clear" w:color="auto" w:fill="93BFE6"/>
          </w:tcPr>
          <w:p w14:paraId="6EF14A76" w14:textId="77777777" w:rsidR="007842A9" w:rsidRPr="00CB2245" w:rsidRDefault="007842A9" w:rsidP="007B763F">
            <w:pPr>
              <w:pStyle w:val="TableParagraph"/>
              <w:ind w:left="123"/>
              <w:rPr>
                <w:rFonts w:ascii="KBH Tekst" w:hAnsi="KBH Tekst"/>
                <w:color w:val="231F20"/>
                <w:sz w:val="18"/>
                <w:szCs w:val="18"/>
                <w:lang w:val="da-DK"/>
              </w:rPr>
            </w:pPr>
            <w:r w:rsidRPr="00CB2245">
              <w:rPr>
                <w:rFonts w:ascii="KBH Tekst" w:hAnsi="KBH Tekst"/>
                <w:sz w:val="18"/>
                <w:szCs w:val="18"/>
                <w:lang w:val="da-DK"/>
              </w:rPr>
              <w:t xml:space="preserve">Skolelederen afholder tre årlige kvalitetssamtaler med områdechefen. Her drøftes   </w:t>
            </w:r>
            <w:r w:rsidRPr="00CB2245">
              <w:rPr>
                <w:rFonts w:ascii="KBH Tekst" w:hAnsi="KBH Tekst"/>
                <w:sz w:val="18"/>
                <w:szCs w:val="18"/>
                <w:lang w:val="da-DK"/>
              </w:rPr>
              <w:lastRenderedPageBreak/>
              <w:t>et særligt udvalgt emne og øvrige forhold eller problemstillinger der vedrører skolen</w:t>
            </w:r>
          </w:p>
        </w:tc>
        <w:tc>
          <w:tcPr>
            <w:tcW w:w="1433" w:type="pct"/>
            <w:tcBorders>
              <w:left w:val="single" w:sz="8" w:space="0" w:color="FFFFFF"/>
              <w:right w:val="single" w:sz="8" w:space="0" w:color="FFFFFF"/>
            </w:tcBorders>
            <w:shd w:val="clear" w:color="auto" w:fill="93BFE6"/>
          </w:tcPr>
          <w:p w14:paraId="39C27E1D" w14:textId="77777777" w:rsidR="007842A9" w:rsidRPr="00CB2245" w:rsidRDefault="007842A9" w:rsidP="007B763F">
            <w:pPr>
              <w:pStyle w:val="TableParagraph"/>
              <w:ind w:left="124"/>
              <w:rPr>
                <w:rFonts w:ascii="KBH Tekst" w:hAnsi="KBH Tekst"/>
                <w:color w:val="231F20"/>
                <w:sz w:val="18"/>
                <w:szCs w:val="18"/>
                <w:lang w:val="da-DK"/>
              </w:rPr>
            </w:pPr>
            <w:r w:rsidRPr="00CB2245">
              <w:rPr>
                <w:rFonts w:ascii="KBH Tekst" w:hAnsi="KBH Tekst"/>
                <w:sz w:val="18"/>
                <w:szCs w:val="18"/>
                <w:lang w:val="da-DK"/>
              </w:rPr>
              <w:lastRenderedPageBreak/>
              <w:t xml:space="preserve">Skolebestyrelsen høres inden eller orienteres efterfølgende om kvalitetssamtalen og hvilke vigtige elementer der har været drøftet. Dette </w:t>
            </w:r>
            <w:r w:rsidRPr="00CB2245">
              <w:rPr>
                <w:rFonts w:ascii="KBH Tekst" w:hAnsi="KBH Tekst"/>
                <w:sz w:val="18"/>
                <w:szCs w:val="18"/>
                <w:lang w:val="da-DK"/>
              </w:rPr>
              <w:lastRenderedPageBreak/>
              <w:t xml:space="preserve">for at der løbende er gensidig forståelse mellem forvaltningen og skolebestyrelsen hvad skolen arbejder hen imod. </w:t>
            </w:r>
            <w:r>
              <w:rPr>
                <w:rFonts w:ascii="KBH Tekst" w:hAnsi="KBH Tekst"/>
                <w:sz w:val="18"/>
                <w:szCs w:val="18"/>
                <w:lang w:val="da-DK"/>
              </w:rPr>
              <w:br/>
            </w:r>
          </w:p>
        </w:tc>
        <w:tc>
          <w:tcPr>
            <w:tcW w:w="1200" w:type="pct"/>
            <w:vMerge/>
            <w:tcBorders>
              <w:left w:val="single" w:sz="8" w:space="0" w:color="FFFFFF"/>
              <w:right w:val="single" w:sz="8" w:space="0" w:color="FFFFFF"/>
            </w:tcBorders>
            <w:shd w:val="clear" w:color="auto" w:fill="93BFE6"/>
          </w:tcPr>
          <w:p w14:paraId="756CF214" w14:textId="77777777" w:rsidR="007842A9" w:rsidRPr="00CB2245" w:rsidRDefault="007842A9" w:rsidP="007B763F">
            <w:pPr>
              <w:pStyle w:val="TableParagraph"/>
              <w:spacing w:before="0"/>
              <w:rPr>
                <w:rFonts w:ascii="KBH Tekst" w:hAnsi="KBH Tekst"/>
                <w:sz w:val="18"/>
                <w:szCs w:val="18"/>
                <w:lang w:val="da-DK"/>
              </w:rPr>
            </w:pPr>
          </w:p>
        </w:tc>
        <w:tc>
          <w:tcPr>
            <w:tcW w:w="1036" w:type="pct"/>
            <w:vMerge/>
            <w:tcBorders>
              <w:left w:val="single" w:sz="8" w:space="0" w:color="FFFFFF"/>
              <w:right w:val="single" w:sz="8" w:space="0" w:color="FFFFFF"/>
            </w:tcBorders>
            <w:shd w:val="clear" w:color="auto" w:fill="93BFE6"/>
          </w:tcPr>
          <w:p w14:paraId="6F8FD768"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793C0C3C" w14:textId="77777777" w:rsidTr="00974288">
        <w:trPr>
          <w:trHeight w:val="1719"/>
        </w:trPr>
        <w:tc>
          <w:tcPr>
            <w:tcW w:w="426" w:type="pct"/>
            <w:vMerge w:val="restart"/>
            <w:shd w:val="clear" w:color="auto" w:fill="C7DBF1"/>
          </w:tcPr>
          <w:p w14:paraId="65748442" w14:textId="77777777" w:rsidR="007842A9" w:rsidRPr="00CB2245" w:rsidRDefault="007842A9" w:rsidP="007B763F">
            <w:pPr>
              <w:pStyle w:val="TableParagraph"/>
              <w:spacing w:before="106"/>
              <w:ind w:left="110"/>
              <w:rPr>
                <w:rFonts w:ascii="KBH Tekst" w:hAnsi="KBH Tekst"/>
                <w:sz w:val="18"/>
                <w:szCs w:val="18"/>
                <w:lang w:val="da-DK"/>
              </w:rPr>
            </w:pPr>
            <w:r w:rsidRPr="00CB2245">
              <w:rPr>
                <w:rFonts w:ascii="KBH Tekst" w:hAnsi="KBH Tekst"/>
                <w:color w:val="231F20"/>
                <w:sz w:val="18"/>
                <w:szCs w:val="18"/>
                <w:lang w:val="da-DK"/>
              </w:rPr>
              <w:t>Juni</w:t>
            </w:r>
          </w:p>
        </w:tc>
        <w:tc>
          <w:tcPr>
            <w:tcW w:w="905" w:type="pct"/>
            <w:shd w:val="clear" w:color="auto" w:fill="C7DBF1"/>
          </w:tcPr>
          <w:p w14:paraId="4202BDCE" w14:textId="77777777" w:rsidR="007842A9" w:rsidRPr="00267209" w:rsidRDefault="007842A9" w:rsidP="007B763F">
            <w:pPr>
              <w:pStyle w:val="TableParagraph"/>
              <w:spacing w:line="304" w:lineRule="auto"/>
              <w:ind w:left="111" w:right="130"/>
              <w:rPr>
                <w:rFonts w:ascii="KBH Tekst" w:hAnsi="KBH Tekst"/>
                <w:sz w:val="18"/>
                <w:szCs w:val="18"/>
                <w:u w:val="single"/>
                <w:lang w:val="da-DK"/>
              </w:rPr>
            </w:pPr>
            <w:r w:rsidRPr="00267209">
              <w:rPr>
                <w:rFonts w:ascii="KBH Tekst" w:hAnsi="KBH Tekst"/>
                <w:sz w:val="18"/>
                <w:szCs w:val="18"/>
                <w:u w:val="single"/>
                <w:lang w:val="da-DK"/>
              </w:rPr>
              <w:t>Bestyrelsens mødeplan for det kommende skoleår</w:t>
            </w:r>
          </w:p>
        </w:tc>
        <w:tc>
          <w:tcPr>
            <w:tcW w:w="1433" w:type="pct"/>
            <w:shd w:val="clear" w:color="auto" w:fill="C7DBF1"/>
          </w:tcPr>
          <w:p w14:paraId="7E385BE7" w14:textId="77777777" w:rsidR="007842A9" w:rsidRPr="00CB2245" w:rsidRDefault="007842A9" w:rsidP="007B763F">
            <w:pPr>
              <w:pStyle w:val="TableParagraph"/>
              <w:ind w:left="111"/>
              <w:rPr>
                <w:rFonts w:ascii="KBH Tekst" w:hAnsi="KBH Tekst"/>
                <w:sz w:val="18"/>
                <w:szCs w:val="18"/>
                <w:lang w:val="da-DK"/>
              </w:rPr>
            </w:pPr>
            <w:r w:rsidRPr="00CB2245">
              <w:rPr>
                <w:rFonts w:ascii="KBH Tekst" w:hAnsi="KBH Tekst"/>
                <w:color w:val="231F20"/>
                <w:sz w:val="18"/>
                <w:szCs w:val="18"/>
                <w:lang w:val="da-DK"/>
              </w:rPr>
              <w:t>Jf</w:t>
            </w:r>
            <w:r>
              <w:rPr>
                <w:rFonts w:ascii="KBH Tekst" w:hAnsi="KBH Tekst"/>
                <w:color w:val="231F20"/>
                <w:sz w:val="18"/>
                <w:szCs w:val="18"/>
                <w:lang w:val="da-DK"/>
              </w:rPr>
              <w:t>.</w:t>
            </w:r>
            <w:r w:rsidRPr="00CB2245">
              <w:rPr>
                <w:rFonts w:ascii="KBH Tekst" w:hAnsi="KBH Tekst"/>
                <w:color w:val="231F20"/>
                <w:sz w:val="18"/>
                <w:szCs w:val="18"/>
                <w:lang w:val="da-DK"/>
              </w:rPr>
              <w:t xml:space="preserve"> forretningsordenen træffer skolebestyrelsen beslutning om en mødeplan for et år ad gangen, således at alle får reserveret datoer og gives mulighed for at deltage </w:t>
            </w:r>
          </w:p>
        </w:tc>
        <w:tc>
          <w:tcPr>
            <w:tcW w:w="1200" w:type="pct"/>
            <w:vMerge w:val="restart"/>
            <w:shd w:val="clear" w:color="auto" w:fill="C7DBF1"/>
          </w:tcPr>
          <w:p w14:paraId="532AA57A"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Måling af medarbejdertrivsel (ulige år)</w:t>
            </w:r>
          </w:p>
        </w:tc>
        <w:tc>
          <w:tcPr>
            <w:tcW w:w="1036" w:type="pct"/>
            <w:vMerge w:val="restart"/>
            <w:shd w:val="clear" w:color="auto" w:fill="C7DBF1"/>
          </w:tcPr>
          <w:p w14:paraId="261B1D34" w14:textId="77777777" w:rsidR="007842A9" w:rsidRPr="00CB2245" w:rsidRDefault="007842A9" w:rsidP="007B763F">
            <w:pPr>
              <w:pStyle w:val="TableParagraph"/>
              <w:spacing w:before="0"/>
              <w:rPr>
                <w:rFonts w:ascii="KBH Tekst" w:hAnsi="KBH Tekst"/>
                <w:sz w:val="18"/>
                <w:szCs w:val="18"/>
                <w:lang w:val="da-DK"/>
              </w:rPr>
            </w:pPr>
          </w:p>
        </w:tc>
      </w:tr>
      <w:tr w:rsidR="007842A9" w:rsidRPr="00791EC2" w14:paraId="4B6AA1B4" w14:textId="77777777" w:rsidTr="00974288">
        <w:trPr>
          <w:trHeight w:val="679"/>
        </w:trPr>
        <w:tc>
          <w:tcPr>
            <w:tcW w:w="426" w:type="pct"/>
            <w:vMerge/>
            <w:shd w:val="clear" w:color="auto" w:fill="C7DBF1"/>
          </w:tcPr>
          <w:p w14:paraId="0FAE4A6B" w14:textId="77777777" w:rsidR="007842A9" w:rsidRPr="00CB2245" w:rsidRDefault="007842A9" w:rsidP="007B763F">
            <w:pPr>
              <w:rPr>
                <w:rFonts w:ascii="KBH Tekst" w:hAnsi="KBH Tekst"/>
                <w:sz w:val="18"/>
                <w:szCs w:val="18"/>
                <w:lang w:val="da-DK"/>
              </w:rPr>
            </w:pPr>
          </w:p>
        </w:tc>
        <w:tc>
          <w:tcPr>
            <w:tcW w:w="905" w:type="pct"/>
            <w:shd w:val="clear" w:color="auto" w:fill="C7DBF1"/>
          </w:tcPr>
          <w:p w14:paraId="2C699EA6" w14:textId="77777777" w:rsidR="007842A9" w:rsidRPr="00CB2245" w:rsidRDefault="007842A9" w:rsidP="007B763F">
            <w:pPr>
              <w:pStyle w:val="TableParagraph"/>
              <w:spacing w:line="304" w:lineRule="auto"/>
              <w:ind w:left="111"/>
              <w:rPr>
                <w:rFonts w:ascii="KBH Tekst" w:hAnsi="KBH Tekst"/>
                <w:color w:val="231F20"/>
                <w:sz w:val="18"/>
                <w:szCs w:val="18"/>
                <w:lang w:val="da-DK"/>
              </w:rPr>
            </w:pPr>
            <w:r w:rsidRPr="00CB2245">
              <w:rPr>
                <w:rFonts w:ascii="KBH Tekst" w:hAnsi="KBH Tekst"/>
                <w:sz w:val="18"/>
                <w:szCs w:val="18"/>
                <w:lang w:val="da-DK"/>
              </w:rPr>
              <w:t>Evaluering af bestyrelsens arbejde med fokus på at fastlæggelse prioriteter og fokusområder for det næste skoleår</w:t>
            </w:r>
          </w:p>
        </w:tc>
        <w:tc>
          <w:tcPr>
            <w:tcW w:w="1433" w:type="pct"/>
            <w:shd w:val="clear" w:color="auto" w:fill="C7DBF1"/>
          </w:tcPr>
          <w:p w14:paraId="6AF80D7C" w14:textId="77777777" w:rsidR="007842A9" w:rsidRPr="00CB2245" w:rsidRDefault="007842A9" w:rsidP="007B763F">
            <w:pPr>
              <w:pStyle w:val="TableParagraph"/>
              <w:ind w:left="111"/>
              <w:rPr>
                <w:rFonts w:ascii="KBH Tekst" w:hAnsi="KBH Tekst"/>
                <w:color w:val="231F20"/>
                <w:sz w:val="18"/>
                <w:szCs w:val="18"/>
                <w:lang w:val="da-DK"/>
              </w:rPr>
            </w:pPr>
            <w:r w:rsidRPr="00CB2245">
              <w:rPr>
                <w:rFonts w:ascii="KBH Tekst" w:hAnsi="KBH Tekst"/>
                <w:sz w:val="18"/>
                <w:szCs w:val="18"/>
                <w:lang w:val="da-DK"/>
              </w:rPr>
              <w:t>Skolebestyrelsen skal sætte retning for skolens arbejde. Hvordan er bestyrelsen lykkes med det og er der noget i forhold til bestyrelsens arbejdsform eller arbejdsfokus der skal ændres fremadrettet</w:t>
            </w:r>
            <w:r>
              <w:rPr>
                <w:rFonts w:ascii="KBH Tekst" w:hAnsi="KBH Tekst"/>
                <w:sz w:val="18"/>
                <w:szCs w:val="18"/>
                <w:lang w:val="da-DK"/>
              </w:rPr>
              <w:br/>
            </w:r>
          </w:p>
        </w:tc>
        <w:tc>
          <w:tcPr>
            <w:tcW w:w="1200" w:type="pct"/>
            <w:vMerge/>
            <w:shd w:val="clear" w:color="auto" w:fill="C7DBF1"/>
          </w:tcPr>
          <w:p w14:paraId="492A3D51" w14:textId="77777777" w:rsidR="007842A9" w:rsidRPr="00CB2245" w:rsidRDefault="007842A9" w:rsidP="007B763F">
            <w:pPr>
              <w:pStyle w:val="TableParagraph"/>
              <w:spacing w:before="0"/>
              <w:rPr>
                <w:rFonts w:ascii="KBH Tekst" w:hAnsi="KBH Tekst"/>
                <w:sz w:val="18"/>
                <w:szCs w:val="18"/>
                <w:lang w:val="da-DK"/>
              </w:rPr>
            </w:pPr>
          </w:p>
        </w:tc>
        <w:tc>
          <w:tcPr>
            <w:tcW w:w="1036" w:type="pct"/>
            <w:vMerge/>
            <w:shd w:val="clear" w:color="auto" w:fill="C7DBF1"/>
          </w:tcPr>
          <w:p w14:paraId="747F1C39" w14:textId="77777777" w:rsidR="007842A9" w:rsidRPr="00CB2245" w:rsidRDefault="007842A9" w:rsidP="007B763F">
            <w:pPr>
              <w:pStyle w:val="TableParagraph"/>
              <w:spacing w:before="0"/>
              <w:rPr>
                <w:rFonts w:ascii="KBH Tekst" w:hAnsi="KBH Tekst"/>
                <w:sz w:val="18"/>
                <w:szCs w:val="18"/>
                <w:lang w:val="da-DK"/>
              </w:rPr>
            </w:pPr>
          </w:p>
        </w:tc>
      </w:tr>
      <w:tr w:rsidR="007842A9" w:rsidRPr="00CB2245" w14:paraId="4F3F332E" w14:textId="77777777" w:rsidTr="00974288">
        <w:trPr>
          <w:trHeight w:val="419"/>
        </w:trPr>
        <w:tc>
          <w:tcPr>
            <w:tcW w:w="426" w:type="pct"/>
            <w:tcBorders>
              <w:left w:val="single" w:sz="8" w:space="0" w:color="FFFFFF"/>
              <w:right w:val="single" w:sz="8" w:space="0" w:color="FFFFFF"/>
            </w:tcBorders>
            <w:shd w:val="clear" w:color="auto" w:fill="93BFE6"/>
          </w:tcPr>
          <w:p w14:paraId="54CA5EEA" w14:textId="77777777" w:rsidR="007842A9" w:rsidRPr="00CB2245" w:rsidRDefault="007842A9" w:rsidP="007B763F">
            <w:pPr>
              <w:pStyle w:val="TableParagraph"/>
              <w:spacing w:before="106"/>
              <w:ind w:left="123"/>
              <w:rPr>
                <w:rFonts w:ascii="KBH Tekst" w:hAnsi="KBH Tekst"/>
                <w:sz w:val="18"/>
                <w:szCs w:val="18"/>
                <w:lang w:val="da-DK"/>
              </w:rPr>
            </w:pPr>
            <w:r w:rsidRPr="00CB2245">
              <w:rPr>
                <w:rFonts w:ascii="KBH Tekst" w:hAnsi="KBH Tekst"/>
                <w:color w:val="231F20"/>
                <w:sz w:val="18"/>
                <w:szCs w:val="18"/>
                <w:lang w:val="da-DK"/>
              </w:rPr>
              <w:t>Juli</w:t>
            </w:r>
          </w:p>
        </w:tc>
        <w:tc>
          <w:tcPr>
            <w:tcW w:w="905" w:type="pct"/>
            <w:tcBorders>
              <w:left w:val="single" w:sz="8" w:space="0" w:color="FFFFFF"/>
              <w:right w:val="single" w:sz="8" w:space="0" w:color="FFFFFF"/>
            </w:tcBorders>
            <w:shd w:val="clear" w:color="auto" w:fill="93BFE6"/>
          </w:tcPr>
          <w:p w14:paraId="72A81FC1" w14:textId="77777777" w:rsidR="007842A9" w:rsidRPr="00CB2245" w:rsidRDefault="007842A9" w:rsidP="007B763F">
            <w:pPr>
              <w:pStyle w:val="TableParagraph"/>
              <w:spacing w:before="0"/>
              <w:rPr>
                <w:rFonts w:ascii="KBH Tekst" w:hAnsi="KBH Tekst"/>
                <w:sz w:val="18"/>
                <w:szCs w:val="18"/>
                <w:lang w:val="da-DK"/>
              </w:rPr>
            </w:pPr>
          </w:p>
        </w:tc>
        <w:tc>
          <w:tcPr>
            <w:tcW w:w="1433" w:type="pct"/>
            <w:tcBorders>
              <w:left w:val="single" w:sz="8" w:space="0" w:color="FFFFFF"/>
              <w:right w:val="single" w:sz="8" w:space="0" w:color="FFFFFF"/>
            </w:tcBorders>
            <w:shd w:val="clear" w:color="auto" w:fill="93BFE6"/>
          </w:tcPr>
          <w:p w14:paraId="36D72CC5" w14:textId="77777777" w:rsidR="007842A9" w:rsidRPr="00CB2245" w:rsidRDefault="007842A9" w:rsidP="007B763F">
            <w:pPr>
              <w:pStyle w:val="TableParagraph"/>
              <w:spacing w:before="0"/>
              <w:rPr>
                <w:rFonts w:ascii="KBH Tekst" w:hAnsi="KBH Tekst"/>
                <w:sz w:val="18"/>
                <w:szCs w:val="18"/>
                <w:lang w:val="da-DK"/>
              </w:rPr>
            </w:pPr>
            <w:r w:rsidRPr="00CB2245">
              <w:rPr>
                <w:rFonts w:ascii="KBH Tekst" w:hAnsi="KBH Tekst"/>
                <w:sz w:val="18"/>
                <w:szCs w:val="18"/>
                <w:lang w:val="da-DK"/>
              </w:rPr>
              <w:t>Sommerferie</w:t>
            </w:r>
          </w:p>
        </w:tc>
        <w:tc>
          <w:tcPr>
            <w:tcW w:w="1200" w:type="pct"/>
            <w:tcBorders>
              <w:left w:val="single" w:sz="8" w:space="0" w:color="FFFFFF"/>
              <w:right w:val="single" w:sz="8" w:space="0" w:color="FFFFFF"/>
            </w:tcBorders>
            <w:shd w:val="clear" w:color="auto" w:fill="93BFE6"/>
          </w:tcPr>
          <w:p w14:paraId="77DD4C91" w14:textId="77777777" w:rsidR="007842A9" w:rsidRPr="00CB2245" w:rsidRDefault="007842A9" w:rsidP="007B763F">
            <w:pPr>
              <w:pStyle w:val="TableParagraph"/>
              <w:spacing w:before="0"/>
              <w:rPr>
                <w:rFonts w:ascii="KBH Tekst" w:hAnsi="KBH Tekst"/>
                <w:sz w:val="18"/>
                <w:szCs w:val="18"/>
                <w:lang w:val="da-DK"/>
              </w:rPr>
            </w:pPr>
          </w:p>
        </w:tc>
        <w:tc>
          <w:tcPr>
            <w:tcW w:w="1036" w:type="pct"/>
            <w:tcBorders>
              <w:left w:val="single" w:sz="8" w:space="0" w:color="FFFFFF"/>
              <w:right w:val="single" w:sz="8" w:space="0" w:color="FFFFFF"/>
            </w:tcBorders>
            <w:shd w:val="clear" w:color="auto" w:fill="93BFE6"/>
          </w:tcPr>
          <w:p w14:paraId="7FCF500E" w14:textId="77777777" w:rsidR="007842A9" w:rsidRPr="00CB2245" w:rsidRDefault="007842A9" w:rsidP="007B763F">
            <w:pPr>
              <w:pStyle w:val="TableParagraph"/>
              <w:spacing w:before="0"/>
              <w:rPr>
                <w:rFonts w:ascii="KBH Tekst" w:hAnsi="KBH Tekst"/>
                <w:sz w:val="18"/>
                <w:szCs w:val="18"/>
                <w:lang w:val="da-DK"/>
              </w:rPr>
            </w:pPr>
          </w:p>
        </w:tc>
      </w:tr>
    </w:tbl>
    <w:p w14:paraId="469B3C8F" w14:textId="77777777" w:rsidR="007842A9" w:rsidRPr="00CB2245" w:rsidRDefault="007842A9" w:rsidP="007842A9">
      <w:pPr>
        <w:rPr>
          <w:rFonts w:ascii="KBH Tekst" w:hAnsi="KBH Tekst"/>
          <w:sz w:val="18"/>
          <w:szCs w:val="18"/>
          <w:lang w:val="da-DK"/>
        </w:rPr>
      </w:pPr>
    </w:p>
    <w:p w14:paraId="4C6F136A" w14:textId="77777777" w:rsidR="007842A9" w:rsidRPr="00CB2245" w:rsidRDefault="007842A9" w:rsidP="007842A9">
      <w:pPr>
        <w:rPr>
          <w:rFonts w:ascii="KBH Tekst" w:hAnsi="KBH Tekst"/>
          <w:sz w:val="18"/>
          <w:szCs w:val="18"/>
          <w:lang w:val="da-DK"/>
        </w:rPr>
      </w:pPr>
      <w:r w:rsidRPr="00CB2245">
        <w:rPr>
          <w:rFonts w:ascii="KBH Tekst" w:hAnsi="KBH Tekst"/>
          <w:sz w:val="18"/>
          <w:szCs w:val="18"/>
          <w:lang w:val="da-DK"/>
        </w:rPr>
        <w:t xml:space="preserve">*Det kan afvige hvornår på året at skolebestyrelsen afholder årsmøde med aflægning af bestyrelsens beretning. </w:t>
      </w:r>
    </w:p>
    <w:p w14:paraId="5C489EB3" w14:textId="77777777" w:rsidR="007842A9" w:rsidRPr="00CB2245" w:rsidRDefault="007842A9" w:rsidP="007842A9">
      <w:pPr>
        <w:rPr>
          <w:rFonts w:ascii="KBH Tekst" w:hAnsi="KBH Tekst"/>
          <w:sz w:val="18"/>
          <w:szCs w:val="18"/>
          <w:lang w:val="da-DK"/>
        </w:rPr>
      </w:pPr>
    </w:p>
    <w:p w14:paraId="68FD2705" w14:textId="77777777" w:rsidR="007842A9" w:rsidRPr="00CB2245" w:rsidRDefault="007842A9" w:rsidP="00B55C99">
      <w:pPr>
        <w:pStyle w:val="Pa"/>
      </w:pPr>
      <w:r w:rsidRPr="00CB2245">
        <w:t xml:space="preserve">Supplerende emner til skolebestyrelsens årsplan. </w:t>
      </w:r>
    </w:p>
    <w:p w14:paraId="52CEDD88" w14:textId="77777777" w:rsidR="007842A9" w:rsidRPr="00CB2245" w:rsidRDefault="007842A9" w:rsidP="007842A9">
      <w:pPr>
        <w:rPr>
          <w:rFonts w:ascii="KBH Tekst" w:hAnsi="KBH Tekst"/>
          <w:sz w:val="18"/>
          <w:szCs w:val="18"/>
          <w:lang w:val="da-DK"/>
        </w:rPr>
      </w:pPr>
      <w:r w:rsidRPr="00CB2245">
        <w:rPr>
          <w:rFonts w:ascii="KBH Tekst" w:hAnsi="KBH Tekst"/>
          <w:sz w:val="18"/>
          <w:szCs w:val="18"/>
          <w:lang w:val="da-DK"/>
        </w:rPr>
        <w:t xml:space="preserve">Nedenfor er oplistet principper som skolebestyrelsen jf. loven skal udarbejde, samt forslag til gængse principper som bestyrelser kan arbejde med. Ud over at vedtage principper skal bestyrelsen løbende føre tilsyn hermed. </w:t>
      </w:r>
    </w:p>
    <w:p w14:paraId="651587C4" w14:textId="77777777" w:rsidR="007842A9" w:rsidRPr="00CB2245" w:rsidRDefault="007842A9" w:rsidP="007842A9">
      <w:pPr>
        <w:pStyle w:val="Listeafsnit"/>
        <w:numPr>
          <w:ilvl w:val="0"/>
          <w:numId w:val="2"/>
        </w:numPr>
        <w:rPr>
          <w:rFonts w:ascii="KBH Tekst" w:hAnsi="KBH Tekst"/>
          <w:sz w:val="18"/>
          <w:szCs w:val="18"/>
          <w:lang w:val="da-DK"/>
        </w:rPr>
      </w:pPr>
      <w:r w:rsidRPr="00CB2245">
        <w:rPr>
          <w:rFonts w:ascii="KBH Tekst" w:hAnsi="KBH Tekst"/>
          <w:sz w:val="18"/>
          <w:szCs w:val="18"/>
          <w:lang w:val="da-DK"/>
        </w:rPr>
        <w:t>Vedtagelse af bestyrelsens forretningsorden (skal)</w:t>
      </w:r>
    </w:p>
    <w:p w14:paraId="0606507C" w14:textId="77777777" w:rsidR="007842A9" w:rsidRPr="00CB2245" w:rsidRDefault="007842A9" w:rsidP="007842A9">
      <w:pPr>
        <w:pStyle w:val="Listeafsnit"/>
        <w:numPr>
          <w:ilvl w:val="0"/>
          <w:numId w:val="2"/>
        </w:numPr>
        <w:rPr>
          <w:rFonts w:ascii="KBH Tekst" w:hAnsi="KBH Tekst"/>
          <w:sz w:val="18"/>
          <w:szCs w:val="18"/>
          <w:lang w:val="da-DK"/>
        </w:rPr>
      </w:pPr>
      <w:r w:rsidRPr="00CB2245">
        <w:rPr>
          <w:rFonts w:ascii="KBH Tekst" w:hAnsi="KBH Tekst"/>
          <w:sz w:val="18"/>
          <w:szCs w:val="18"/>
          <w:lang w:val="da-DK"/>
        </w:rPr>
        <w:t>Princip for klassedannelse og klassesammenlægning (jf § 44 - elevernes placering i klasser) (skal)</w:t>
      </w:r>
    </w:p>
    <w:p w14:paraId="3B4A5633"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elevernes trivsel – herunder Skolens antimobbestrategi (skal)</w:t>
      </w:r>
    </w:p>
    <w:p w14:paraId="2DD9C25D"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 xml:space="preserve">Princip for samarbejde mellem skole og hjem og det genside ansvar i samarbejdet (skal) – herunder både det digitale og det relationelle samarbejde </w:t>
      </w:r>
    </w:p>
    <w:p w14:paraId="1602297A"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skolens arbejde med elevernes udvikling i skolens faglige og sociale fællesskaber (skal)</w:t>
      </w:r>
    </w:p>
    <w:p w14:paraId="6BFDEFEE"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Fastsættelse af skolens ordensregler og værdiregelsæt (skal)</w:t>
      </w:r>
    </w:p>
    <w:p w14:paraId="07EA69A9"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KKFOéns virksomhed (skal)</w:t>
      </w:r>
    </w:p>
    <w:p w14:paraId="46E436F6"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samarbejde omkring elevernes læring (Underretning af hjemmene om elevernes udbytte af undervisningen jf § 44) (skal)</w:t>
      </w:r>
    </w:p>
    <w:p w14:paraId="3C1D488B"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undervisningens organisering, skoledagens længde, understøttende undervisning, holddannelse, udbud af valgfag og specialundervisning (skal)</w:t>
      </w:r>
    </w:p>
    <w:p w14:paraId="4A74D9C8"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 xml:space="preserve">Princip for adgang til at opfylde undervisningspligten ved at deltage i den kommunale </w:t>
      </w:r>
      <w:r w:rsidRPr="00CB2245">
        <w:rPr>
          <w:rFonts w:ascii="KBH Tekst" w:hAnsi="KBH Tekst" w:cs="Tahoma"/>
          <w:color w:val="000000"/>
          <w:sz w:val="18"/>
          <w:szCs w:val="18"/>
          <w:lang w:val="da-DK"/>
        </w:rPr>
        <w:t>musikskole eller ved eliteidrætsudøvelse i en idrætsforening (skal)</w:t>
      </w:r>
    </w:p>
    <w:p w14:paraId="7FD3ACF6"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cs="Tahoma"/>
          <w:color w:val="000000"/>
          <w:sz w:val="18"/>
          <w:szCs w:val="18"/>
          <w:lang w:val="da-DK"/>
        </w:rPr>
        <w:t>Princip for arbejdets fordeling blandt det undervisende personale (skal)</w:t>
      </w:r>
    </w:p>
    <w:p w14:paraId="769F5B5D" w14:textId="77777777" w:rsidR="007842A9" w:rsidRDefault="007842A9" w:rsidP="007842A9">
      <w:pPr>
        <w:pStyle w:val="liste1"/>
        <w:numPr>
          <w:ilvl w:val="0"/>
          <w:numId w:val="1"/>
        </w:numPr>
        <w:spacing w:before="0" w:beforeAutospacing="0" w:after="0" w:afterAutospacing="0"/>
        <w:rPr>
          <w:rFonts w:ascii="KBH Tekst" w:hAnsi="KBH Tekst" w:cs="Tahoma"/>
          <w:color w:val="000000"/>
          <w:sz w:val="18"/>
          <w:szCs w:val="18"/>
        </w:rPr>
      </w:pPr>
      <w:r w:rsidRPr="00CB2245">
        <w:rPr>
          <w:rStyle w:val="liste1nr"/>
          <w:rFonts w:ascii="KBH Tekst" w:hAnsi="KBH Tekst" w:cs="Tahoma"/>
          <w:color w:val="000000"/>
          <w:sz w:val="18"/>
          <w:szCs w:val="18"/>
        </w:rPr>
        <w:t xml:space="preserve">Princip for </w:t>
      </w:r>
      <w:r w:rsidRPr="00CB2245">
        <w:rPr>
          <w:rFonts w:ascii="KBH Tekst" w:hAnsi="KBH Tekst" w:cs="Tahoma"/>
          <w:color w:val="000000"/>
          <w:sz w:val="18"/>
          <w:szCs w:val="18"/>
        </w:rPr>
        <w:t>fællesarrangementer for eleverne i skoletiden, lejrskoleophold, udsendelse i praktik m.v. (skal)</w:t>
      </w:r>
    </w:p>
    <w:p w14:paraId="5A8104AE" w14:textId="77777777" w:rsidR="007842A9" w:rsidRPr="004512E4" w:rsidRDefault="007842A9" w:rsidP="007842A9">
      <w:pPr>
        <w:pStyle w:val="liste1"/>
        <w:numPr>
          <w:ilvl w:val="0"/>
          <w:numId w:val="1"/>
        </w:numPr>
        <w:rPr>
          <w:rFonts w:ascii="KBH Tekst" w:hAnsi="KBH Tekst" w:cs="Tahoma"/>
          <w:color w:val="000000"/>
          <w:sz w:val="18"/>
          <w:szCs w:val="18"/>
        </w:rPr>
      </w:pPr>
      <w:r>
        <w:rPr>
          <w:rFonts w:ascii="KBH Tekst" w:hAnsi="KBH Tekst" w:cs="Tahoma"/>
          <w:color w:val="000000"/>
          <w:sz w:val="18"/>
          <w:szCs w:val="18"/>
        </w:rPr>
        <w:t>P</w:t>
      </w:r>
      <w:r w:rsidRPr="00CB2245">
        <w:rPr>
          <w:rFonts w:ascii="KBH Tekst" w:hAnsi="KBH Tekst" w:cs="Tahoma"/>
          <w:color w:val="000000"/>
          <w:sz w:val="18"/>
          <w:szCs w:val="18"/>
        </w:rPr>
        <w:t>rincip for samarbejdet</w:t>
      </w:r>
      <w:r>
        <w:rPr>
          <w:rFonts w:ascii="KBH Tekst" w:hAnsi="KBH Tekst" w:cs="Tahoma"/>
          <w:color w:val="000000"/>
          <w:sz w:val="18"/>
          <w:szCs w:val="18"/>
        </w:rPr>
        <w:t xml:space="preserve"> </w:t>
      </w:r>
      <w:r w:rsidRPr="00CB2245">
        <w:rPr>
          <w:rFonts w:ascii="KBH Tekst" w:hAnsi="KBH Tekst" w:cs="Tahoma"/>
          <w:color w:val="000000"/>
          <w:sz w:val="18"/>
          <w:szCs w:val="18"/>
        </w:rPr>
        <w:t>mellem skolen og KKFO’en. Skolebestyrelsen skal inddrage forældrerådet i KKFO’en i udarbejdelsen af princippet.</w:t>
      </w:r>
      <w:r>
        <w:rPr>
          <w:rFonts w:ascii="KBH Tekst" w:hAnsi="KBH Tekst" w:cs="Tahoma"/>
          <w:color w:val="000000"/>
          <w:sz w:val="18"/>
          <w:szCs w:val="18"/>
        </w:rPr>
        <w:t xml:space="preserve"> (skal)</w:t>
      </w:r>
    </w:p>
    <w:p w14:paraId="229D77D5"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brug af mobiltelefoner (kan)</w:t>
      </w:r>
    </w:p>
    <w:p w14:paraId="0E0ADA15" w14:textId="77777777" w:rsidR="007842A9" w:rsidRPr="00CB2245" w:rsidRDefault="007842A9" w:rsidP="007842A9">
      <w:pPr>
        <w:pStyle w:val="Listeafsnit"/>
        <w:numPr>
          <w:ilvl w:val="0"/>
          <w:numId w:val="1"/>
        </w:numPr>
        <w:rPr>
          <w:rFonts w:ascii="KBH Tekst" w:hAnsi="KBH Tekst"/>
          <w:sz w:val="18"/>
          <w:szCs w:val="18"/>
        </w:rPr>
      </w:pPr>
      <w:r w:rsidRPr="00CB2245">
        <w:rPr>
          <w:rFonts w:ascii="KBH Tekst" w:hAnsi="KBH Tekst"/>
          <w:sz w:val="18"/>
          <w:szCs w:val="18"/>
        </w:rPr>
        <w:t>Princip for Bring Your Own Device (</w:t>
      </w:r>
      <w:proofErr w:type="spellStart"/>
      <w:r w:rsidRPr="00CB2245">
        <w:rPr>
          <w:rFonts w:ascii="KBH Tekst" w:hAnsi="KBH Tekst"/>
          <w:sz w:val="18"/>
          <w:szCs w:val="18"/>
        </w:rPr>
        <w:t>kan</w:t>
      </w:r>
      <w:proofErr w:type="spellEnd"/>
      <w:r w:rsidRPr="00CB2245">
        <w:rPr>
          <w:rFonts w:ascii="KBH Tekst" w:hAnsi="KBH Tekst"/>
          <w:sz w:val="18"/>
          <w:szCs w:val="18"/>
        </w:rPr>
        <w:t xml:space="preserve">) </w:t>
      </w:r>
    </w:p>
    <w:p w14:paraId="515D17D7"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elevrådet, elevernes indflydelse og medbestemmelse (kan)</w:t>
      </w:r>
    </w:p>
    <w:p w14:paraId="7B68867E"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Princip for røgfri skole (kommunal skal)</w:t>
      </w:r>
    </w:p>
    <w:p w14:paraId="73FC857C" w14:textId="77777777" w:rsidR="007842A9"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lastRenderedPageBreak/>
        <w:t>Princip for skolebestyrelsens kommunikation med forældre (kan)</w:t>
      </w:r>
    </w:p>
    <w:p w14:paraId="3999CDAC" w14:textId="77777777" w:rsidR="007842A9" w:rsidRPr="00CB2245" w:rsidRDefault="007842A9" w:rsidP="007842A9">
      <w:pPr>
        <w:pStyle w:val="Listeafsnit"/>
        <w:rPr>
          <w:rFonts w:ascii="KBH Tekst" w:hAnsi="KBH Tekst"/>
          <w:sz w:val="18"/>
          <w:szCs w:val="18"/>
          <w:lang w:val="da-DK"/>
        </w:rPr>
      </w:pPr>
    </w:p>
    <w:p w14:paraId="5C74216A" w14:textId="77777777" w:rsidR="007842A9" w:rsidRPr="00CB2245" w:rsidRDefault="007842A9" w:rsidP="00B55C99">
      <w:pPr>
        <w:pStyle w:val="Pa"/>
      </w:pPr>
      <w:r w:rsidRPr="00CB2245">
        <w:t xml:space="preserve">Derudover kan det for skolebestyrelsen være relevant at blive orienteret om: </w:t>
      </w:r>
    </w:p>
    <w:p w14:paraId="6E32C8DB"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En årlig status på antal lærere, pædagoger og elever</w:t>
      </w:r>
    </w:p>
    <w:p w14:paraId="2D50623C"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En årlig status på medarbejderens trivsel</w:t>
      </w:r>
    </w:p>
    <w:p w14:paraId="7FD56831"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Status på elevernes fravær</w:t>
      </w:r>
    </w:p>
    <w:p w14:paraId="390B1C2F" w14:textId="77777777" w:rsidR="007842A9" w:rsidRPr="00CB2245" w:rsidRDefault="007842A9" w:rsidP="007842A9">
      <w:pPr>
        <w:pStyle w:val="Listeafsnit"/>
        <w:numPr>
          <w:ilvl w:val="0"/>
          <w:numId w:val="1"/>
        </w:numPr>
        <w:rPr>
          <w:rFonts w:ascii="KBH Tekst" w:hAnsi="KBH Tekst"/>
          <w:sz w:val="18"/>
          <w:szCs w:val="18"/>
          <w:lang w:val="da-DK"/>
        </w:rPr>
      </w:pPr>
      <w:r w:rsidRPr="00CB2245">
        <w:rPr>
          <w:rFonts w:ascii="KBH Tekst" w:hAnsi="KBH Tekst"/>
          <w:sz w:val="18"/>
          <w:szCs w:val="18"/>
          <w:lang w:val="da-DK"/>
        </w:rPr>
        <w:t>Status på antal indskrev</w:t>
      </w:r>
      <w:r>
        <w:rPr>
          <w:rFonts w:ascii="KBH Tekst" w:hAnsi="KBH Tekst"/>
          <w:sz w:val="18"/>
          <w:szCs w:val="18"/>
          <w:lang w:val="da-DK"/>
        </w:rPr>
        <w:t>n</w:t>
      </w:r>
      <w:r w:rsidRPr="00CB2245">
        <w:rPr>
          <w:rFonts w:ascii="KBH Tekst" w:hAnsi="KBH Tekst"/>
          <w:sz w:val="18"/>
          <w:szCs w:val="18"/>
          <w:lang w:val="da-DK"/>
        </w:rPr>
        <w:t xml:space="preserve">e </w:t>
      </w:r>
      <w:r>
        <w:rPr>
          <w:rFonts w:ascii="KBH Tekst" w:hAnsi="KBH Tekst"/>
          <w:sz w:val="18"/>
          <w:szCs w:val="18"/>
          <w:lang w:val="da-DK"/>
        </w:rPr>
        <w:t xml:space="preserve">elever i </w:t>
      </w:r>
      <w:r w:rsidRPr="00CB2245">
        <w:rPr>
          <w:rFonts w:ascii="KBH Tekst" w:hAnsi="KBH Tekst"/>
          <w:sz w:val="18"/>
          <w:szCs w:val="18"/>
          <w:lang w:val="da-DK"/>
        </w:rPr>
        <w:t>0.</w:t>
      </w:r>
      <w:r>
        <w:rPr>
          <w:rFonts w:ascii="KBH Tekst" w:hAnsi="KBH Tekst"/>
          <w:sz w:val="18"/>
          <w:szCs w:val="18"/>
          <w:lang w:val="da-DK"/>
        </w:rPr>
        <w:t xml:space="preserve"> </w:t>
      </w:r>
      <w:r w:rsidRPr="00CB2245">
        <w:rPr>
          <w:rFonts w:ascii="KBH Tekst" w:hAnsi="KBH Tekst"/>
          <w:sz w:val="18"/>
          <w:szCs w:val="18"/>
          <w:lang w:val="da-DK"/>
        </w:rPr>
        <w:t>klasse, samt procentsats for udsivning</w:t>
      </w:r>
      <w:r>
        <w:rPr>
          <w:rFonts w:ascii="KBH Tekst" w:hAnsi="KBH Tekst"/>
          <w:sz w:val="18"/>
          <w:szCs w:val="18"/>
          <w:lang w:val="da-DK"/>
        </w:rPr>
        <w:t>.</w:t>
      </w:r>
    </w:p>
    <w:p w14:paraId="7A44FEA1" w14:textId="77777777" w:rsidR="007842A9" w:rsidRPr="00CB2245" w:rsidRDefault="007842A9" w:rsidP="007842A9">
      <w:pPr>
        <w:rPr>
          <w:rFonts w:ascii="KBH Tekst" w:hAnsi="KBH Tekst"/>
          <w:sz w:val="18"/>
          <w:szCs w:val="18"/>
          <w:lang w:val="da-DK"/>
        </w:rPr>
      </w:pPr>
    </w:p>
    <w:p w14:paraId="43E9523C" w14:textId="77777777" w:rsidR="007842A9" w:rsidRPr="00CB2245" w:rsidRDefault="007842A9" w:rsidP="00B55C99">
      <w:pPr>
        <w:pStyle w:val="Pa"/>
      </w:pPr>
      <w:r w:rsidRPr="00CB2245">
        <w:t>Derudover</w:t>
      </w:r>
      <w:r>
        <w:t xml:space="preserve"> skal</w:t>
      </w:r>
      <w:r w:rsidRPr="00CB2245">
        <w:t xml:space="preserve"> skolebestyrelse</w:t>
      </w:r>
      <w:r>
        <w:t xml:space="preserve">rne på almenskolerne årligt drøfte </w:t>
      </w:r>
      <w:r w:rsidRPr="00853E88">
        <w:t>inklusionsopgaven. Ledelsen skal fremlægge, hvorledes ressourcerne til opgaven er prioriteret</w:t>
      </w:r>
      <w:r>
        <w:t xml:space="preserve">. Dette fremgår i henhold til Børne- og Ungdomsudvalgets </w:t>
      </w:r>
      <w:r w:rsidRPr="00853E88">
        <w:t>mål for inkluderende fællesskaber</w:t>
      </w:r>
      <w:r>
        <w:t xml:space="preserve"> </w:t>
      </w:r>
      <w:r w:rsidRPr="00853E88">
        <w:t>i strategien Vores Børn – Fælles Ansvar</w:t>
      </w:r>
      <w:r>
        <w:t>.</w:t>
      </w:r>
    </w:p>
    <w:p w14:paraId="6904A96D" w14:textId="77777777" w:rsidR="007842A9" w:rsidRPr="00DF4A77" w:rsidRDefault="007842A9" w:rsidP="007842A9">
      <w:pPr>
        <w:rPr>
          <w:rFonts w:ascii="KBH Tekst" w:hAnsi="KBH Tekst"/>
          <w:sz w:val="18"/>
          <w:szCs w:val="18"/>
          <w:lang w:val="da-DK"/>
        </w:rPr>
      </w:pPr>
    </w:p>
    <w:p w14:paraId="72E4AE6F" w14:textId="77777777" w:rsidR="007842A9" w:rsidRPr="00BC0AF8" w:rsidRDefault="007842A9" w:rsidP="007842A9">
      <w:pPr>
        <w:rPr>
          <w:lang w:val="da-DK"/>
        </w:rPr>
      </w:pPr>
    </w:p>
    <w:p w14:paraId="4A04D17C" w14:textId="77777777" w:rsidR="007842A9" w:rsidRPr="0071425D" w:rsidRDefault="007842A9" w:rsidP="007842A9">
      <w:pPr>
        <w:rPr>
          <w:lang w:val="da-DK"/>
        </w:rPr>
      </w:pPr>
    </w:p>
    <w:p w14:paraId="439AE460" w14:textId="28380720" w:rsidR="00A45552" w:rsidRPr="0071425D" w:rsidRDefault="00A45552" w:rsidP="007842A9">
      <w:pPr>
        <w:rPr>
          <w:lang w:val="da-DK"/>
        </w:rPr>
      </w:pPr>
    </w:p>
    <w:sectPr w:rsidR="00A45552" w:rsidRPr="0071425D" w:rsidSect="00A32AE1">
      <w:headerReference w:type="default" r:id="rId9"/>
      <w:pgSz w:w="16840" w:h="11910" w:orient="landscape"/>
      <w:pgMar w:top="840" w:right="1400" w:bottom="780" w:left="560" w:header="1193"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3AB5" w14:textId="77777777" w:rsidR="002C3BEF" w:rsidRDefault="002C3BEF">
      <w:r>
        <w:separator/>
      </w:r>
    </w:p>
  </w:endnote>
  <w:endnote w:type="continuationSeparator" w:id="0">
    <w:p w14:paraId="7BF9A336" w14:textId="77777777" w:rsidR="002C3BEF" w:rsidRDefault="002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00"/>
    <w:family w:val="swiss"/>
    <w:pitch w:val="variable"/>
    <w:sig w:usb0="A0002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KBH">
    <w:altName w:val="Calibri"/>
    <w:panose1 w:val="00000500000000000000"/>
    <w:charset w:val="00"/>
    <w:family w:val="auto"/>
    <w:pitch w:val="variable"/>
    <w:sig w:usb0="00000007" w:usb1="00000001" w:usb2="00000000" w:usb3="00000000" w:csb0="00000093" w:csb1="00000000"/>
  </w:font>
  <w:font w:name="KBH Tekst">
    <w:altName w:val="Courier New"/>
    <w:panose1 w:val="00000500000000000000"/>
    <w:charset w:val="00"/>
    <w:family w:val="auto"/>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MT Light">
    <w:altName w:val="Gill Sans MT"/>
    <w:charset w:val="00"/>
    <w:family w:val="swiss"/>
    <w:pitch w:val="variable"/>
    <w:sig w:usb0="00000003" w:usb1="00000000" w:usb2="00000000" w:usb3="00000000" w:csb0="00000001" w:csb1="00000000"/>
  </w:font>
  <w:font w:name="KBH Black">
    <w:altName w:val="Courier New"/>
    <w:panose1 w:val="00000A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A16F" w14:textId="77777777" w:rsidR="007842A9" w:rsidRDefault="007842A9">
    <w:pPr>
      <w:pStyle w:val="Brdtekst"/>
      <w:spacing w:line="14" w:lineRule="auto"/>
      <w:rPr>
        <w:sz w:val="13"/>
      </w:rPr>
    </w:pPr>
    <w:r>
      <w:rPr>
        <w:noProof/>
      </w:rPr>
      <mc:AlternateContent>
        <mc:Choice Requires="wps">
          <w:drawing>
            <wp:anchor distT="0" distB="0" distL="114300" distR="114300" simplePos="0" relativeHeight="251659264" behindDoc="1" locked="0" layoutInCell="1" allowOverlap="1" wp14:anchorId="7F2491D0" wp14:editId="19E0383F">
              <wp:simplePos x="0" y="0"/>
              <wp:positionH relativeFrom="page">
                <wp:posOffset>4451350</wp:posOffset>
              </wp:positionH>
              <wp:positionV relativeFrom="page">
                <wp:posOffset>10266045</wp:posOffset>
              </wp:positionV>
              <wp:extent cx="2522220" cy="160655"/>
              <wp:effectExtent l="3175" t="0" r="0" b="317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E512" w14:textId="77777777" w:rsidR="007842A9" w:rsidRDefault="007842A9">
                          <w:pPr>
                            <w:tabs>
                              <w:tab w:val="left" w:pos="3841"/>
                            </w:tabs>
                            <w:spacing w:before="18"/>
                            <w:ind w:left="20"/>
                            <w:rPr>
                              <w:sz w:val="18"/>
                            </w:rPr>
                          </w:pPr>
                          <w:r>
                            <w:rPr>
                              <w:rFonts w:ascii="Gill Sans MT Light"/>
                              <w:color w:val="5C6671"/>
                              <w:sz w:val="18"/>
                            </w:rPr>
                            <w:t xml:space="preserve">VELKOMMEN I </w:t>
                          </w:r>
                          <w:r>
                            <w:rPr>
                              <w:rFonts w:ascii="Gill Sans MT Light"/>
                              <w:color w:val="5C6671"/>
                              <w:spacing w:val="1"/>
                              <w:sz w:val="18"/>
                            </w:rPr>
                            <w:t xml:space="preserve">SKOLEBESTYRELSEN </w:t>
                          </w:r>
                          <w:r>
                            <w:rPr>
                              <w:rFonts w:ascii="Gill Sans MT Light"/>
                              <w:color w:val="5C6671"/>
                              <w:sz w:val="18"/>
                            </w:rPr>
                            <w:t>-</w:t>
                          </w:r>
                          <w:r>
                            <w:rPr>
                              <w:rFonts w:ascii="Gill Sans MT Light"/>
                              <w:color w:val="5C6671"/>
                              <w:spacing w:val="20"/>
                              <w:sz w:val="18"/>
                            </w:rPr>
                            <w:t xml:space="preserve"> </w:t>
                          </w:r>
                          <w:r>
                            <w:rPr>
                              <w:rFonts w:ascii="Gill Sans MT Light"/>
                              <w:color w:val="5C6671"/>
                              <w:spacing w:val="2"/>
                              <w:sz w:val="18"/>
                            </w:rPr>
                            <w:t>BILAG</w:t>
                          </w:r>
                          <w:r>
                            <w:rPr>
                              <w:rFonts w:ascii="Gill Sans MT Light"/>
                              <w:color w:val="5C6671"/>
                              <w:spacing w:val="5"/>
                              <w:sz w:val="18"/>
                            </w:rPr>
                            <w:t xml:space="preserve"> </w:t>
                          </w:r>
                          <w:r>
                            <w:rPr>
                              <w:rFonts w:ascii="Gill Sans MT Light"/>
                              <w:color w:val="5C6671"/>
                              <w:sz w:val="18"/>
                            </w:rPr>
                            <w:t>1</w:t>
                          </w:r>
                          <w:r>
                            <w:rPr>
                              <w:rFonts w:ascii="Gill Sans MT Light"/>
                              <w:color w:val="5C6671"/>
                              <w:sz w:val="18"/>
                            </w:rPr>
                            <w:tab/>
                          </w:r>
                          <w:r>
                            <w:fldChar w:fldCharType="begin"/>
                          </w:r>
                          <w:r>
                            <w:rPr>
                              <w:color w:val="4C4D4F"/>
                              <w:position w:val="1"/>
                              <w:sz w:val="18"/>
                            </w:rPr>
                            <w:instrText xml:space="preserve"> PAGE </w:instrText>
                          </w:r>
                          <w:r>
                            <w:fldChar w:fldCharType="separate"/>
                          </w:r>
                          <w:r>
                            <w:rPr>
                              <w:noProof/>
                              <w:color w:val="4C4D4F"/>
                              <w:position w:val="1"/>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91D0" id="_x0000_t202" coordsize="21600,21600" o:spt="202" path="m,l,21600r21600,l21600,xe">
              <v:stroke joinstyle="miter"/>
              <v:path gradientshapeok="t" o:connecttype="rect"/>
            </v:shapetype>
            <v:shape id="Text Box 2" o:spid="_x0000_s1026" type="#_x0000_t202" alt="&quot;&quot;" style="position:absolute;margin-left:350.5pt;margin-top:808.35pt;width:198.6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" filled="f" stroked="f">
              <v:textbox inset="0,0,0,0">
                <w:txbxContent>
                  <w:p w14:paraId="14F4E512" w14:textId="77777777" w:rsidR="007842A9" w:rsidRDefault="007842A9">
                    <w:pPr>
                      <w:tabs>
                        <w:tab w:val="left" w:pos="3841"/>
                      </w:tabs>
                      <w:spacing w:before="18"/>
                      <w:ind w:left="20"/>
                      <w:rPr>
                        <w:sz w:val="18"/>
                      </w:rPr>
                    </w:pPr>
                    <w:r>
                      <w:rPr>
                        <w:rFonts w:ascii="Gill Sans MT Light"/>
                        <w:color w:val="5C6671"/>
                        <w:sz w:val="18"/>
                      </w:rPr>
                      <w:t xml:space="preserve">VELKOMMEN I </w:t>
                    </w:r>
                    <w:r>
                      <w:rPr>
                        <w:rFonts w:ascii="Gill Sans MT Light"/>
                        <w:color w:val="5C6671"/>
                        <w:spacing w:val="1"/>
                        <w:sz w:val="18"/>
                      </w:rPr>
                      <w:t xml:space="preserve">SKOLEBESTYRELSEN </w:t>
                    </w:r>
                    <w:r>
                      <w:rPr>
                        <w:rFonts w:ascii="Gill Sans MT Light"/>
                        <w:color w:val="5C6671"/>
                        <w:sz w:val="18"/>
                      </w:rPr>
                      <w:t>-</w:t>
                    </w:r>
                    <w:r>
                      <w:rPr>
                        <w:rFonts w:ascii="Gill Sans MT Light"/>
                        <w:color w:val="5C6671"/>
                        <w:spacing w:val="20"/>
                        <w:sz w:val="18"/>
                      </w:rPr>
                      <w:t xml:space="preserve"> </w:t>
                    </w:r>
                    <w:r>
                      <w:rPr>
                        <w:rFonts w:ascii="Gill Sans MT Light"/>
                        <w:color w:val="5C6671"/>
                        <w:spacing w:val="2"/>
                        <w:sz w:val="18"/>
                      </w:rPr>
                      <w:t>BILAG</w:t>
                    </w:r>
                    <w:r>
                      <w:rPr>
                        <w:rFonts w:ascii="Gill Sans MT Light"/>
                        <w:color w:val="5C6671"/>
                        <w:spacing w:val="5"/>
                        <w:sz w:val="18"/>
                      </w:rPr>
                      <w:t xml:space="preserve"> </w:t>
                    </w:r>
                    <w:r>
                      <w:rPr>
                        <w:rFonts w:ascii="Gill Sans MT Light"/>
                        <w:color w:val="5C6671"/>
                        <w:sz w:val="18"/>
                      </w:rPr>
                      <w:t>1</w:t>
                    </w:r>
                    <w:r>
                      <w:rPr>
                        <w:rFonts w:ascii="Gill Sans MT Light"/>
                        <w:color w:val="5C6671"/>
                        <w:sz w:val="18"/>
                      </w:rPr>
                      <w:tab/>
                    </w:r>
                    <w:r>
                      <w:fldChar w:fldCharType="begin"/>
                    </w:r>
                    <w:r>
                      <w:rPr>
                        <w:color w:val="4C4D4F"/>
                        <w:position w:val="1"/>
                        <w:sz w:val="18"/>
                      </w:rPr>
                      <w:instrText xml:space="preserve"> PAGE </w:instrText>
                    </w:r>
                    <w:r>
                      <w:fldChar w:fldCharType="separate"/>
                    </w:r>
                    <w:r>
                      <w:rPr>
                        <w:noProof/>
                        <w:color w:val="4C4D4F"/>
                        <w:position w:val="1"/>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E4A9" w14:textId="77777777" w:rsidR="002C3BEF" w:rsidRDefault="002C3BEF">
      <w:r>
        <w:separator/>
      </w:r>
    </w:p>
  </w:footnote>
  <w:footnote w:type="continuationSeparator" w:id="0">
    <w:p w14:paraId="42460E8A" w14:textId="77777777" w:rsidR="002C3BEF" w:rsidRDefault="002C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C94D" w14:textId="1BB97E82" w:rsidR="00C63ABE" w:rsidRDefault="002C3BEF">
    <w:pPr>
      <w:pStyle w:val="Brdteks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5A45"/>
    <w:multiLevelType w:val="hybridMultilevel"/>
    <w:tmpl w:val="C1F66B7E"/>
    <w:lvl w:ilvl="0" w:tplc="3A0EAAB6">
      <w:numFmt w:val="bullet"/>
      <w:lvlText w:val="-"/>
      <w:lvlJc w:val="left"/>
      <w:pPr>
        <w:ind w:left="720" w:hanging="360"/>
      </w:pPr>
      <w:rPr>
        <w:rFonts w:ascii="Gill Sans" w:eastAsia="Gill Sans" w:hAnsi="Gill Sans" w:cs="Gill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F55679"/>
    <w:multiLevelType w:val="hybridMultilevel"/>
    <w:tmpl w:val="9A2029B0"/>
    <w:lvl w:ilvl="0" w:tplc="3A0EAAB6">
      <w:numFmt w:val="bullet"/>
      <w:lvlText w:val="-"/>
      <w:lvlJc w:val="left"/>
      <w:pPr>
        <w:ind w:left="720" w:hanging="360"/>
      </w:pPr>
      <w:rPr>
        <w:rFonts w:ascii="Gill Sans" w:eastAsia="Gill Sans" w:hAnsi="Gill Sans" w:cs="Gill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PZkpPTkUJMe4wiLQ57MPU9rGcEpmvX6eJy1+Ym1tzw3wCsmsBT1Vi+hNNIAI+KhF"/>
  </w:docVars>
  <w:rsids>
    <w:rsidRoot w:val="002077B5"/>
    <w:rsid w:val="00050A3F"/>
    <w:rsid w:val="000750BD"/>
    <w:rsid w:val="000A0C3C"/>
    <w:rsid w:val="000C0468"/>
    <w:rsid w:val="00165AEA"/>
    <w:rsid w:val="00195244"/>
    <w:rsid w:val="001B34AE"/>
    <w:rsid w:val="001B3544"/>
    <w:rsid w:val="001E79FE"/>
    <w:rsid w:val="00206582"/>
    <w:rsid w:val="00207088"/>
    <w:rsid w:val="002077B5"/>
    <w:rsid w:val="002C3BEF"/>
    <w:rsid w:val="0030351F"/>
    <w:rsid w:val="00350F35"/>
    <w:rsid w:val="0035176B"/>
    <w:rsid w:val="003845C6"/>
    <w:rsid w:val="003B511B"/>
    <w:rsid w:val="004124FA"/>
    <w:rsid w:val="00442E74"/>
    <w:rsid w:val="004512E4"/>
    <w:rsid w:val="004668D9"/>
    <w:rsid w:val="0048047A"/>
    <w:rsid w:val="004C0D45"/>
    <w:rsid w:val="00516962"/>
    <w:rsid w:val="005270C8"/>
    <w:rsid w:val="005368D2"/>
    <w:rsid w:val="005A2B10"/>
    <w:rsid w:val="005B1503"/>
    <w:rsid w:val="005E0DB5"/>
    <w:rsid w:val="00634146"/>
    <w:rsid w:val="0064759B"/>
    <w:rsid w:val="00682580"/>
    <w:rsid w:val="006D3229"/>
    <w:rsid w:val="0071425D"/>
    <w:rsid w:val="00722859"/>
    <w:rsid w:val="00742535"/>
    <w:rsid w:val="007728FA"/>
    <w:rsid w:val="00772B95"/>
    <w:rsid w:val="00780F87"/>
    <w:rsid w:val="00782CD1"/>
    <w:rsid w:val="007842A9"/>
    <w:rsid w:val="00791EC2"/>
    <w:rsid w:val="007A70E8"/>
    <w:rsid w:val="008155F0"/>
    <w:rsid w:val="00824C11"/>
    <w:rsid w:val="00853E88"/>
    <w:rsid w:val="0088146C"/>
    <w:rsid w:val="008A5C1A"/>
    <w:rsid w:val="008E6A29"/>
    <w:rsid w:val="008F50F1"/>
    <w:rsid w:val="00906936"/>
    <w:rsid w:val="00924CC7"/>
    <w:rsid w:val="00974288"/>
    <w:rsid w:val="00996DD8"/>
    <w:rsid w:val="009B5996"/>
    <w:rsid w:val="009B777B"/>
    <w:rsid w:val="009C23F2"/>
    <w:rsid w:val="00A32AE1"/>
    <w:rsid w:val="00A45552"/>
    <w:rsid w:val="00A52A0C"/>
    <w:rsid w:val="00A5660E"/>
    <w:rsid w:val="00A67FDE"/>
    <w:rsid w:val="00A967B2"/>
    <w:rsid w:val="00AC7BFA"/>
    <w:rsid w:val="00AE088D"/>
    <w:rsid w:val="00B146E0"/>
    <w:rsid w:val="00B245CF"/>
    <w:rsid w:val="00B30B3D"/>
    <w:rsid w:val="00B3507F"/>
    <w:rsid w:val="00B446CC"/>
    <w:rsid w:val="00B55C99"/>
    <w:rsid w:val="00BA211E"/>
    <w:rsid w:val="00BA2532"/>
    <w:rsid w:val="00BC2F74"/>
    <w:rsid w:val="00BC7DF4"/>
    <w:rsid w:val="00BD2FCD"/>
    <w:rsid w:val="00BF39BF"/>
    <w:rsid w:val="00C701C3"/>
    <w:rsid w:val="00C77620"/>
    <w:rsid w:val="00C85897"/>
    <w:rsid w:val="00C86768"/>
    <w:rsid w:val="00CB2245"/>
    <w:rsid w:val="00CB79C2"/>
    <w:rsid w:val="00D16BB8"/>
    <w:rsid w:val="00D449FC"/>
    <w:rsid w:val="00D50100"/>
    <w:rsid w:val="00DB32F4"/>
    <w:rsid w:val="00DC2418"/>
    <w:rsid w:val="00DF0152"/>
    <w:rsid w:val="00DF5D0F"/>
    <w:rsid w:val="00E11145"/>
    <w:rsid w:val="00E331D4"/>
    <w:rsid w:val="00E3616B"/>
    <w:rsid w:val="00E43C15"/>
    <w:rsid w:val="00E479DD"/>
    <w:rsid w:val="00E52103"/>
    <w:rsid w:val="00E83ECE"/>
    <w:rsid w:val="00E94EB3"/>
    <w:rsid w:val="00EA41FA"/>
    <w:rsid w:val="00F86CA7"/>
    <w:rsid w:val="00FB0A99"/>
    <w:rsid w:val="00FC03FD"/>
    <w:rsid w:val="00FC3E38"/>
    <w:rsid w:val="00FD059F"/>
    <w:rsid w:val="00FF3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8E3C"/>
  <w15:chartTrackingRefBased/>
  <w15:docId w15:val="{6BF40E2A-C056-413F-8924-97FE9C66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5AEA"/>
    <w:pPr>
      <w:widowControl w:val="0"/>
      <w:autoSpaceDE w:val="0"/>
      <w:autoSpaceDN w:val="0"/>
      <w:spacing w:after="0" w:line="240" w:lineRule="auto"/>
    </w:pPr>
    <w:rPr>
      <w:rFonts w:ascii="Gill Sans" w:eastAsia="Gill Sans" w:hAnsi="Gill Sans" w:cs="Gill Sans"/>
      <w:lang w:val="en-US"/>
    </w:rPr>
  </w:style>
  <w:style w:type="paragraph" w:styleId="Overskrift1">
    <w:name w:val="heading 1"/>
    <w:basedOn w:val="Normal"/>
    <w:next w:val="Normal"/>
    <w:link w:val="Overskrift1Tegn"/>
    <w:uiPriority w:val="9"/>
    <w:qFormat/>
    <w:rsid w:val="005B15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D05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rsid w:val="00165A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165AEA"/>
    <w:rPr>
      <w:sz w:val="20"/>
      <w:szCs w:val="20"/>
    </w:rPr>
  </w:style>
  <w:style w:type="character" w:customStyle="1" w:styleId="BrdtekstTegn">
    <w:name w:val="Brødtekst Tegn"/>
    <w:basedOn w:val="Standardskrifttypeiafsnit"/>
    <w:link w:val="Brdtekst"/>
    <w:uiPriority w:val="1"/>
    <w:rsid w:val="00165AEA"/>
    <w:rPr>
      <w:rFonts w:ascii="Gill Sans" w:eastAsia="Gill Sans" w:hAnsi="Gill Sans" w:cs="Gill Sans"/>
      <w:sz w:val="20"/>
      <w:szCs w:val="20"/>
      <w:lang w:val="en-US"/>
    </w:rPr>
  </w:style>
  <w:style w:type="paragraph" w:customStyle="1" w:styleId="TableParagraph">
    <w:name w:val="Table Paragraph"/>
    <w:basedOn w:val="Normal"/>
    <w:uiPriority w:val="1"/>
    <w:qFormat/>
    <w:rsid w:val="00165AEA"/>
    <w:pPr>
      <w:spacing w:before="110"/>
    </w:pPr>
  </w:style>
  <w:style w:type="character" w:styleId="Kommentarhenvisning">
    <w:name w:val="annotation reference"/>
    <w:basedOn w:val="Standardskrifttypeiafsnit"/>
    <w:uiPriority w:val="99"/>
    <w:semiHidden/>
    <w:unhideWhenUsed/>
    <w:rsid w:val="00E331D4"/>
    <w:rPr>
      <w:sz w:val="16"/>
      <w:szCs w:val="16"/>
    </w:rPr>
  </w:style>
  <w:style w:type="paragraph" w:styleId="Kommentartekst">
    <w:name w:val="annotation text"/>
    <w:basedOn w:val="Normal"/>
    <w:link w:val="KommentartekstTegn"/>
    <w:uiPriority w:val="99"/>
    <w:semiHidden/>
    <w:unhideWhenUsed/>
    <w:rsid w:val="00E331D4"/>
    <w:rPr>
      <w:sz w:val="20"/>
      <w:szCs w:val="20"/>
    </w:rPr>
  </w:style>
  <w:style w:type="character" w:customStyle="1" w:styleId="KommentartekstTegn">
    <w:name w:val="Kommentartekst Tegn"/>
    <w:basedOn w:val="Standardskrifttypeiafsnit"/>
    <w:link w:val="Kommentartekst"/>
    <w:uiPriority w:val="99"/>
    <w:semiHidden/>
    <w:rsid w:val="00E331D4"/>
    <w:rPr>
      <w:rFonts w:ascii="Gill Sans" w:eastAsia="Gill Sans" w:hAnsi="Gill Sans" w:cs="Gill Sans"/>
      <w:sz w:val="20"/>
      <w:szCs w:val="20"/>
      <w:lang w:val="en-US"/>
    </w:rPr>
  </w:style>
  <w:style w:type="paragraph" w:styleId="Kommentaremne">
    <w:name w:val="annotation subject"/>
    <w:basedOn w:val="Kommentartekst"/>
    <w:next w:val="Kommentartekst"/>
    <w:link w:val="KommentaremneTegn"/>
    <w:uiPriority w:val="99"/>
    <w:semiHidden/>
    <w:unhideWhenUsed/>
    <w:rsid w:val="00E331D4"/>
    <w:rPr>
      <w:b/>
      <w:bCs/>
    </w:rPr>
  </w:style>
  <w:style w:type="character" w:customStyle="1" w:styleId="KommentaremneTegn">
    <w:name w:val="Kommentaremne Tegn"/>
    <w:basedOn w:val="KommentartekstTegn"/>
    <w:link w:val="Kommentaremne"/>
    <w:uiPriority w:val="99"/>
    <w:semiHidden/>
    <w:rsid w:val="00E331D4"/>
    <w:rPr>
      <w:rFonts w:ascii="Gill Sans" w:eastAsia="Gill Sans" w:hAnsi="Gill Sans" w:cs="Gill Sans"/>
      <w:b/>
      <w:bCs/>
      <w:sz w:val="20"/>
      <w:szCs w:val="20"/>
      <w:lang w:val="en-US"/>
    </w:rPr>
  </w:style>
  <w:style w:type="paragraph" w:styleId="Markeringsbobletekst">
    <w:name w:val="Balloon Text"/>
    <w:basedOn w:val="Normal"/>
    <w:link w:val="MarkeringsbobletekstTegn"/>
    <w:uiPriority w:val="99"/>
    <w:semiHidden/>
    <w:unhideWhenUsed/>
    <w:rsid w:val="00E331D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1D4"/>
    <w:rPr>
      <w:rFonts w:ascii="Segoe UI" w:eastAsia="Gill Sans" w:hAnsi="Segoe UI" w:cs="Segoe UI"/>
      <w:sz w:val="18"/>
      <w:szCs w:val="18"/>
      <w:lang w:val="en-US"/>
    </w:rPr>
  </w:style>
  <w:style w:type="character" w:customStyle="1" w:styleId="Overskrift2Tegn">
    <w:name w:val="Overskrift 2 Tegn"/>
    <w:basedOn w:val="Standardskrifttypeiafsnit"/>
    <w:link w:val="Overskrift2"/>
    <w:uiPriority w:val="9"/>
    <w:rsid w:val="00FD059F"/>
    <w:rPr>
      <w:rFonts w:asciiTheme="majorHAnsi" w:eastAsiaTheme="majorEastAsia" w:hAnsiTheme="majorHAnsi" w:cstheme="majorBidi"/>
      <w:color w:val="2F5496" w:themeColor="accent1" w:themeShade="BF"/>
      <w:sz w:val="26"/>
      <w:szCs w:val="26"/>
      <w:lang w:val="en-US"/>
    </w:rPr>
  </w:style>
  <w:style w:type="paragraph" w:customStyle="1" w:styleId="paragraf">
    <w:name w:val="paragraf"/>
    <w:basedOn w:val="Normal"/>
    <w:rsid w:val="00FD059F"/>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paragrafnr">
    <w:name w:val="paragrafnr"/>
    <w:basedOn w:val="Standardskrifttypeiafsnit"/>
    <w:rsid w:val="00FD059F"/>
  </w:style>
  <w:style w:type="paragraph" w:customStyle="1" w:styleId="stk2">
    <w:name w:val="stk2"/>
    <w:basedOn w:val="Normal"/>
    <w:rsid w:val="00FD059F"/>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stknr">
    <w:name w:val="stknr"/>
    <w:basedOn w:val="Standardskrifttypeiafsnit"/>
    <w:rsid w:val="00FD059F"/>
  </w:style>
  <w:style w:type="paragraph" w:customStyle="1" w:styleId="liste1">
    <w:name w:val="liste1"/>
    <w:basedOn w:val="Normal"/>
    <w:rsid w:val="00FD059F"/>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liste1nr">
    <w:name w:val="liste1nr"/>
    <w:basedOn w:val="Standardskrifttypeiafsnit"/>
    <w:rsid w:val="00FD059F"/>
  </w:style>
  <w:style w:type="paragraph" w:styleId="Listeafsnit">
    <w:name w:val="List Paragraph"/>
    <w:basedOn w:val="Normal"/>
    <w:uiPriority w:val="34"/>
    <w:qFormat/>
    <w:rsid w:val="00FD059F"/>
    <w:pPr>
      <w:ind w:left="720"/>
      <w:contextualSpacing/>
    </w:pPr>
  </w:style>
  <w:style w:type="character" w:customStyle="1" w:styleId="Overskrift1Tegn">
    <w:name w:val="Overskrift 1 Tegn"/>
    <w:basedOn w:val="Standardskrifttypeiafsnit"/>
    <w:link w:val="Overskrift1"/>
    <w:uiPriority w:val="9"/>
    <w:rsid w:val="005B1503"/>
    <w:rPr>
      <w:rFonts w:asciiTheme="majorHAnsi" w:eastAsiaTheme="majorEastAsia" w:hAnsiTheme="majorHAnsi" w:cstheme="majorBidi"/>
      <w:color w:val="2F5496" w:themeColor="accent1" w:themeShade="BF"/>
      <w:sz w:val="32"/>
      <w:szCs w:val="32"/>
      <w:lang w:val="en-US"/>
    </w:rPr>
  </w:style>
  <w:style w:type="paragraph" w:styleId="Fodnotetekst">
    <w:name w:val="footnote text"/>
    <w:basedOn w:val="Normal"/>
    <w:link w:val="FodnotetekstTegn"/>
    <w:uiPriority w:val="99"/>
    <w:semiHidden/>
    <w:unhideWhenUsed/>
    <w:rsid w:val="008A5C1A"/>
    <w:rPr>
      <w:sz w:val="20"/>
      <w:szCs w:val="20"/>
    </w:rPr>
  </w:style>
  <w:style w:type="character" w:customStyle="1" w:styleId="FodnotetekstTegn">
    <w:name w:val="Fodnotetekst Tegn"/>
    <w:basedOn w:val="Standardskrifttypeiafsnit"/>
    <w:link w:val="Fodnotetekst"/>
    <w:uiPriority w:val="99"/>
    <w:semiHidden/>
    <w:rsid w:val="008A5C1A"/>
    <w:rPr>
      <w:rFonts w:ascii="Gill Sans" w:eastAsia="Gill Sans" w:hAnsi="Gill Sans" w:cs="Gill Sans"/>
      <w:sz w:val="20"/>
      <w:szCs w:val="20"/>
      <w:lang w:val="en-US"/>
    </w:rPr>
  </w:style>
  <w:style w:type="character" w:styleId="Fodnotehenvisning">
    <w:name w:val="footnote reference"/>
    <w:basedOn w:val="Standardskrifttypeiafsnit"/>
    <w:uiPriority w:val="99"/>
    <w:semiHidden/>
    <w:unhideWhenUsed/>
    <w:rsid w:val="008A5C1A"/>
    <w:rPr>
      <w:vertAlign w:val="superscript"/>
    </w:rPr>
  </w:style>
  <w:style w:type="paragraph" w:customStyle="1" w:styleId="Heading1a">
    <w:name w:val="Heading 1a"/>
    <w:basedOn w:val="Normal"/>
    <w:uiPriority w:val="1"/>
    <w:qFormat/>
    <w:rsid w:val="00B55C99"/>
    <w:pPr>
      <w:spacing w:before="70"/>
      <w:ind w:right="108"/>
      <w:outlineLvl w:val="0"/>
    </w:pPr>
    <w:rPr>
      <w:rFonts w:ascii="KBH" w:hAnsi="KBH"/>
      <w:b/>
      <w:color w:val="231F20"/>
      <w:sz w:val="60"/>
      <w:lang w:val="da-DK"/>
    </w:rPr>
  </w:style>
  <w:style w:type="paragraph" w:customStyle="1" w:styleId="Heading2a">
    <w:name w:val="Heading 2a"/>
    <w:basedOn w:val="Overskrift2"/>
    <w:uiPriority w:val="1"/>
    <w:qFormat/>
    <w:rsid w:val="00B55C99"/>
    <w:rPr>
      <w:rFonts w:ascii="KBH Tekst" w:hAnsi="KBH Tekst"/>
      <w:sz w:val="18"/>
      <w:szCs w:val="18"/>
      <w:lang w:val="da-DK"/>
    </w:rPr>
  </w:style>
  <w:style w:type="paragraph" w:customStyle="1" w:styleId="Pa">
    <w:name w:val="Pa"/>
    <w:basedOn w:val="Overskrift2"/>
    <w:uiPriority w:val="1"/>
    <w:qFormat/>
    <w:rsid w:val="00B55C99"/>
    <w:pPr>
      <w:outlineLvl w:val="9"/>
    </w:pPr>
    <w:rPr>
      <w:rFonts w:ascii="KBH Tekst" w:hAnsi="KBH Tekst"/>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3D05-5139-4D05-9B8B-848F4672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1403</Words>
  <Characters>9083</Characters>
  <Application>Microsoft Office Word</Application>
  <DocSecurity>0</DocSecurity>
  <Lines>378</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Årshjul for skolebestyrelsen</dc:title>
  <dc:subject/>
  <dc:creator>Helle Krogh</dc:creator>
  <cp:keywords/>
  <dc:description/>
  <cp:lastModifiedBy>Torben N. Nielsen</cp:lastModifiedBy>
  <cp:revision>3</cp:revision>
  <cp:lastPrinted>2022-02-07T10:52:00Z</cp:lastPrinted>
  <dcterms:created xsi:type="dcterms:W3CDTF">2022-02-07T10:50:00Z</dcterms:created>
  <dcterms:modified xsi:type="dcterms:W3CDTF">2022-02-07T10:53:00Z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